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00" w:rsidRPr="000748C4" w:rsidRDefault="000B2500" w:rsidP="000B2500">
      <w:pPr>
        <w:tabs>
          <w:tab w:val="left" w:pos="3525"/>
        </w:tabs>
        <w:ind w:firstLine="0"/>
        <w:jc w:val="center"/>
      </w:pPr>
      <w:r w:rsidRPr="00B638F7">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pt;height:58.85pt" o:ole="">
            <v:imagedata r:id="rId5" o:title=""/>
          </v:shape>
          <o:OLEObject Type="Embed" ProgID="CorelPHOTOPAINT.Image.16" ShapeID="_x0000_i1025" DrawAspect="Content" ObjectID="_1503231965" r:id="rId6"/>
        </w:object>
      </w:r>
      <w:r w:rsidRPr="00B638F7">
        <w:br w:type="textWrapping" w:clear="all"/>
      </w:r>
      <w:r w:rsidRPr="00DE3E35">
        <w:rPr>
          <w:b/>
        </w:rPr>
        <w:t>АДМИНИСТРАЦИЯ ХАДЫЖЕНСКОГО ГОРОДСКОГО ПОСЕЛЕНИЯ</w:t>
      </w:r>
    </w:p>
    <w:p w:rsidR="000B2500" w:rsidRPr="00DE3E35" w:rsidRDefault="000B2500" w:rsidP="000B2500">
      <w:pPr>
        <w:ind w:firstLine="0"/>
        <w:jc w:val="center"/>
        <w:rPr>
          <w:b/>
        </w:rPr>
      </w:pPr>
      <w:r w:rsidRPr="00DE3E35">
        <w:rPr>
          <w:b/>
        </w:rPr>
        <w:t>АПШЕРОНСКОГО РАЙОНА</w:t>
      </w:r>
    </w:p>
    <w:p w:rsidR="000B2500" w:rsidRPr="00DE3E35" w:rsidRDefault="000B2500" w:rsidP="000B2500">
      <w:pPr>
        <w:ind w:firstLine="0"/>
        <w:jc w:val="center"/>
        <w:rPr>
          <w:b/>
        </w:rPr>
      </w:pPr>
    </w:p>
    <w:p w:rsidR="000B2500" w:rsidRPr="00B638F7" w:rsidRDefault="000B2500" w:rsidP="000B2500">
      <w:pPr>
        <w:ind w:firstLine="0"/>
        <w:jc w:val="center"/>
      </w:pPr>
      <w:r w:rsidRPr="00B638F7">
        <w:rPr>
          <w:b/>
        </w:rPr>
        <w:t>ПОСТАНОВЛЕНИЕ</w:t>
      </w:r>
    </w:p>
    <w:p w:rsidR="000B2500" w:rsidRPr="00B638F7" w:rsidRDefault="000B2500" w:rsidP="000B2500">
      <w:pPr>
        <w:ind w:firstLine="0"/>
        <w:jc w:val="center"/>
      </w:pPr>
      <w:r w:rsidRPr="008743FF">
        <w:rPr>
          <w:u w:val="single"/>
        </w:rPr>
        <w:t xml:space="preserve">от </w:t>
      </w:r>
      <w:r w:rsidR="008743FF" w:rsidRPr="008743FF">
        <w:rPr>
          <w:u w:val="single"/>
        </w:rPr>
        <w:t>03.09.2015</w:t>
      </w:r>
      <w:r>
        <w:t xml:space="preserve">                                          </w:t>
      </w:r>
      <w:r w:rsidR="008E207F">
        <w:t xml:space="preserve">                         </w:t>
      </w:r>
      <w:r>
        <w:t xml:space="preserve">   </w:t>
      </w:r>
      <w:r w:rsidRPr="008743FF">
        <w:rPr>
          <w:u w:val="single"/>
        </w:rPr>
        <w:t xml:space="preserve">№ </w:t>
      </w:r>
      <w:r w:rsidR="008743FF" w:rsidRPr="008743FF">
        <w:rPr>
          <w:u w:val="single"/>
        </w:rPr>
        <w:t>396</w:t>
      </w:r>
    </w:p>
    <w:p w:rsidR="000B2500" w:rsidRPr="00610976" w:rsidRDefault="000B2500" w:rsidP="000B2500">
      <w:pPr>
        <w:ind w:firstLine="0"/>
        <w:jc w:val="center"/>
      </w:pPr>
      <w:bookmarkStart w:id="0" w:name="_GoBack"/>
      <w:bookmarkEnd w:id="0"/>
      <w:r w:rsidRPr="00F32A52">
        <w:t>г. Хадыженск</w:t>
      </w:r>
    </w:p>
    <w:p w:rsidR="000B2500" w:rsidRPr="00610976" w:rsidRDefault="000B2500" w:rsidP="000B2500">
      <w:pPr>
        <w:ind w:firstLine="0"/>
        <w:jc w:val="center"/>
      </w:pPr>
    </w:p>
    <w:p w:rsidR="000B2500" w:rsidRPr="00F32A52" w:rsidRDefault="000B2500" w:rsidP="000B2500">
      <w:pPr>
        <w:ind w:firstLine="0"/>
        <w:jc w:val="center"/>
        <w:rPr>
          <w:b/>
        </w:rPr>
      </w:pPr>
      <w:r>
        <w:rPr>
          <w:b/>
        </w:rPr>
        <w:t>О внесении изменений в постановление администрации Хадыженского городского поселения от 01.06.2015 № 254 «Об утверждении административного регламента</w:t>
      </w:r>
      <w:r w:rsidR="00CE255A">
        <w:rPr>
          <w:b/>
        </w:rPr>
        <w:t xml:space="preserve"> </w:t>
      </w:r>
      <w:r w:rsidRPr="00F32A52">
        <w:rPr>
          <w:b/>
        </w:rPr>
        <w:t xml:space="preserve">предоставления муниципальной услуги </w:t>
      </w:r>
    </w:p>
    <w:p w:rsidR="000B2500" w:rsidRPr="00F32A52" w:rsidRDefault="000B2500" w:rsidP="000B2500">
      <w:pPr>
        <w:ind w:firstLine="0"/>
        <w:jc w:val="center"/>
        <w:rPr>
          <w:b/>
        </w:rPr>
      </w:pPr>
      <w:r w:rsidRPr="00F32A52">
        <w:rPr>
          <w:b/>
        </w:rPr>
        <w:t>«</w:t>
      </w:r>
      <w:r>
        <w:rPr>
          <w:b/>
        </w:rPr>
        <w:t xml:space="preserve">Признание граждан </w:t>
      </w:r>
      <w:proofErr w:type="gramStart"/>
      <w:r>
        <w:rPr>
          <w:b/>
        </w:rPr>
        <w:t>малоимущими</w:t>
      </w:r>
      <w:proofErr w:type="gramEnd"/>
      <w:r>
        <w:rPr>
          <w:b/>
        </w:rPr>
        <w:t xml:space="preserve"> в целях принятия их на учет в качестве нуждающихся в жилых помещениях</w:t>
      </w:r>
      <w:r w:rsidRPr="00F32A52">
        <w:rPr>
          <w:b/>
        </w:rPr>
        <w:t>»</w:t>
      </w:r>
    </w:p>
    <w:p w:rsidR="000B2500" w:rsidRDefault="000B2500" w:rsidP="000B2500">
      <w:pPr>
        <w:pStyle w:val="a6"/>
        <w:jc w:val="both"/>
        <w:rPr>
          <w:rFonts w:ascii="Times New Roman" w:eastAsiaTheme="minorHAnsi" w:hAnsi="Times New Roman"/>
          <w:b/>
          <w:sz w:val="28"/>
          <w:szCs w:val="28"/>
          <w:lang w:eastAsia="en-US"/>
        </w:rPr>
      </w:pPr>
    </w:p>
    <w:p w:rsidR="00EA6E54" w:rsidRPr="00B638F7" w:rsidRDefault="00EA6E54" w:rsidP="000B2500">
      <w:pPr>
        <w:pStyle w:val="a6"/>
        <w:jc w:val="both"/>
        <w:rPr>
          <w:rFonts w:ascii="Times New Roman" w:hAnsi="Times New Roman"/>
          <w:sz w:val="28"/>
          <w:szCs w:val="28"/>
        </w:rPr>
      </w:pPr>
    </w:p>
    <w:p w:rsidR="000B2500" w:rsidRPr="00DE3E35" w:rsidRDefault="000B2500" w:rsidP="00CE255A">
      <w:pPr>
        <w:pStyle w:val="a6"/>
        <w:ind w:firstLine="567"/>
        <w:jc w:val="both"/>
        <w:rPr>
          <w:rFonts w:ascii="Times New Roman" w:hAnsi="Times New Roman"/>
          <w:sz w:val="28"/>
          <w:szCs w:val="28"/>
        </w:rPr>
      </w:pPr>
      <w:r>
        <w:rPr>
          <w:rFonts w:ascii="Times New Roman" w:hAnsi="Times New Roman"/>
          <w:sz w:val="28"/>
          <w:szCs w:val="28"/>
        </w:rPr>
        <w:t>В связи с поступившим экспертным заключением Департамента внутренней политики администрации Краснодарского края Управления по взаимодействию с органами местного самоуправления, в соответствии с Федеральным законом от 27.07.2010 года № 210-ФЗ «Об организации предоставления государственных и муниципальных услуг», Уставом Хадыженского городского поселения Апшеронского района</w:t>
      </w:r>
      <w:r w:rsidR="00CE255A">
        <w:rPr>
          <w:rFonts w:ascii="Times New Roman" w:hAnsi="Times New Roman"/>
          <w:sz w:val="28"/>
          <w:szCs w:val="28"/>
        </w:rPr>
        <w:t>,</w:t>
      </w:r>
      <w:r>
        <w:rPr>
          <w:rFonts w:ascii="Times New Roman" w:hAnsi="Times New Roman"/>
          <w:sz w:val="28"/>
          <w:szCs w:val="28"/>
        </w:rPr>
        <w:t xml:space="preserve"> постановляю</w:t>
      </w:r>
      <w:r w:rsidRPr="00DE3E35">
        <w:rPr>
          <w:rFonts w:ascii="Times New Roman" w:hAnsi="Times New Roman"/>
          <w:sz w:val="28"/>
          <w:szCs w:val="28"/>
        </w:rPr>
        <w:t>:</w:t>
      </w:r>
    </w:p>
    <w:p w:rsidR="000B2500" w:rsidRDefault="000B2500" w:rsidP="00CE255A">
      <w:pPr>
        <w:ind w:firstLine="567"/>
      </w:pPr>
      <w:r>
        <w:t xml:space="preserve">1. Внести в приложение к постановлению администрации Хадыженского городского поселения от 01 июня </w:t>
      </w:r>
      <w:r w:rsidRPr="00BC74F9">
        <w:t>2015</w:t>
      </w:r>
      <w:r w:rsidR="00CE255A">
        <w:t xml:space="preserve"> года</w:t>
      </w:r>
      <w:r w:rsidRPr="00BC74F9">
        <w:t xml:space="preserve"> № 254 «Об утверждении административного регламента</w:t>
      </w:r>
      <w:r>
        <w:t xml:space="preserve"> </w:t>
      </w:r>
      <w:r w:rsidRPr="00BC74F9">
        <w:t>предо</w:t>
      </w:r>
      <w:r>
        <w:t xml:space="preserve">ставления муниципальной услуги </w:t>
      </w:r>
      <w:r w:rsidRPr="00BC74F9">
        <w:t xml:space="preserve">«Признание граждан </w:t>
      </w:r>
      <w:proofErr w:type="gramStart"/>
      <w:r w:rsidRPr="00BC74F9">
        <w:t>малоимущими</w:t>
      </w:r>
      <w:proofErr w:type="gramEnd"/>
      <w:r w:rsidRPr="00BC74F9">
        <w:t xml:space="preserve"> в целях принятия их на учет в качестве </w:t>
      </w:r>
      <w:proofErr w:type="gramStart"/>
      <w:r w:rsidRPr="00BC74F9">
        <w:t>нуждающихся в жилых помещениях»</w:t>
      </w:r>
      <w:r>
        <w:t xml:space="preserve"> (далее – Регламент) следующие изменения:</w:t>
      </w:r>
      <w:proofErr w:type="gramEnd"/>
    </w:p>
    <w:p w:rsidR="000B2500" w:rsidRDefault="000B2500" w:rsidP="00CE255A">
      <w:pPr>
        <w:ind w:firstLine="567"/>
      </w:pPr>
      <w:r>
        <w:t xml:space="preserve">1.1. Пункт 2.6 раздела 2 Регламента изложить в новой редакции: </w:t>
      </w:r>
    </w:p>
    <w:p w:rsidR="000B2500" w:rsidRDefault="000B2500" w:rsidP="00CE255A">
      <w:pPr>
        <w:ind w:firstLine="567"/>
      </w:pPr>
      <w:r>
        <w:t>«2.6. Перечень документов, необходимых для предоставления муниципальной услуги:</w:t>
      </w:r>
    </w:p>
    <w:p w:rsidR="000B2500" w:rsidRDefault="000B2500" w:rsidP="00CE255A">
      <w:pPr>
        <w:ind w:firstLine="567"/>
      </w:pPr>
      <w:r>
        <w:t xml:space="preserve">2.6.1. </w:t>
      </w:r>
      <w:r w:rsidRPr="00884F2E">
        <w:t xml:space="preserve">Заявители представляют </w:t>
      </w:r>
      <w:proofErr w:type="gramStart"/>
      <w:r w:rsidRPr="00884F2E">
        <w:t xml:space="preserve">в </w:t>
      </w:r>
      <w:r w:rsidR="001E4EF0">
        <w:t>а</w:t>
      </w:r>
      <w:r>
        <w:t>дминистрацию</w:t>
      </w:r>
      <w:r w:rsidRPr="00884F2E">
        <w:t xml:space="preserve"> </w:t>
      </w:r>
      <w:hyperlink w:anchor="Par377" w:history="1">
        <w:r w:rsidRPr="00D36741">
          <w:t>заявление</w:t>
        </w:r>
      </w:hyperlink>
      <w:r>
        <w:t xml:space="preserve"> о признании малоимущими в целях принятия на учет граждан в качестве</w:t>
      </w:r>
      <w:proofErr w:type="gramEnd"/>
      <w:r>
        <w:t xml:space="preserve"> нуждающихся в жилых помещениях (1 экземпляр подлинный), которое оформляется по форме согласно приложению № 1 к настоящему Административному регламенту (далее - заявление).</w:t>
      </w:r>
    </w:p>
    <w:p w:rsidR="000B2500" w:rsidRDefault="000B2500" w:rsidP="00CE255A">
      <w:pPr>
        <w:ind w:firstLine="567"/>
      </w:pPr>
      <w:r w:rsidRPr="00884F2E">
        <w:t>К заявлению прилагаются следующие документы:</w:t>
      </w:r>
    </w:p>
    <w:p w:rsidR="000B2500" w:rsidRDefault="000B2500" w:rsidP="00CE255A">
      <w:pPr>
        <w:ind w:firstLine="567"/>
      </w:pPr>
      <w:r>
        <w:t>1) документы, подтверждающие место жительства гражданина:</w:t>
      </w:r>
    </w:p>
    <w:p w:rsidR="000B2500" w:rsidRDefault="000B2500" w:rsidP="000B2500">
      <w:pPr>
        <w:ind w:firstLine="540"/>
      </w:pPr>
      <w:r>
        <w:t>- паспорт гражданина Российской Федерации с отметкой о регистрации гражданина по месту жительства и членов семьи, которые могут быть признаны малоимущими (при представлении паспорта стр. 2, 3, 5, 14, 17) (1 экземпляр подлинный для ознакомления, 1 экземпляр копии);</w:t>
      </w:r>
    </w:p>
    <w:p w:rsidR="000B2500" w:rsidRDefault="000B2500" w:rsidP="00CE255A">
      <w:pPr>
        <w:ind w:firstLine="567"/>
      </w:pPr>
      <w:r>
        <w:t>- свидетельство о регистрации по месту жительства (при наличии);</w:t>
      </w:r>
    </w:p>
    <w:p w:rsidR="000B2500" w:rsidRDefault="000B2500" w:rsidP="00CE255A">
      <w:pPr>
        <w:ind w:firstLine="567"/>
      </w:pPr>
      <w:r>
        <w:lastRenderedPageBreak/>
        <w:t>- вступившее в силу решение суда об установлении факта проживания гражданина и членов его семьи по соответствующему адресу (при наличии);</w:t>
      </w:r>
    </w:p>
    <w:p w:rsidR="000B2500" w:rsidRDefault="000B2500" w:rsidP="00CE255A">
      <w:pPr>
        <w:ind w:firstLine="567"/>
      </w:pPr>
      <w:r>
        <w:t>- 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и (или) гражданам, зарегистрированным по месту жительства совместно с гражданино</w:t>
      </w:r>
      <w:proofErr w:type="gramStart"/>
      <w:r>
        <w:t>м(</w:t>
      </w:r>
      <w:proofErr w:type="spellStart"/>
      <w:proofErr w:type="gramEnd"/>
      <w:r>
        <w:t>ами</w:t>
      </w:r>
      <w:proofErr w:type="spellEnd"/>
      <w: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фактически занимаемого в течение последних пяти лет гражданином или членами его семьи, и (или) гражданами, зарегистрированными по месту жительства совместно с гражданино</w:t>
      </w:r>
      <w:proofErr w:type="gramStart"/>
      <w:r>
        <w:t>м(</w:t>
      </w:r>
      <w:proofErr w:type="spellStart"/>
      <w:proofErr w:type="gramEnd"/>
      <w:r>
        <w:t>ами</w:t>
      </w:r>
      <w:proofErr w:type="spellEnd"/>
      <w:r>
        <w:t>) и членами его семьи, составленная не ранее чем за два месяца до даты представления в уполномоченный орган по учету (1 экземпляр подлинный);</w:t>
      </w:r>
    </w:p>
    <w:p w:rsidR="000B2500" w:rsidRPr="00884F2E" w:rsidRDefault="000B2500" w:rsidP="00CE255A">
      <w:pPr>
        <w:ind w:firstLine="567"/>
      </w:pPr>
      <w:r>
        <w:t>2)</w:t>
      </w:r>
      <w:r w:rsidRPr="00884F2E">
        <w:t xml:space="preserve"> свидетельства о государственной ре</w:t>
      </w:r>
      <w:r>
        <w:t>гистрации актов гражданского со</w:t>
      </w:r>
      <w:r w:rsidRPr="00884F2E">
        <w:t>стояния:</w:t>
      </w:r>
    </w:p>
    <w:p w:rsidR="000B2500" w:rsidRPr="00884F2E" w:rsidRDefault="000B2500" w:rsidP="00CE255A">
      <w:pPr>
        <w:ind w:firstLine="567"/>
      </w:pPr>
      <w:r>
        <w:t>-</w:t>
      </w:r>
      <w:r w:rsidRPr="00AE557F">
        <w:t xml:space="preserve"> свидетельство</w:t>
      </w:r>
      <w:r w:rsidRPr="00884F2E">
        <w:t xml:space="preserve"> о рождении (независимо</w:t>
      </w:r>
      <w:r>
        <w:t xml:space="preserve"> от возраста) на всех членов се</w:t>
      </w:r>
      <w:r w:rsidRPr="00884F2E">
        <w:t>мьи, которые могут быть признаны малоимущими (1 экземпляр подлинный для ознакомления, 1 экземпляр копии);</w:t>
      </w:r>
    </w:p>
    <w:p w:rsidR="000B2500" w:rsidRPr="00884F2E" w:rsidRDefault="000B2500" w:rsidP="00CE255A">
      <w:pPr>
        <w:tabs>
          <w:tab w:val="left" w:pos="567"/>
        </w:tabs>
        <w:ind w:firstLine="567"/>
      </w:pPr>
      <w:r>
        <w:t>-</w:t>
      </w:r>
      <w:r w:rsidRPr="00884F2E">
        <w:t xml:space="preserve"> свидетельство о заключении (растор</w:t>
      </w:r>
      <w:r>
        <w:t>жении) брака, при наличии (1 эк</w:t>
      </w:r>
      <w:r w:rsidRPr="00884F2E">
        <w:t>земпляр подлинный для ознакомления, 1 экземпляр копии);</w:t>
      </w:r>
    </w:p>
    <w:p w:rsidR="000B2500" w:rsidRPr="00884F2E" w:rsidRDefault="000B2500" w:rsidP="00CE255A">
      <w:pPr>
        <w:ind w:firstLine="567"/>
      </w:pPr>
      <w:r>
        <w:tab/>
        <w:t>-</w:t>
      </w:r>
      <w:r w:rsidRPr="00884F2E">
        <w:t xml:space="preserve"> свидетельство об усыновлении, при наличии (1 экземпляр подлинный для ознакомления, 1 экземпляр копии);</w:t>
      </w:r>
    </w:p>
    <w:p w:rsidR="000B2500" w:rsidRDefault="000B2500" w:rsidP="00CE255A">
      <w:pPr>
        <w:ind w:firstLine="708"/>
      </w:pPr>
      <w:r>
        <w:t>-</w:t>
      </w:r>
      <w:r w:rsidRPr="00884F2E">
        <w:t xml:space="preserve"> </w:t>
      </w:r>
      <w:r w:rsidRPr="00CA415F">
        <w:t>вступивш</w:t>
      </w:r>
      <w:r w:rsidRPr="00884F2E">
        <w:t>ее в силу решение суда об оп</w:t>
      </w:r>
      <w:r>
        <w:t>ределении состава семьи, при на</w:t>
      </w:r>
      <w:r w:rsidRPr="00884F2E">
        <w:t>личии (1 экземпляр подлинный для ознакомления, 1 экземпляр копии)</w:t>
      </w:r>
      <w:r>
        <w:t>;</w:t>
      </w:r>
    </w:p>
    <w:p w:rsidR="000B2500" w:rsidRDefault="000B2500" w:rsidP="00CE255A">
      <w:pPr>
        <w:ind w:firstLine="567"/>
      </w:pPr>
      <w:r>
        <w:t>3) справки о наличии (отсутствии) у гражданина и членов его семьи, а также у граждан, зарегистрированных по месту жительства совместно с гражданино</w:t>
      </w:r>
      <w:proofErr w:type="gramStart"/>
      <w:r>
        <w:t>м(</w:t>
      </w:r>
      <w:proofErr w:type="spellStart"/>
      <w:proofErr w:type="gramEnd"/>
      <w:r>
        <w:t>ами</w:t>
      </w:r>
      <w:proofErr w:type="spellEnd"/>
      <w: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ином подлежащем государственной регистрации праве жилог</w:t>
      </w:r>
      <w:proofErr w:type="gramStart"/>
      <w:r>
        <w:t>о(</w:t>
      </w:r>
      <w:proofErr w:type="spellStart"/>
      <w:proofErr w:type="gramEnd"/>
      <w:r>
        <w:t>ых</w:t>
      </w:r>
      <w:proofErr w:type="spellEnd"/>
      <w:r>
        <w:t>) помещения(й) и (или) земельного(</w:t>
      </w:r>
      <w:proofErr w:type="spellStart"/>
      <w:r>
        <w:t>ых</w:t>
      </w:r>
      <w:proofErr w:type="spellEnd"/>
      <w:r>
        <w:t>) участка(</w:t>
      </w:r>
      <w:proofErr w:type="spellStart"/>
      <w:r>
        <w:t>ов</w:t>
      </w:r>
      <w:proofErr w:type="spellEnd"/>
      <w:r>
        <w:t>), выделенного(</w:t>
      </w:r>
      <w:proofErr w:type="spellStart"/>
      <w:r>
        <w:t>ых</w:t>
      </w:r>
      <w:proofErr w:type="spellEnd"/>
      <w:r>
        <w:t>) для строительства жилого(</w:t>
      </w:r>
      <w:proofErr w:type="spellStart"/>
      <w:r>
        <w:t>ых</w:t>
      </w:r>
      <w:proofErr w:type="spellEnd"/>
      <w:r>
        <w:t>) дома(</w:t>
      </w:r>
      <w:proofErr w:type="spellStart"/>
      <w:r>
        <w:t>ов</w:t>
      </w:r>
      <w:proofErr w:type="spellEnd"/>
      <w:r>
        <w:t>), составленные не ранее чем за 2 месяца до даты представления, из органа, осуществляющего технический учет жилищного фонда (ГУП КК "</w:t>
      </w:r>
      <w:proofErr w:type="spellStart"/>
      <w:r>
        <w:t>Крайтехинвентаризация</w:t>
      </w:r>
      <w:proofErr w:type="spellEnd"/>
      <w:r>
        <w:t>") (1 экземпляр подлинный),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 (1 экземпляр подлинный);</w:t>
      </w:r>
    </w:p>
    <w:p w:rsidR="000B2500" w:rsidRDefault="000B2500" w:rsidP="00CE255A">
      <w:pPr>
        <w:ind w:firstLine="567"/>
      </w:pPr>
      <w:r>
        <w:t xml:space="preserve">4) правоустанавливающие и </w:t>
      </w:r>
      <w:proofErr w:type="spellStart"/>
      <w:r>
        <w:t>правоудостоверяющие</w:t>
      </w:r>
      <w:proofErr w:type="spellEnd"/>
      <w:r>
        <w:t xml:space="preserve"> документы </w:t>
      </w:r>
      <w:r>
        <w:lastRenderedPageBreak/>
        <w:t>гражданина и (или) членов его семьи, и (или) граждан, зарегистрированных по месту жительства совместно с гражданино</w:t>
      </w:r>
      <w:proofErr w:type="gramStart"/>
      <w:r>
        <w:t>м(</w:t>
      </w:r>
      <w:proofErr w:type="spellStart"/>
      <w:proofErr w:type="gramEnd"/>
      <w:r>
        <w:t>ами</w:t>
      </w:r>
      <w:proofErr w:type="spellEnd"/>
      <w: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жило</w:t>
      </w:r>
      <w:proofErr w:type="gramStart"/>
      <w:r>
        <w:t>е(</w:t>
      </w:r>
      <w:proofErr w:type="spellStart"/>
      <w:proofErr w:type="gramEnd"/>
      <w:r>
        <w:t>ые</w:t>
      </w:r>
      <w:proofErr w:type="spellEnd"/>
      <w:r>
        <w:t>) помещение(я) и (или) земельный(</w:t>
      </w:r>
      <w:proofErr w:type="spellStart"/>
      <w:r>
        <w:t>ые</w:t>
      </w:r>
      <w:proofErr w:type="spellEnd"/>
      <w:r>
        <w:t>) участок(и), выделенный(</w:t>
      </w:r>
      <w:proofErr w:type="spellStart"/>
      <w:r>
        <w:t>ые</w:t>
      </w:r>
      <w:proofErr w:type="spellEnd"/>
      <w:r>
        <w:t>) для строительства жилого(</w:t>
      </w:r>
      <w:proofErr w:type="spellStart"/>
      <w:r>
        <w:t>ых</w:t>
      </w:r>
      <w:proofErr w:type="spellEnd"/>
      <w:r>
        <w:t>) дома(</w:t>
      </w:r>
      <w:proofErr w:type="spellStart"/>
      <w:r>
        <w:t>ов</w:t>
      </w:r>
      <w:proofErr w:type="spellEnd"/>
      <w:r>
        <w:t>), в том числе и на жилые помещения, в которых указанные гражданине не проживают (1 экземпляр подлинный для ознакомления, 1 экземпляр копии);</w:t>
      </w:r>
    </w:p>
    <w:p w:rsidR="000B2500" w:rsidRDefault="000B2500" w:rsidP="00CE255A">
      <w:pPr>
        <w:ind w:firstLine="567"/>
      </w:pPr>
      <w:r>
        <w:t>5) соглашения об определении порядка пользования жилым помещением, в случае наличия общей долевой собственности и самостоятельного выхода на земельный участок (1 экземпляр подлинный - для ознакомления, 1 экземпляр копия);</w:t>
      </w:r>
    </w:p>
    <w:p w:rsidR="000B2500" w:rsidRDefault="000B2500" w:rsidP="00CE255A">
      <w:pPr>
        <w:ind w:firstLine="567"/>
      </w:pPr>
      <w:r>
        <w:t>6) договор найма (поднайма) жилого помещения, при наличии (1 экземпляр подлинный, 1 экземпляр копии);</w:t>
      </w:r>
    </w:p>
    <w:p w:rsidR="000B2500" w:rsidRDefault="000B2500" w:rsidP="00CE255A">
      <w:pPr>
        <w:ind w:firstLine="567"/>
      </w:pPr>
      <w:proofErr w:type="gramStart"/>
      <w:r>
        <w:t>7) уведомление гражданина о наличии (отсутствии) у него предусмотренных законодательством Российской Федерации оснований признания нуждающимся в жилом помещении, выданное в порядке и по форме, которые установлены органом исполнительной власти Краснодарского края в области жилищно-коммунального хозяйства, выданное управлением по жилищным вопросам в установленном порядке;</w:t>
      </w:r>
      <w:proofErr w:type="gramEnd"/>
    </w:p>
    <w:p w:rsidR="000B2500" w:rsidRDefault="000B2500" w:rsidP="00CE255A">
      <w:pPr>
        <w:ind w:firstLine="567"/>
      </w:pPr>
      <w:r>
        <w:t>8) отчет независимого оценщика о стоимости имущества (земельные участки, жилые помещения, дачные домики, гаражи, иные строения, транспортные средства), находящегося в собственности (доли в праве общей собственности), представляемый по желанию гражданина (1 экземпляр подлинный для ознакомления, 1 экземпляр копии);</w:t>
      </w:r>
    </w:p>
    <w:p w:rsidR="000B2500" w:rsidRDefault="000B2500" w:rsidP="00CE255A">
      <w:pPr>
        <w:ind w:firstLine="567"/>
      </w:pPr>
      <w:r>
        <w:t>9) справка о наличии на праве собственности транспортного средства из органа, осуществляющего регистрацию транспортных средств на территории Российской Федерации (1 экземпляр подлинный);</w:t>
      </w:r>
    </w:p>
    <w:p w:rsidR="000B2500" w:rsidRDefault="000B2500" w:rsidP="00CE255A">
      <w:pPr>
        <w:ind w:firstLine="567"/>
      </w:pPr>
      <w:r>
        <w:t xml:space="preserve">10) справка с места работы по </w:t>
      </w:r>
      <w:hyperlink r:id="rId7" w:history="1">
        <w:r w:rsidR="008E207F" w:rsidRPr="008E207F">
          <w:rPr>
            <w:rStyle w:val="a5"/>
            <w:color w:val="auto"/>
            <w:sz w:val="28"/>
            <w:szCs w:val="28"/>
          </w:rPr>
          <w:t>форме</w:t>
        </w:r>
      </w:hyperlink>
      <w:r w:rsidR="008E207F" w:rsidRPr="008E207F">
        <w:rPr>
          <w:rStyle w:val="a5"/>
          <w:color w:val="auto"/>
          <w:sz w:val="28"/>
          <w:szCs w:val="28"/>
        </w:rPr>
        <w:t xml:space="preserve"> 2</w:t>
      </w:r>
      <w:r w:rsidR="008E207F">
        <w:rPr>
          <w:rStyle w:val="a5"/>
          <w:color w:val="auto"/>
          <w:sz w:val="28"/>
          <w:szCs w:val="28"/>
        </w:rPr>
        <w:t>-</w:t>
      </w:r>
      <w:r w:rsidR="008E207F" w:rsidRPr="008E207F">
        <w:rPr>
          <w:rStyle w:val="a5"/>
          <w:color w:val="auto"/>
          <w:sz w:val="28"/>
          <w:szCs w:val="28"/>
        </w:rPr>
        <w:t>НДФЛ</w:t>
      </w:r>
      <w:r w:rsidRPr="008E207F">
        <w:t xml:space="preserve"> </w:t>
      </w:r>
      <w:r>
        <w:t>о помесячных доходах за 12 месяцев, непосредственно предшествующих месяцу подачи заявления (для неработающих трудоспособных граждан справка из ГКУ Краснодарского края "Центр занятости населения Апшеронского района" (1 экземпляр подлинный);</w:t>
      </w:r>
    </w:p>
    <w:p w:rsidR="000B2500" w:rsidRDefault="000B2500" w:rsidP="00CC0964">
      <w:pPr>
        <w:ind w:firstLine="567"/>
      </w:pPr>
      <w:r>
        <w:t>11) для индивидуальных предпринимателей налоговые декларации с отметкой налогового органа (если представлены в налоговый орган лично), с приложением уведомления, квитанции (если отправлены почтой либо по телекоммуникационным каналам связи) (1 экземпляр подлинный для ознакомления, 1 экземпляр копии);</w:t>
      </w:r>
    </w:p>
    <w:p w:rsidR="000B2500" w:rsidRDefault="000B2500" w:rsidP="00CC0964">
      <w:pPr>
        <w:ind w:firstLine="567"/>
      </w:pPr>
      <w:r>
        <w:t xml:space="preserve">12) заверенные индивидуальным предпринимателем </w:t>
      </w:r>
      <w:proofErr w:type="gramStart"/>
      <w:r>
        <w:t>копии отдельных листов книги учета доходов</w:t>
      </w:r>
      <w:proofErr w:type="gramEnd"/>
      <w:r>
        <w:t xml:space="preserve">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w:t>
      </w:r>
      <w:r>
        <w:lastRenderedPageBreak/>
        <w:t>видов деятельности и (или) применяющего упрощенную систему налогообложения, за 12 месяцев, непосредственно предшествующих месяцу подачи заявления;</w:t>
      </w:r>
    </w:p>
    <w:p w:rsidR="000B2500" w:rsidRDefault="000B2500" w:rsidP="00CC0964">
      <w:pPr>
        <w:ind w:firstLine="567"/>
      </w:pPr>
      <w:r>
        <w:t xml:space="preserve">13) справка с места учебы о получаемой стипендии за 12 месяцев, непосредственно предшествующих месяцу подачи заявления, а также компенсационные выплаты, полученные в академическом отпуске по медицинским показаниям - </w:t>
      </w:r>
      <w:proofErr w:type="gramStart"/>
      <w:r>
        <w:t>для</w:t>
      </w:r>
      <w:proofErr w:type="gramEnd"/>
      <w:r>
        <w:t xml:space="preserve"> обучающихся в учебных заведениях (1 экземпляр подлинный);</w:t>
      </w:r>
    </w:p>
    <w:p w:rsidR="000B2500" w:rsidRDefault="000B2500" w:rsidP="00CC0964">
      <w:pPr>
        <w:ind w:firstLine="567"/>
      </w:pPr>
      <w:r>
        <w:t xml:space="preserve">14) справка о сумме ежемесячной пенсии за 12 месяцев, непосредственно предшествующих месяцу подачи заявления, </w:t>
      </w:r>
      <w:proofErr w:type="gramStart"/>
      <w:r>
        <w:t>для</w:t>
      </w:r>
      <w:proofErr w:type="gramEnd"/>
      <w:r>
        <w:t xml:space="preserve"> получающих пенсию (1 экземпляр подлинный);</w:t>
      </w:r>
    </w:p>
    <w:p w:rsidR="000B2500" w:rsidRDefault="000B2500" w:rsidP="00CC0964">
      <w:pPr>
        <w:ind w:firstLine="567"/>
      </w:pPr>
      <w:r>
        <w:t>15) справка из органов социальной защиты за 12 месяцев, непосредственно предшествующих месяцу подачи заявления, о получении мер социальной поддержки (1 экземпляр подлинный);</w:t>
      </w:r>
    </w:p>
    <w:p w:rsidR="000B2500" w:rsidRDefault="000B2500" w:rsidP="00CC0964">
      <w:pPr>
        <w:ind w:firstLine="567"/>
      </w:pPr>
      <w:r>
        <w:t>16) справка о кадастровой стоимости земельного участк</w:t>
      </w:r>
      <w:proofErr w:type="gramStart"/>
      <w:r>
        <w:t>а(</w:t>
      </w:r>
      <w:proofErr w:type="spellStart"/>
      <w:proofErr w:type="gramEnd"/>
      <w:r>
        <w:t>ов</w:t>
      </w:r>
      <w:proofErr w:type="spellEnd"/>
      <w:r>
        <w:t>) и (или) их частей, принадлежащих на праве собственности (общей долевой собственности), при наличии (1 экземпляр подлинный);</w:t>
      </w:r>
    </w:p>
    <w:p w:rsidR="000B2500" w:rsidRDefault="000B2500" w:rsidP="00CC0964">
      <w:pPr>
        <w:ind w:firstLine="567"/>
      </w:pPr>
      <w:r>
        <w:t>17) декларация о видах доходов, заполненная гражданином самостоятельно в случае, если гражданин не имеет возможности подтвердить документально какие-либо виды своих доходов (1 экземпляр подлинный)</w:t>
      </w:r>
      <w:bookmarkStart w:id="1" w:name="Par175"/>
      <w:bookmarkEnd w:id="1"/>
      <w:r>
        <w:t>;</w:t>
      </w:r>
    </w:p>
    <w:p w:rsidR="000B2500" w:rsidRDefault="000B2500" w:rsidP="00CE255A">
      <w:pPr>
        <w:ind w:firstLine="567"/>
      </w:pPr>
      <w:r>
        <w:t>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муниципального образования Апшеронский район и иных органов, участвующих в предоставлении муниципальных услуг, и которые заявитель вправе представить, являются справки:</w:t>
      </w:r>
    </w:p>
    <w:p w:rsidR="000B2500" w:rsidRDefault="000B2500" w:rsidP="00CE255A">
      <w:pPr>
        <w:ind w:firstLine="567"/>
      </w:pPr>
      <w:r>
        <w:t>- о наличии (отсутствии) на праве собственности или ином подлежащем государственной регистрации праве жилог</w:t>
      </w:r>
      <w:proofErr w:type="gramStart"/>
      <w:r>
        <w:t>о(</w:t>
      </w:r>
      <w:proofErr w:type="spellStart"/>
      <w:proofErr w:type="gramEnd"/>
      <w:r>
        <w:t>ых</w:t>
      </w:r>
      <w:proofErr w:type="spellEnd"/>
      <w:r>
        <w:t>) помещения(й) и (или) земельного(</w:t>
      </w:r>
      <w:proofErr w:type="spellStart"/>
      <w:r>
        <w:t>ых</w:t>
      </w:r>
      <w:proofErr w:type="spellEnd"/>
      <w:r>
        <w:t>) участка(</w:t>
      </w:r>
      <w:proofErr w:type="spellStart"/>
      <w:r>
        <w:t>ов</w:t>
      </w:r>
      <w:proofErr w:type="spellEnd"/>
      <w:r>
        <w:t>), выделенного(</w:t>
      </w:r>
      <w:proofErr w:type="spellStart"/>
      <w:r>
        <w:t>ых</w:t>
      </w:r>
      <w:proofErr w:type="spellEnd"/>
      <w:r>
        <w:t>) для строительства жилого(</w:t>
      </w:r>
      <w:proofErr w:type="spellStart"/>
      <w:r>
        <w:t>ых</w:t>
      </w:r>
      <w:proofErr w:type="spellEnd"/>
      <w:r>
        <w:t>) дома(</w:t>
      </w:r>
      <w:proofErr w:type="spellStart"/>
      <w:r>
        <w:t>ов</w:t>
      </w:r>
      <w:proofErr w:type="spellEnd"/>
      <w:r>
        <w:t>),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регистрационной службы по Краснодарскому краю);</w:t>
      </w:r>
    </w:p>
    <w:p w:rsidR="000B2500" w:rsidRDefault="000B2500" w:rsidP="00CE255A">
      <w:pPr>
        <w:ind w:firstLine="567"/>
      </w:pPr>
      <w:r>
        <w:t>- о кадастровой стоимости земельного участк</w:t>
      </w:r>
      <w:proofErr w:type="gramStart"/>
      <w:r>
        <w:t>а(</w:t>
      </w:r>
      <w:proofErr w:type="spellStart"/>
      <w:proofErr w:type="gramEnd"/>
      <w:r>
        <w:t>ов</w:t>
      </w:r>
      <w:proofErr w:type="spellEnd"/>
      <w:r>
        <w:t>) и (или) их частей, принадлежащих на праве собственности (общей долевой собственности), при наличии;</w:t>
      </w:r>
    </w:p>
    <w:p w:rsidR="000B2500" w:rsidRDefault="000B2500" w:rsidP="000B2500">
      <w:pPr>
        <w:ind w:firstLine="540"/>
      </w:pPr>
      <w:r>
        <w:t>- о помесячных доходах для неработающих трудоспособных граждан из ГКУ Краснодарского края "Центр занятости населения Апшеронского района";</w:t>
      </w:r>
    </w:p>
    <w:p w:rsidR="000B2500" w:rsidRDefault="000B2500" w:rsidP="000B2500">
      <w:pPr>
        <w:ind w:firstLine="540"/>
      </w:pPr>
      <w:r>
        <w:t>- о получении мер социальной поддержки из органов социальной защиты за 12 месяцев, непосредственно предшествующих месяцу подачи заявления.</w:t>
      </w:r>
    </w:p>
    <w:p w:rsidR="000B2500" w:rsidRDefault="000B2500" w:rsidP="000B2500">
      <w:pPr>
        <w:ind w:firstLine="540"/>
      </w:pPr>
      <w:r>
        <w:t>2.6.2. Запрещается требовать от заявителя:</w:t>
      </w:r>
    </w:p>
    <w:p w:rsidR="000B2500" w:rsidRDefault="000B2500" w:rsidP="000B2500">
      <w:pPr>
        <w:ind w:firstLine="540"/>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lastRenderedPageBreak/>
        <w:t>возникающие в связи с предоставлением муниципальной услуги;</w:t>
      </w:r>
    </w:p>
    <w:p w:rsidR="000B2500" w:rsidRPr="000433AB" w:rsidRDefault="000B2500" w:rsidP="007E2BEA">
      <w:pPr>
        <w:ind w:firstLine="567"/>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27.07.2010 N 210-ФЗ</w:t>
      </w:r>
      <w:proofErr w:type="gramEnd"/>
      <w:r>
        <w:t xml:space="preserve"> "Об </w:t>
      </w:r>
      <w:r w:rsidRPr="000433AB">
        <w:t>организации предоставления государственных и муниципальных услуг".</w:t>
      </w:r>
    </w:p>
    <w:p w:rsidR="000B2500" w:rsidRDefault="000B2500" w:rsidP="001E4EF0">
      <w:pPr>
        <w:ind w:firstLine="567"/>
      </w:pPr>
      <w:r w:rsidRPr="000433AB">
        <w:t xml:space="preserve">1.2. </w:t>
      </w:r>
      <w:r>
        <w:t>В</w:t>
      </w:r>
      <w:r w:rsidRPr="000433AB">
        <w:t xml:space="preserve"> абзаце 2 пункта 2.11 раздела 2</w:t>
      </w:r>
      <w:r>
        <w:t xml:space="preserve"> Р</w:t>
      </w:r>
      <w:r w:rsidRPr="00BC74F9">
        <w:t>егламента</w:t>
      </w:r>
      <w:r>
        <w:t xml:space="preserve"> слова: «</w:t>
      </w:r>
      <w:r w:rsidRPr="00884F2E">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w:t>
      </w:r>
      <w:r>
        <w:t>м, не должен превышать 20 минут» заменить словами: «</w:t>
      </w:r>
      <w:r w:rsidRPr="00884F2E">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w:t>
      </w:r>
      <w:r>
        <w:t>м, не должен превышать 15 минут».</w:t>
      </w:r>
    </w:p>
    <w:p w:rsidR="000B2500" w:rsidRPr="00794C2A" w:rsidRDefault="000B2500" w:rsidP="001E4EF0">
      <w:pPr>
        <w:pStyle w:val="a4"/>
        <w:spacing w:before="0" w:beforeAutospacing="0" w:after="0" w:afterAutospacing="0"/>
        <w:ind w:firstLine="567"/>
        <w:rPr>
          <w:rFonts w:ascii="Times New Roman" w:hAnsi="Times New Roman" w:cs="Times New Roman"/>
          <w:sz w:val="28"/>
          <w:szCs w:val="28"/>
        </w:rPr>
      </w:pPr>
      <w:r w:rsidRPr="00794C2A">
        <w:rPr>
          <w:rFonts w:ascii="Times New Roman" w:hAnsi="Times New Roman" w:cs="Times New Roman"/>
          <w:sz w:val="28"/>
          <w:szCs w:val="28"/>
        </w:rPr>
        <w:t>2. Главному специалисту отдела о</w:t>
      </w:r>
      <w:r>
        <w:rPr>
          <w:rFonts w:ascii="Times New Roman" w:hAnsi="Times New Roman" w:cs="Times New Roman"/>
          <w:sz w:val="28"/>
          <w:szCs w:val="28"/>
        </w:rPr>
        <w:t xml:space="preserve">рганизационно-кадровой работы </w:t>
      </w:r>
      <w:r w:rsidRPr="00794C2A">
        <w:rPr>
          <w:rFonts w:ascii="Times New Roman" w:hAnsi="Times New Roman" w:cs="Times New Roman"/>
          <w:sz w:val="28"/>
          <w:szCs w:val="28"/>
        </w:rPr>
        <w:t>администрации Хадыженского городского поселения Апшеронского района (</w:t>
      </w:r>
      <w:r w:rsidR="008E207F">
        <w:rPr>
          <w:rFonts w:ascii="Times New Roman" w:hAnsi="Times New Roman" w:cs="Times New Roman"/>
          <w:sz w:val="28"/>
          <w:szCs w:val="28"/>
        </w:rPr>
        <w:t>Варельджан</w:t>
      </w:r>
      <w:r w:rsidRPr="00794C2A">
        <w:rPr>
          <w:rFonts w:ascii="Times New Roman" w:hAnsi="Times New Roman" w:cs="Times New Roman"/>
          <w:sz w:val="28"/>
          <w:szCs w:val="28"/>
        </w:rPr>
        <w:t>) обнародовать настоящее постановление.</w:t>
      </w:r>
    </w:p>
    <w:p w:rsidR="000B2500" w:rsidRPr="002626F1" w:rsidRDefault="000B2500" w:rsidP="001E4EF0">
      <w:pPr>
        <w:ind w:firstLine="567"/>
      </w:pPr>
      <w:r w:rsidRPr="00794C2A">
        <w:t xml:space="preserve">3. </w:t>
      </w:r>
      <w:proofErr w:type="gramStart"/>
      <w:r w:rsidRPr="00794C2A">
        <w:t>Контроль за</w:t>
      </w:r>
      <w:proofErr w:type="gramEnd"/>
      <w:r w:rsidRPr="00794C2A">
        <w:t xml:space="preserve"> выполнением настоящего постановления </w:t>
      </w:r>
      <w:r>
        <w:t>оставляю за собой.</w:t>
      </w:r>
    </w:p>
    <w:p w:rsidR="000B2500" w:rsidRPr="002626F1" w:rsidRDefault="000B2500" w:rsidP="001E4EF0">
      <w:pPr>
        <w:ind w:firstLine="567"/>
      </w:pPr>
      <w:r>
        <w:t>4</w:t>
      </w:r>
      <w:r w:rsidRPr="002626F1">
        <w:t>. Постановление вступает</w:t>
      </w:r>
      <w:r>
        <w:t xml:space="preserve"> в силу со дня его обнародования</w:t>
      </w:r>
      <w:r w:rsidRPr="002626F1">
        <w:t>.</w:t>
      </w:r>
    </w:p>
    <w:p w:rsidR="000B2500" w:rsidRPr="002626F1" w:rsidRDefault="000B2500" w:rsidP="001E4EF0">
      <w:pPr>
        <w:ind w:firstLine="567"/>
      </w:pPr>
    </w:p>
    <w:p w:rsidR="000B2500" w:rsidRPr="002626F1" w:rsidRDefault="000B2500" w:rsidP="000B2500">
      <w:pPr>
        <w:ind w:firstLine="0"/>
      </w:pPr>
    </w:p>
    <w:p w:rsidR="001E4EF0" w:rsidRDefault="000B2500" w:rsidP="000B2500">
      <w:pPr>
        <w:ind w:firstLine="0"/>
      </w:pPr>
      <w:r>
        <w:t xml:space="preserve">Глава Хадыженского </w:t>
      </w:r>
      <w:proofErr w:type="gramStart"/>
      <w:r>
        <w:t>городского</w:t>
      </w:r>
      <w:proofErr w:type="gramEnd"/>
      <w:r>
        <w:t xml:space="preserve"> </w:t>
      </w:r>
    </w:p>
    <w:p w:rsidR="000B2500" w:rsidRDefault="000B2500" w:rsidP="000B2500">
      <w:pPr>
        <w:ind w:firstLine="0"/>
      </w:pPr>
      <w:r>
        <w:t xml:space="preserve">поселения Апшеронского района                          </w:t>
      </w:r>
      <w:r w:rsidR="001E4EF0">
        <w:t xml:space="preserve">                       </w:t>
      </w:r>
      <w:r>
        <w:t>Ф. В. Кравцов</w:t>
      </w:r>
    </w:p>
    <w:p w:rsidR="00931A41" w:rsidRDefault="00931A41"/>
    <w:sectPr w:rsidR="00931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0B"/>
    <w:rsid w:val="000B2500"/>
    <w:rsid w:val="001E4EF0"/>
    <w:rsid w:val="007E2BEA"/>
    <w:rsid w:val="008743FF"/>
    <w:rsid w:val="008E207F"/>
    <w:rsid w:val="00931A41"/>
    <w:rsid w:val="00956C84"/>
    <w:rsid w:val="00B90ABD"/>
    <w:rsid w:val="00BF5CBC"/>
    <w:rsid w:val="00C1150B"/>
    <w:rsid w:val="00CC0964"/>
    <w:rsid w:val="00CE255A"/>
    <w:rsid w:val="00EA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00"/>
    <w:pPr>
      <w:widowControl w:val="0"/>
      <w:autoSpaceDE w:val="0"/>
      <w:autoSpaceDN w:val="0"/>
      <w:adjustRightInd w:val="0"/>
      <w:spacing w:after="0" w:line="240" w:lineRule="auto"/>
      <w:ind w:firstLine="709"/>
      <w:jc w:val="both"/>
    </w:pPr>
    <w:rPr>
      <w:rFonts w:ascii="Times New Roman"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aliases w:val="для работы"/>
    <w:qFormat/>
    <w:rsid w:val="00BF5CBC"/>
    <w:rPr>
      <w:rFonts w:ascii="Times New Roman" w:hAnsi="Times New Roman" w:cs="Times New Roman"/>
      <w:color w:val="auto"/>
      <w:sz w:val="28"/>
      <w:szCs w:val="28"/>
    </w:rPr>
  </w:style>
  <w:style w:type="paragraph" w:styleId="a4">
    <w:name w:val="Normal (Web)"/>
    <w:basedOn w:val="a"/>
    <w:rsid w:val="000B2500"/>
    <w:pPr>
      <w:spacing w:before="100" w:beforeAutospacing="1" w:after="100" w:afterAutospacing="1"/>
    </w:pPr>
    <w:rPr>
      <w:rFonts w:ascii="Microsoft Sans Serif" w:eastAsia="Times New Roman" w:hAnsi="Microsoft Sans Serif" w:cs="Microsoft Sans Serif"/>
      <w:sz w:val="24"/>
      <w:szCs w:val="24"/>
      <w:lang w:eastAsia="ru-RU"/>
    </w:rPr>
  </w:style>
  <w:style w:type="character" w:styleId="a5">
    <w:name w:val="Hyperlink"/>
    <w:unhideWhenUsed/>
    <w:rsid w:val="000B2500"/>
    <w:rPr>
      <w:strike w:val="0"/>
      <w:dstrike w:val="0"/>
      <w:color w:val="56A7CC"/>
      <w:sz w:val="19"/>
      <w:szCs w:val="19"/>
      <w:u w:val="none"/>
      <w:effect w:val="none"/>
    </w:rPr>
  </w:style>
  <w:style w:type="paragraph" w:styleId="a6">
    <w:name w:val="No Spacing"/>
    <w:uiPriority w:val="1"/>
    <w:qFormat/>
    <w:rsid w:val="000B250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00"/>
    <w:pPr>
      <w:widowControl w:val="0"/>
      <w:autoSpaceDE w:val="0"/>
      <w:autoSpaceDN w:val="0"/>
      <w:adjustRightInd w:val="0"/>
      <w:spacing w:after="0" w:line="240" w:lineRule="auto"/>
      <w:ind w:firstLine="709"/>
      <w:jc w:val="both"/>
    </w:pPr>
    <w:rPr>
      <w:rFonts w:ascii="Times New Roman"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aliases w:val="для работы"/>
    <w:qFormat/>
    <w:rsid w:val="00BF5CBC"/>
    <w:rPr>
      <w:rFonts w:ascii="Times New Roman" w:hAnsi="Times New Roman" w:cs="Times New Roman"/>
      <w:color w:val="auto"/>
      <w:sz w:val="28"/>
      <w:szCs w:val="28"/>
    </w:rPr>
  </w:style>
  <w:style w:type="paragraph" w:styleId="a4">
    <w:name w:val="Normal (Web)"/>
    <w:basedOn w:val="a"/>
    <w:rsid w:val="000B2500"/>
    <w:pPr>
      <w:spacing w:before="100" w:beforeAutospacing="1" w:after="100" w:afterAutospacing="1"/>
    </w:pPr>
    <w:rPr>
      <w:rFonts w:ascii="Microsoft Sans Serif" w:eastAsia="Times New Roman" w:hAnsi="Microsoft Sans Serif" w:cs="Microsoft Sans Serif"/>
      <w:sz w:val="24"/>
      <w:szCs w:val="24"/>
      <w:lang w:eastAsia="ru-RU"/>
    </w:rPr>
  </w:style>
  <w:style w:type="character" w:styleId="a5">
    <w:name w:val="Hyperlink"/>
    <w:unhideWhenUsed/>
    <w:rsid w:val="000B2500"/>
    <w:rPr>
      <w:strike w:val="0"/>
      <w:dstrike w:val="0"/>
      <w:color w:val="56A7CC"/>
      <w:sz w:val="19"/>
      <w:szCs w:val="19"/>
      <w:u w:val="none"/>
      <w:effect w:val="none"/>
    </w:rPr>
  </w:style>
  <w:style w:type="paragraph" w:styleId="a6">
    <w:name w:val="No Spacing"/>
    <w:uiPriority w:val="1"/>
    <w:qFormat/>
    <w:rsid w:val="000B250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065DC71936608260814E4A9A61FD1341B524E15AC56CD7E9BA275B9086C003A9355B20FAE76653JEP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1798</Words>
  <Characters>10251</Characters>
  <Application>Microsoft Office Word</Application>
  <DocSecurity>0</DocSecurity>
  <Lines>85</Lines>
  <Paragraphs>24</Paragraphs>
  <ScaleCrop>false</ScaleCrop>
  <Company>SPecialiST RePack</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Кравцова</dc:creator>
  <cp:keywords/>
  <dc:description/>
  <cp:lastModifiedBy>User</cp:lastModifiedBy>
  <cp:revision>9</cp:revision>
  <dcterms:created xsi:type="dcterms:W3CDTF">2015-09-01T12:11:00Z</dcterms:created>
  <dcterms:modified xsi:type="dcterms:W3CDTF">2015-09-08T11:40:00Z</dcterms:modified>
</cp:coreProperties>
</file>