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Pr="00657EA8" w:rsidRDefault="00D140EF" w:rsidP="00D140EF">
      <w:pPr>
        <w:jc w:val="center"/>
      </w:pPr>
      <w:r w:rsidRPr="00657EA8">
        <w:t>ИЗВЕЩЕНИЕ</w:t>
      </w:r>
    </w:p>
    <w:p w:rsidR="00D140EF" w:rsidRPr="00657EA8" w:rsidRDefault="00D140EF" w:rsidP="00D140EF">
      <w:pPr>
        <w:jc w:val="center"/>
      </w:pPr>
      <w:r w:rsidRPr="00657EA8">
        <w:t xml:space="preserve">о </w:t>
      </w:r>
      <w:r w:rsidR="00001F58" w:rsidRPr="00657EA8">
        <w:t xml:space="preserve">возможности предоставления </w:t>
      </w:r>
      <w:r w:rsidRPr="00657EA8">
        <w:t xml:space="preserve">земельного участка </w:t>
      </w:r>
    </w:p>
    <w:p w:rsidR="0047483E" w:rsidRPr="00657EA8" w:rsidRDefault="00956B24" w:rsidP="00D140EF">
      <w:pPr>
        <w:jc w:val="center"/>
        <w:rPr>
          <w:rFonts w:ascii="Symbol" w:hAnsi="Symbol"/>
        </w:rPr>
      </w:pPr>
      <w:r w:rsidRPr="00657EA8">
        <w:t xml:space="preserve">гражданам для </w:t>
      </w:r>
      <w:r w:rsidR="00767D98" w:rsidRPr="00657EA8">
        <w:t>индивидуального жилищного строительства</w:t>
      </w:r>
    </w:p>
    <w:p w:rsidR="00D140EF" w:rsidRPr="00657EA8" w:rsidRDefault="00956B24" w:rsidP="00D140EF">
      <w:pPr>
        <w:jc w:val="center"/>
      </w:pPr>
      <w:r w:rsidRPr="00657EA8">
        <w:t xml:space="preserve"> </w:t>
      </w:r>
      <w:r w:rsidR="007936AA" w:rsidRPr="00657EA8">
        <w:t>из земель</w:t>
      </w:r>
      <w:r w:rsidRPr="00657EA8">
        <w:t xml:space="preserve"> населенн</w:t>
      </w:r>
      <w:r w:rsidR="007936AA" w:rsidRPr="00657EA8">
        <w:t>ых</w:t>
      </w:r>
      <w:r w:rsidRPr="00657EA8">
        <w:t xml:space="preserve"> пункт</w:t>
      </w:r>
      <w:r w:rsidR="007936AA" w:rsidRPr="00657EA8">
        <w:t>ов</w:t>
      </w:r>
    </w:p>
    <w:p w:rsidR="00D140EF" w:rsidRPr="00657EA8" w:rsidRDefault="00D140EF" w:rsidP="00D140EF">
      <w:pPr>
        <w:jc w:val="center"/>
      </w:pPr>
    </w:p>
    <w:p w:rsidR="00767D98" w:rsidRPr="00657EA8" w:rsidRDefault="00767D98" w:rsidP="00281C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EA8">
        <w:rPr>
          <w:rFonts w:ascii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индивидуальное жилищное строительство, с кадастровым номером 23:02:0607023:15, общей площадью 1000 </w:t>
      </w:r>
      <w:proofErr w:type="spellStart"/>
      <w:r w:rsidRPr="00657E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57E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57EA8">
        <w:rPr>
          <w:rFonts w:ascii="Times New Roman" w:hAnsi="Times New Roman" w:cs="Times New Roman"/>
          <w:sz w:val="24"/>
          <w:szCs w:val="24"/>
        </w:rPr>
        <w:t>, расположенного по адресу: Краснодарский  край, Апшеронский район, г. Хадыженск, ул. Серегина, 39.</w:t>
      </w:r>
    </w:p>
    <w:p w:rsidR="00262646" w:rsidRPr="00657EA8" w:rsidRDefault="00521B12" w:rsidP="00281C60">
      <w:pPr>
        <w:ind w:firstLine="567"/>
        <w:jc w:val="both"/>
      </w:pPr>
      <w:r w:rsidRPr="00657EA8"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или посредством почтовой связи на бумажном носителе </w:t>
      </w:r>
      <w:r w:rsidR="00262646" w:rsidRPr="00657EA8">
        <w:t>в администрацию Хадыженского городского поселения Апшеронского района по адресу: Краснодарский край, Апшеронский район,</w:t>
      </w:r>
      <w:r w:rsidR="00805B8D">
        <w:t xml:space="preserve"> г. Хадыженск, ул. </w:t>
      </w:r>
      <w:proofErr w:type="gramStart"/>
      <w:r w:rsidR="00805B8D">
        <w:t>Школьная</w:t>
      </w:r>
      <w:proofErr w:type="gramEnd"/>
      <w:r w:rsidR="00805B8D">
        <w:t>, 33</w:t>
      </w:r>
      <w:r w:rsidR="00262646" w:rsidRPr="00657EA8">
        <w:t xml:space="preserve"> по рабочим дням с </w:t>
      </w:r>
      <w:r w:rsidR="00262646" w:rsidRPr="00657EA8">
        <w:rPr>
          <w:b/>
        </w:rPr>
        <w:t>1</w:t>
      </w:r>
      <w:r w:rsidR="00F36E5D">
        <w:rPr>
          <w:b/>
        </w:rPr>
        <w:t>6</w:t>
      </w:r>
      <w:r w:rsidR="00262646" w:rsidRPr="00657EA8">
        <w:rPr>
          <w:b/>
        </w:rPr>
        <w:t xml:space="preserve"> декабря 2016</w:t>
      </w:r>
      <w:r w:rsidR="00262646" w:rsidRPr="00657EA8">
        <w:t xml:space="preserve"> года по </w:t>
      </w:r>
      <w:r w:rsidR="00262646" w:rsidRPr="00657EA8">
        <w:rPr>
          <w:b/>
        </w:rPr>
        <w:t>1</w:t>
      </w:r>
      <w:r w:rsidR="00F36E5D">
        <w:rPr>
          <w:b/>
        </w:rPr>
        <w:t>6</w:t>
      </w:r>
      <w:r w:rsidR="00262646" w:rsidRPr="00657EA8">
        <w:rPr>
          <w:b/>
        </w:rPr>
        <w:t xml:space="preserve"> января 2017</w:t>
      </w:r>
      <w:r w:rsidR="00262646" w:rsidRPr="00657EA8">
        <w:t xml:space="preserve"> года в рабочее время.</w:t>
      </w:r>
    </w:p>
    <w:p w:rsidR="00262646" w:rsidRPr="00657EA8" w:rsidRDefault="00262646" w:rsidP="00281C60">
      <w:pPr>
        <w:ind w:firstLine="567"/>
        <w:jc w:val="both"/>
      </w:pPr>
      <w:r w:rsidRPr="00657EA8">
        <w:t xml:space="preserve">Часы приема и выдачи документов в администрации: </w:t>
      </w:r>
      <w:bookmarkStart w:id="0" w:name="_GoBack"/>
      <w:r w:rsidRPr="00657EA8">
        <w:t xml:space="preserve">понедельник – четверг: с 09-00 до 18-00, перерыв с 13-00 до 14-00; пятница с 09-00 </w:t>
      </w:r>
      <w:proofErr w:type="gramStart"/>
      <w:r w:rsidRPr="00657EA8">
        <w:t>до</w:t>
      </w:r>
      <w:proofErr w:type="gramEnd"/>
      <w:r w:rsidRPr="00657EA8">
        <w:t xml:space="preserve"> 17-00 перерыв с 13-00 до 14-00; суббота, воскресенье – выходной.</w:t>
      </w:r>
    </w:p>
    <w:bookmarkEnd w:id="0"/>
    <w:p w:rsidR="00262646" w:rsidRPr="00657EA8" w:rsidRDefault="00262646" w:rsidP="00281C60">
      <w:pPr>
        <w:ind w:firstLine="567"/>
        <w:jc w:val="both"/>
      </w:pPr>
    </w:p>
    <w:p w:rsidR="00A7323E" w:rsidRPr="00300DF0" w:rsidRDefault="00A7323E" w:rsidP="00521B12">
      <w:pPr>
        <w:pStyle w:val="ConsPlusNormal"/>
        <w:ind w:firstLine="567"/>
        <w:jc w:val="both"/>
        <w:rPr>
          <w:sz w:val="28"/>
          <w:szCs w:val="28"/>
        </w:rPr>
      </w:pPr>
    </w:p>
    <w:sectPr w:rsidR="00A7323E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A1294"/>
    <w:rsid w:val="000A187E"/>
    <w:rsid w:val="000E6FB2"/>
    <w:rsid w:val="0013117E"/>
    <w:rsid w:val="00187966"/>
    <w:rsid w:val="002544AD"/>
    <w:rsid w:val="00262646"/>
    <w:rsid w:val="00281C60"/>
    <w:rsid w:val="002A2508"/>
    <w:rsid w:val="00336FB8"/>
    <w:rsid w:val="003C26D2"/>
    <w:rsid w:val="00405955"/>
    <w:rsid w:val="0047483E"/>
    <w:rsid w:val="00475613"/>
    <w:rsid w:val="00521B12"/>
    <w:rsid w:val="005F4DDE"/>
    <w:rsid w:val="00620BD1"/>
    <w:rsid w:val="00657EA8"/>
    <w:rsid w:val="006808C5"/>
    <w:rsid w:val="00680957"/>
    <w:rsid w:val="00690D3F"/>
    <w:rsid w:val="006A0A3C"/>
    <w:rsid w:val="006A225E"/>
    <w:rsid w:val="007012CA"/>
    <w:rsid w:val="007574DA"/>
    <w:rsid w:val="00767D98"/>
    <w:rsid w:val="007936AA"/>
    <w:rsid w:val="007E7920"/>
    <w:rsid w:val="00805B8D"/>
    <w:rsid w:val="00896175"/>
    <w:rsid w:val="008E5451"/>
    <w:rsid w:val="008E7307"/>
    <w:rsid w:val="0091170F"/>
    <w:rsid w:val="00956B24"/>
    <w:rsid w:val="00980769"/>
    <w:rsid w:val="00A05F05"/>
    <w:rsid w:val="00A7323E"/>
    <w:rsid w:val="00B163A7"/>
    <w:rsid w:val="00B63CDF"/>
    <w:rsid w:val="00BF4F2E"/>
    <w:rsid w:val="00C17A2A"/>
    <w:rsid w:val="00CA08A5"/>
    <w:rsid w:val="00D140EF"/>
    <w:rsid w:val="00D37610"/>
    <w:rsid w:val="00D76651"/>
    <w:rsid w:val="00DD1104"/>
    <w:rsid w:val="00E71638"/>
    <w:rsid w:val="00F36E5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16</cp:revision>
  <cp:lastPrinted>2016-12-14T13:43:00Z</cp:lastPrinted>
  <dcterms:created xsi:type="dcterms:W3CDTF">2016-07-29T12:14:00Z</dcterms:created>
  <dcterms:modified xsi:type="dcterms:W3CDTF">2016-12-15T13:57:00Z</dcterms:modified>
</cp:coreProperties>
</file>