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адресу: г. Хадыженск, ул. Задорожная, д. 2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03628F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>г. Хадыженск, ул. Задорожная, д. 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>г. Хадыженск, ул. Задорожная, д. 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11.11.2014г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  № 493.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>23:02:0601001:164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1003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>г. Хадыженск, ул. Задорожная, д. 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552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A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96C48"/>
    <w:rsid w:val="008940F5"/>
    <w:rsid w:val="00A00F3C"/>
    <w:rsid w:val="00A55215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C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2021-07-27T13:32:00Z</dcterms:created>
  <dcterms:modified xsi:type="dcterms:W3CDTF">2021-07-27T13:45:00Z</dcterms:modified>
</cp:coreProperties>
</file>