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6" w:rsidRDefault="003248C6" w:rsidP="00B9744A">
      <w:pPr>
        <w:spacing w:line="276" w:lineRule="auto"/>
        <w:jc w:val="center"/>
      </w:pPr>
      <w:r>
        <w:br w:type="textWrapping" w:clear="all"/>
      </w:r>
      <w:r w:rsidR="00717DCD" w:rsidRPr="00717DCD">
        <w:rPr>
          <w:rFonts w:eastAsia="Calibri"/>
          <w:lang w:eastAsia="en-US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5" o:title=""/>
          </v:shape>
          <o:OLEObject Type="Embed" ProgID="CorelPHOTOPAINT.Image.16" ShapeID="_x0000_i1025" DrawAspect="Content" ObjectID="_1569324100" r:id="rId6"/>
        </w:object>
      </w:r>
    </w:p>
    <w:p w:rsidR="00600AC3" w:rsidRPr="00600AC3" w:rsidRDefault="00600AC3" w:rsidP="00B9744A">
      <w:pPr>
        <w:pStyle w:val="9"/>
        <w:spacing w:line="276" w:lineRule="auto"/>
        <w:rPr>
          <w:sz w:val="28"/>
          <w:szCs w:val="28"/>
        </w:rPr>
      </w:pPr>
    </w:p>
    <w:p w:rsidR="00600AC3" w:rsidRPr="00600AC3" w:rsidRDefault="00600AC3" w:rsidP="0068714E">
      <w:pPr>
        <w:pStyle w:val="9"/>
        <w:rPr>
          <w:szCs w:val="32"/>
        </w:rPr>
      </w:pPr>
      <w:r w:rsidRPr="00600AC3">
        <w:rPr>
          <w:szCs w:val="32"/>
        </w:rPr>
        <w:t>РЕШЕНИЕ</w:t>
      </w:r>
    </w:p>
    <w:p w:rsidR="003248C6" w:rsidRDefault="00600AC3" w:rsidP="0068714E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3248C6">
        <w:rPr>
          <w:sz w:val="28"/>
          <w:szCs w:val="28"/>
        </w:rPr>
        <w:t>ХАДЫЖЕНСКОГО ГОРОДСКОГО ПОСЕЛЕНИЯ</w:t>
      </w:r>
    </w:p>
    <w:p w:rsidR="003248C6" w:rsidRDefault="003248C6" w:rsidP="006871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248C6" w:rsidRPr="00600AC3" w:rsidRDefault="003248C6" w:rsidP="0068714E">
      <w:pPr>
        <w:jc w:val="center"/>
        <w:rPr>
          <w:sz w:val="36"/>
        </w:rPr>
      </w:pPr>
    </w:p>
    <w:p w:rsidR="003248C6" w:rsidRPr="00504DEA" w:rsidRDefault="00E52F9E" w:rsidP="006871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10.10.2017</w:t>
      </w:r>
      <w:r w:rsidR="003248C6" w:rsidRPr="00504DE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№ 146</w:t>
      </w:r>
    </w:p>
    <w:p w:rsidR="003248C6" w:rsidRPr="0030285B" w:rsidRDefault="003248C6" w:rsidP="0068714E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3248C6" w:rsidRDefault="003248C6" w:rsidP="0068714E">
      <w:pPr>
        <w:jc w:val="center"/>
      </w:pPr>
    </w:p>
    <w:p w:rsidR="0068714E" w:rsidRDefault="0068714E" w:rsidP="0068714E">
      <w:pPr>
        <w:shd w:val="clear" w:color="auto" w:fill="FFFFFF" w:themeFill="background1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34732C">
        <w:rPr>
          <w:b/>
          <w:bCs/>
          <w:color w:val="000000"/>
          <w:sz w:val="28"/>
          <w:szCs w:val="28"/>
        </w:rPr>
        <w:t>О ведении перечня</w:t>
      </w:r>
      <w:r>
        <w:rPr>
          <w:b/>
          <w:bCs/>
          <w:color w:val="000000"/>
          <w:sz w:val="28"/>
          <w:szCs w:val="28"/>
        </w:rPr>
        <w:t xml:space="preserve"> видов муниципального контроля </w:t>
      </w:r>
      <w:r w:rsidRPr="0034732C">
        <w:rPr>
          <w:b/>
          <w:bCs/>
          <w:color w:val="000000"/>
          <w:sz w:val="28"/>
          <w:szCs w:val="28"/>
        </w:rPr>
        <w:t>и органов местного самоупра</w:t>
      </w:r>
      <w:r w:rsidR="00F15493">
        <w:rPr>
          <w:b/>
          <w:bCs/>
          <w:color w:val="000000"/>
          <w:sz w:val="28"/>
          <w:szCs w:val="28"/>
        </w:rPr>
        <w:t xml:space="preserve">вления </w:t>
      </w:r>
      <w:proofErr w:type="spellStart"/>
      <w:r w:rsidR="00F15493">
        <w:rPr>
          <w:b/>
          <w:bCs/>
          <w:color w:val="000000"/>
          <w:sz w:val="28"/>
          <w:szCs w:val="28"/>
        </w:rPr>
        <w:t>Хадыженского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 поселения Апшеронского  района, </w:t>
      </w:r>
      <w:r w:rsidRPr="0034732C">
        <w:rPr>
          <w:b/>
          <w:bCs/>
          <w:color w:val="000000"/>
          <w:sz w:val="28"/>
          <w:szCs w:val="28"/>
        </w:rPr>
        <w:t>уполн</w:t>
      </w:r>
      <w:r>
        <w:rPr>
          <w:b/>
          <w:bCs/>
          <w:color w:val="000000"/>
          <w:sz w:val="28"/>
          <w:szCs w:val="28"/>
        </w:rPr>
        <w:t xml:space="preserve">омоченных </w:t>
      </w:r>
      <w:r w:rsidRPr="0034732C">
        <w:rPr>
          <w:b/>
          <w:bCs/>
          <w:color w:val="000000"/>
          <w:sz w:val="28"/>
          <w:szCs w:val="28"/>
        </w:rPr>
        <w:t>на их осуществление</w:t>
      </w:r>
    </w:p>
    <w:p w:rsidR="0068714E" w:rsidRDefault="0068714E" w:rsidP="0068714E">
      <w:pPr>
        <w:jc w:val="both"/>
        <w:rPr>
          <w:b/>
          <w:sz w:val="28"/>
          <w:szCs w:val="28"/>
        </w:rPr>
      </w:pPr>
    </w:p>
    <w:p w:rsidR="0068714E" w:rsidRDefault="0068714E" w:rsidP="0068714E">
      <w:pPr>
        <w:jc w:val="both"/>
        <w:rPr>
          <w:b/>
          <w:sz w:val="28"/>
          <w:szCs w:val="28"/>
        </w:rPr>
      </w:pPr>
    </w:p>
    <w:p w:rsidR="0068714E" w:rsidRDefault="0068714E" w:rsidP="0068714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 xml:space="preserve">В соответствии с п.1 ч.2 ст. 6 Федерального закона от 26 января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</w:t>
      </w:r>
      <w:r w:rsidR="00E6355B">
        <w:rPr>
          <w:color w:val="000000"/>
          <w:sz w:val="28"/>
          <w:szCs w:val="28"/>
        </w:rPr>
        <w:t>еления Апшеронского района решил</w:t>
      </w:r>
      <w:r w:rsidRPr="0034732C">
        <w:rPr>
          <w:color w:val="000000"/>
          <w:sz w:val="28"/>
          <w:szCs w:val="28"/>
        </w:rPr>
        <w:t>:  </w:t>
      </w:r>
    </w:p>
    <w:p w:rsidR="0068714E" w:rsidRDefault="0068714E" w:rsidP="0068714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района, уполномоченных на их осуществление (прилагается).</w:t>
      </w:r>
    </w:p>
    <w:p w:rsidR="0068714E" w:rsidRDefault="0068714E" w:rsidP="0068714E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Отделу организационно – кадровой</w:t>
      </w:r>
      <w:r w:rsidRPr="0034732C">
        <w:rPr>
          <w:color w:val="000000"/>
          <w:sz w:val="28"/>
          <w:szCs w:val="28"/>
        </w:rPr>
        <w:t xml:space="preserve"> работы администрации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</w:t>
      </w:r>
      <w:r>
        <w:rPr>
          <w:color w:val="000000"/>
          <w:sz w:val="28"/>
          <w:szCs w:val="28"/>
        </w:rPr>
        <w:t>я Апшеронского района (Бурмакина</w:t>
      </w:r>
      <w:r w:rsidRPr="0034732C">
        <w:rPr>
          <w:color w:val="000000"/>
          <w:sz w:val="28"/>
          <w:szCs w:val="28"/>
        </w:rPr>
        <w:t>) официально опубликовать настоящее решение.</w:t>
      </w:r>
    </w:p>
    <w:p w:rsidR="0068714E" w:rsidRDefault="0025778A" w:rsidP="00687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6566">
        <w:rPr>
          <w:sz w:val="28"/>
          <w:szCs w:val="28"/>
        </w:rPr>
        <w:t xml:space="preserve">. </w:t>
      </w:r>
      <w:proofErr w:type="gramStart"/>
      <w:r w:rsidR="00C06566" w:rsidRPr="00B12EEF">
        <w:rPr>
          <w:sz w:val="28"/>
          <w:szCs w:val="28"/>
        </w:rPr>
        <w:t>Контроль за</w:t>
      </w:r>
      <w:proofErr w:type="gramEnd"/>
      <w:r w:rsidR="00C06566" w:rsidRPr="00B12EEF">
        <w:rPr>
          <w:sz w:val="28"/>
          <w:szCs w:val="28"/>
        </w:rPr>
        <w:t xml:space="preserve"> </w:t>
      </w:r>
      <w:r w:rsidR="00C06566">
        <w:rPr>
          <w:sz w:val="28"/>
          <w:szCs w:val="28"/>
        </w:rPr>
        <w:t>ис</w:t>
      </w:r>
      <w:r w:rsidR="00C06566" w:rsidRPr="00B12EEF">
        <w:rPr>
          <w:sz w:val="28"/>
          <w:szCs w:val="28"/>
        </w:rPr>
        <w:t xml:space="preserve">полнением </w:t>
      </w:r>
      <w:r w:rsidR="00DD464A">
        <w:rPr>
          <w:sz w:val="28"/>
          <w:szCs w:val="28"/>
        </w:rPr>
        <w:t>решения</w:t>
      </w:r>
      <w:r w:rsidR="00FB5E82">
        <w:rPr>
          <w:sz w:val="28"/>
          <w:szCs w:val="28"/>
        </w:rPr>
        <w:t xml:space="preserve"> возложить  на комиссию по бюджету, контролю</w:t>
      </w:r>
      <w:r w:rsidR="008146E6">
        <w:rPr>
          <w:sz w:val="28"/>
          <w:szCs w:val="28"/>
        </w:rPr>
        <w:t xml:space="preserve"> и экономическому развитию Совета Хадыженского городского поселения Апшеронского района</w:t>
      </w:r>
      <w:r w:rsidR="003845F1">
        <w:rPr>
          <w:sz w:val="28"/>
          <w:szCs w:val="28"/>
        </w:rPr>
        <w:t xml:space="preserve"> (</w:t>
      </w:r>
      <w:proofErr w:type="spellStart"/>
      <w:r w:rsidR="003845F1">
        <w:rPr>
          <w:sz w:val="28"/>
          <w:szCs w:val="28"/>
        </w:rPr>
        <w:t>Сулименко</w:t>
      </w:r>
      <w:proofErr w:type="spellEnd"/>
      <w:r w:rsidR="003845F1">
        <w:rPr>
          <w:sz w:val="28"/>
          <w:szCs w:val="28"/>
        </w:rPr>
        <w:t xml:space="preserve"> Т. А.)</w:t>
      </w:r>
      <w:r w:rsidR="008146E6">
        <w:rPr>
          <w:sz w:val="28"/>
          <w:szCs w:val="28"/>
        </w:rPr>
        <w:t>.</w:t>
      </w:r>
    </w:p>
    <w:p w:rsidR="00F17FE4" w:rsidRDefault="0068714E" w:rsidP="00783B37">
      <w:pPr>
        <w:ind w:firstLine="567"/>
        <w:jc w:val="both"/>
        <w:rPr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 xml:space="preserve">4. Решение вступает в силу </w:t>
      </w:r>
      <w:r w:rsidR="00E6355B">
        <w:rPr>
          <w:color w:val="000000"/>
          <w:sz w:val="28"/>
          <w:szCs w:val="28"/>
        </w:rPr>
        <w:t>с момента</w:t>
      </w:r>
      <w:r w:rsidRPr="0034732C">
        <w:rPr>
          <w:color w:val="000000"/>
          <w:sz w:val="28"/>
          <w:szCs w:val="28"/>
        </w:rPr>
        <w:t xml:space="preserve"> его официального опубликования.</w:t>
      </w:r>
    </w:p>
    <w:p w:rsidR="00F15493" w:rsidRDefault="00F15493" w:rsidP="00783B37">
      <w:pPr>
        <w:ind w:firstLine="567"/>
        <w:jc w:val="both"/>
        <w:rPr>
          <w:color w:val="000000"/>
          <w:sz w:val="28"/>
          <w:szCs w:val="28"/>
        </w:rPr>
      </w:pPr>
    </w:p>
    <w:p w:rsidR="00F15493" w:rsidRDefault="00F15493" w:rsidP="00783B37">
      <w:pPr>
        <w:ind w:firstLine="567"/>
        <w:jc w:val="both"/>
        <w:rPr>
          <w:sz w:val="28"/>
          <w:szCs w:val="28"/>
        </w:rPr>
      </w:pPr>
    </w:p>
    <w:p w:rsidR="00C06566" w:rsidRDefault="00C06566" w:rsidP="0068714E">
      <w:pPr>
        <w:rPr>
          <w:sz w:val="28"/>
          <w:szCs w:val="28"/>
        </w:rPr>
      </w:pPr>
      <w:r>
        <w:rPr>
          <w:sz w:val="28"/>
          <w:szCs w:val="28"/>
        </w:rPr>
        <w:t xml:space="preserve">Глава Хадыженского </w:t>
      </w:r>
      <w:r w:rsidRPr="00482586">
        <w:rPr>
          <w:sz w:val="28"/>
          <w:szCs w:val="28"/>
        </w:rPr>
        <w:t>городского</w:t>
      </w:r>
      <w:r w:rsidR="00F17FE4">
        <w:rPr>
          <w:sz w:val="28"/>
          <w:szCs w:val="28"/>
        </w:rPr>
        <w:t xml:space="preserve">            </w:t>
      </w:r>
      <w:r w:rsidR="008146E6">
        <w:rPr>
          <w:sz w:val="28"/>
          <w:szCs w:val="28"/>
        </w:rPr>
        <w:t>Председатель Совета</w:t>
      </w:r>
    </w:p>
    <w:p w:rsidR="008146E6" w:rsidRDefault="00C06566" w:rsidP="0068714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825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Апшеронского района</w:t>
      </w:r>
      <w:r w:rsidR="00F17FE4">
        <w:rPr>
          <w:sz w:val="28"/>
          <w:szCs w:val="28"/>
        </w:rPr>
        <w:t xml:space="preserve">           </w:t>
      </w:r>
      <w:r w:rsidR="008146E6">
        <w:rPr>
          <w:sz w:val="28"/>
          <w:szCs w:val="28"/>
        </w:rPr>
        <w:t>Хадыженского городского поселения</w:t>
      </w:r>
    </w:p>
    <w:p w:rsidR="008146E6" w:rsidRDefault="008146E6" w:rsidP="0068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17F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Апшеронского района</w:t>
      </w:r>
    </w:p>
    <w:p w:rsidR="008146E6" w:rsidRDefault="008146E6" w:rsidP="0068714E">
      <w:pPr>
        <w:rPr>
          <w:sz w:val="28"/>
          <w:szCs w:val="28"/>
        </w:rPr>
      </w:pPr>
      <w:r>
        <w:rPr>
          <w:sz w:val="28"/>
          <w:szCs w:val="28"/>
        </w:rPr>
        <w:t>_____________Ф. В. Кравцов</w:t>
      </w:r>
      <w:r w:rsidR="00C06566">
        <w:rPr>
          <w:sz w:val="28"/>
          <w:szCs w:val="28"/>
        </w:rPr>
        <w:t xml:space="preserve">    </w:t>
      </w:r>
      <w:r w:rsidR="00F17F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__________________А. И. </w:t>
      </w:r>
      <w:proofErr w:type="spellStart"/>
      <w:r>
        <w:rPr>
          <w:sz w:val="28"/>
          <w:szCs w:val="28"/>
        </w:rPr>
        <w:t>Татуля</w:t>
      </w:r>
      <w:r w:rsidR="00F17FE4">
        <w:rPr>
          <w:sz w:val="28"/>
          <w:szCs w:val="28"/>
        </w:rPr>
        <w:t>н</w:t>
      </w:r>
      <w:proofErr w:type="spellEnd"/>
    </w:p>
    <w:p w:rsidR="0068714E" w:rsidRDefault="00C06566" w:rsidP="0068714E">
      <w:pPr>
        <w:shd w:val="clear" w:color="auto" w:fill="FFFFFF" w:themeFill="background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146E6">
        <w:rPr>
          <w:sz w:val="28"/>
          <w:szCs w:val="28"/>
        </w:rPr>
        <w:t xml:space="preserve">                     </w:t>
      </w:r>
    </w:p>
    <w:p w:rsidR="00695350" w:rsidRDefault="00695350" w:rsidP="0068714E">
      <w:pPr>
        <w:shd w:val="clear" w:color="auto" w:fill="FFFFFF" w:themeFill="background1"/>
        <w:jc w:val="both"/>
        <w:outlineLvl w:val="2"/>
        <w:rPr>
          <w:sz w:val="28"/>
          <w:szCs w:val="28"/>
        </w:rPr>
      </w:pPr>
    </w:p>
    <w:p w:rsidR="00157C7F" w:rsidRDefault="00157C7F" w:rsidP="00695350">
      <w:pPr>
        <w:shd w:val="clear" w:color="auto" w:fill="FFFFFF" w:themeFill="background1"/>
        <w:jc w:val="right"/>
        <w:outlineLvl w:val="2"/>
        <w:rPr>
          <w:color w:val="000000"/>
          <w:sz w:val="28"/>
          <w:szCs w:val="28"/>
        </w:rPr>
      </w:pPr>
    </w:p>
    <w:p w:rsidR="00157C7F" w:rsidRDefault="00157C7F" w:rsidP="00695350">
      <w:pPr>
        <w:shd w:val="clear" w:color="auto" w:fill="FFFFFF" w:themeFill="background1"/>
        <w:jc w:val="right"/>
        <w:outlineLvl w:val="2"/>
        <w:rPr>
          <w:color w:val="000000"/>
          <w:sz w:val="28"/>
          <w:szCs w:val="28"/>
        </w:rPr>
      </w:pPr>
    </w:p>
    <w:p w:rsidR="00157C7F" w:rsidRDefault="00157C7F" w:rsidP="00695350">
      <w:pPr>
        <w:shd w:val="clear" w:color="auto" w:fill="FFFFFF" w:themeFill="background1"/>
        <w:jc w:val="right"/>
        <w:outlineLvl w:val="2"/>
        <w:rPr>
          <w:color w:val="000000"/>
          <w:sz w:val="28"/>
          <w:szCs w:val="28"/>
        </w:rPr>
      </w:pPr>
    </w:p>
    <w:p w:rsidR="00157C7F" w:rsidRDefault="00157C7F" w:rsidP="00695350">
      <w:pPr>
        <w:shd w:val="clear" w:color="auto" w:fill="FFFFFF" w:themeFill="background1"/>
        <w:jc w:val="right"/>
        <w:outlineLvl w:val="2"/>
        <w:rPr>
          <w:color w:val="000000"/>
          <w:sz w:val="28"/>
          <w:szCs w:val="28"/>
        </w:rPr>
      </w:pPr>
    </w:p>
    <w:p w:rsidR="0068714E" w:rsidRDefault="00695350" w:rsidP="00695350">
      <w:pPr>
        <w:shd w:val="clear" w:color="auto" w:fill="FFFFFF" w:themeFill="background1"/>
        <w:jc w:val="right"/>
        <w:outlineLvl w:val="2"/>
        <w:rPr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lastRenderedPageBreak/>
        <w:t>ПРИЛОЖЕНИЕ 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  <w:proofErr w:type="gramStart"/>
      <w:r w:rsidRPr="0034732C">
        <w:rPr>
          <w:color w:val="000000"/>
          <w:sz w:val="28"/>
          <w:szCs w:val="28"/>
        </w:rPr>
        <w:t>УТВЕРЖДЕН</w:t>
      </w:r>
      <w:proofErr w:type="gramEnd"/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> 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>городского поселения Апшеронского района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 xml:space="preserve">                                                                         от </w:t>
      </w:r>
      <w:r w:rsidR="00E52F9E">
        <w:rPr>
          <w:color w:val="000000"/>
          <w:sz w:val="28"/>
          <w:szCs w:val="28"/>
        </w:rPr>
        <w:t>10.10.2017 года</w:t>
      </w:r>
      <w:r w:rsidRPr="0034732C">
        <w:rPr>
          <w:color w:val="000000"/>
          <w:sz w:val="28"/>
          <w:szCs w:val="28"/>
        </w:rPr>
        <w:t xml:space="preserve">       № </w:t>
      </w:r>
      <w:r w:rsidR="00E52F9E">
        <w:rPr>
          <w:color w:val="000000"/>
          <w:sz w:val="28"/>
          <w:szCs w:val="28"/>
        </w:rPr>
        <w:t>146</w:t>
      </w:r>
    </w:p>
    <w:p w:rsidR="00157C7F" w:rsidRDefault="00157C7F" w:rsidP="00783B37">
      <w:pPr>
        <w:shd w:val="clear" w:color="auto" w:fill="FFFFFF" w:themeFill="background1"/>
        <w:jc w:val="center"/>
        <w:outlineLvl w:val="2"/>
        <w:rPr>
          <w:color w:val="000000"/>
          <w:sz w:val="28"/>
          <w:szCs w:val="28"/>
        </w:rPr>
      </w:pPr>
    </w:p>
    <w:p w:rsidR="00783B37" w:rsidRDefault="00783B37" w:rsidP="00783B37">
      <w:pPr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34732C">
        <w:rPr>
          <w:color w:val="000000"/>
          <w:sz w:val="28"/>
          <w:szCs w:val="28"/>
        </w:rPr>
        <w:t>ПОРЯДОК 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>ведения перечня видов муниципального контроля и органов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 xml:space="preserve"> местного самоуправления </w:t>
      </w:r>
      <w:r w:rsidR="003802AD">
        <w:rPr>
          <w:color w:val="000000"/>
          <w:sz w:val="28"/>
          <w:szCs w:val="28"/>
        </w:rPr>
        <w:t>Хадыженского</w:t>
      </w:r>
      <w:r w:rsidRPr="0034732C">
        <w:rPr>
          <w:color w:val="000000"/>
          <w:sz w:val="28"/>
          <w:szCs w:val="28"/>
        </w:rPr>
        <w:t xml:space="preserve"> городского поселения Апшеронского района, уполномоченных на их осуществление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 xml:space="preserve">1. Настоящий Порядок устанавливает правила ведения перечня видов муниципального контроля и органов местного самоуправления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района, уполномоченных на их осуществление (далее - Перечень видов контроля). 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>2. Для целей настоящего Порядка используются понятия, установленные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>3. Муниципальный контроль осуществля</w:t>
      </w:r>
      <w:r w:rsidR="00783B37">
        <w:rPr>
          <w:color w:val="000000"/>
          <w:sz w:val="28"/>
          <w:szCs w:val="28"/>
        </w:rPr>
        <w:t xml:space="preserve">ется администрацией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района.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4. Структурное подразде</w:t>
      </w:r>
      <w:r w:rsidR="00783B37">
        <w:rPr>
          <w:color w:val="000000"/>
          <w:sz w:val="28"/>
          <w:szCs w:val="28"/>
        </w:rPr>
        <w:t xml:space="preserve">ление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района, уполномоченное на ведение Перечня видов контроля (далее - уполномоченный орган), определяется правовым актом админи</w:t>
      </w:r>
      <w:r w:rsidR="00783B37">
        <w:rPr>
          <w:color w:val="000000"/>
          <w:sz w:val="28"/>
          <w:szCs w:val="28"/>
        </w:rPr>
        <w:t xml:space="preserve">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района.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>5. Формирование и ведение Перечня видов контроля осуществляется уполномоченным органом на основании сведений, представляемых структурными подразделе</w:t>
      </w:r>
      <w:r w:rsidR="00783B37">
        <w:rPr>
          <w:color w:val="000000"/>
          <w:sz w:val="28"/>
          <w:szCs w:val="28"/>
        </w:rPr>
        <w:t xml:space="preserve">ниями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района.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 xml:space="preserve">6. Предложения по актуализации Перечня видов контроля могут быть направлены </w:t>
      </w:r>
      <w:proofErr w:type="gramStart"/>
      <w:r w:rsidRPr="0034732C">
        <w:rPr>
          <w:color w:val="000000"/>
          <w:sz w:val="28"/>
          <w:szCs w:val="28"/>
        </w:rPr>
        <w:t>на</w:t>
      </w:r>
      <w:proofErr w:type="gramEnd"/>
      <w:r w:rsidRPr="0034732C">
        <w:rPr>
          <w:color w:val="000000"/>
          <w:sz w:val="28"/>
          <w:szCs w:val="28"/>
        </w:rPr>
        <w:t>: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- включение в Перечень видов контроля видов муниципального контроля и структурных подразде</w:t>
      </w:r>
      <w:r w:rsidR="00783B37">
        <w:rPr>
          <w:color w:val="000000"/>
          <w:sz w:val="28"/>
          <w:szCs w:val="28"/>
        </w:rPr>
        <w:t xml:space="preserve">лений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поселения, уполномоченных на осуществление муниципального контроля;</w:t>
      </w:r>
      <w:r w:rsidRPr="0034732C">
        <w:rPr>
          <w:b/>
          <w:bCs/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t>- исключение из Перечня видов контроля внесенных в него видов муниципального контроля и структурных подразде</w:t>
      </w:r>
      <w:r w:rsidR="00783B37">
        <w:rPr>
          <w:color w:val="000000"/>
          <w:sz w:val="28"/>
          <w:szCs w:val="28"/>
        </w:rPr>
        <w:t xml:space="preserve">лений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поселения, уполномоченных на осуществление муниципального контроля;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- корректировку информации, включенной в Перечень видов контроля, в том  числе  наименования  видов  муниципального  контроля,  информации об структурных подраздел</w:t>
      </w:r>
      <w:r w:rsidR="00783B37">
        <w:rPr>
          <w:color w:val="000000"/>
          <w:sz w:val="28"/>
          <w:szCs w:val="28"/>
        </w:rPr>
        <w:t xml:space="preserve">ениях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 поселения, уполномоченных на осуществление муниципального контроля и иной включенной в Перечень видов контроля информации.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lastRenderedPageBreak/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структурными подразделе</w:t>
      </w:r>
      <w:r w:rsidR="00783B37">
        <w:rPr>
          <w:color w:val="000000"/>
          <w:sz w:val="28"/>
          <w:szCs w:val="28"/>
        </w:rPr>
        <w:t xml:space="preserve">ниями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 в уполномоченный орган в срок не более 10 рабочих дней со дня вступления в силу таких нормативных правовых актов. 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 xml:space="preserve"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 согласно Приложению к Порядку ведения перечня видов муниципального контроля и органов местного </w:t>
      </w:r>
      <w:r w:rsidR="00783B37">
        <w:rPr>
          <w:color w:val="000000"/>
          <w:sz w:val="28"/>
          <w:szCs w:val="28"/>
        </w:rPr>
        <w:t xml:space="preserve">самоуправления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района, уполномоченных на их осуществление.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структурные подразде</w:t>
      </w:r>
      <w:r w:rsidR="00783B37">
        <w:rPr>
          <w:color w:val="000000"/>
          <w:sz w:val="28"/>
          <w:szCs w:val="28"/>
        </w:rPr>
        <w:t xml:space="preserve">ления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района.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10. Уполномоченный орган в срок не более 30 дней рассматривает представленные структурными подразделе</w:t>
      </w:r>
      <w:r w:rsidR="00783B37">
        <w:rPr>
          <w:color w:val="000000"/>
          <w:sz w:val="28"/>
          <w:szCs w:val="28"/>
        </w:rPr>
        <w:t xml:space="preserve">ниями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 предложения по актуализации Перечня видов контроля и осуществляет соответствующие изменения в Перечне видов контроля.</w:t>
      </w:r>
    </w:p>
    <w:p w:rsidR="00783B37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 xml:space="preserve">11. Перечень видов контроля утверждается правовым </w:t>
      </w:r>
      <w:r w:rsidR="00783B37">
        <w:rPr>
          <w:color w:val="000000"/>
          <w:sz w:val="28"/>
          <w:szCs w:val="28"/>
        </w:rPr>
        <w:t xml:space="preserve">актом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 и ведется по форме, утверждаемой правовым </w:t>
      </w:r>
      <w:r w:rsidR="00783B37">
        <w:rPr>
          <w:color w:val="000000"/>
          <w:sz w:val="28"/>
          <w:szCs w:val="28"/>
        </w:rPr>
        <w:t xml:space="preserve">актом администрации </w:t>
      </w:r>
      <w:proofErr w:type="spellStart"/>
      <w:r w:rsidR="00783B37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района.</w:t>
      </w:r>
    </w:p>
    <w:p w:rsidR="00157C7F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структурными подразделе</w:t>
      </w:r>
      <w:r w:rsidR="00157C7F">
        <w:rPr>
          <w:color w:val="000000"/>
          <w:sz w:val="28"/>
          <w:szCs w:val="28"/>
        </w:rPr>
        <w:t xml:space="preserve">ниями администрации </w:t>
      </w:r>
      <w:proofErr w:type="spellStart"/>
      <w:r w:rsidR="00157C7F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 обязаны представить в течение трех рабочих дней с момента получения запроса. </w:t>
      </w:r>
    </w:p>
    <w:p w:rsidR="0068714E" w:rsidRPr="0034732C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 xml:space="preserve"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</w:t>
      </w:r>
      <w:r w:rsidR="00157C7F">
        <w:rPr>
          <w:color w:val="000000"/>
          <w:sz w:val="28"/>
          <w:szCs w:val="28"/>
        </w:rPr>
        <w:t xml:space="preserve">сайте </w:t>
      </w:r>
      <w:proofErr w:type="spellStart"/>
      <w:r w:rsidR="00157C7F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 в течение 10 дней со дня вступления в силу правового</w:t>
      </w:r>
      <w:r w:rsidR="00157C7F">
        <w:rPr>
          <w:color w:val="000000"/>
          <w:sz w:val="28"/>
          <w:szCs w:val="28"/>
        </w:rPr>
        <w:t xml:space="preserve"> акта администрации </w:t>
      </w:r>
      <w:proofErr w:type="spellStart"/>
      <w:r w:rsidR="00157C7F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 об утверждении Перечня видов контроля либо внесении изменений в него.</w:t>
      </w:r>
    </w:p>
    <w:p w:rsidR="0068714E" w:rsidRPr="0034732C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</w:p>
    <w:p w:rsidR="00DD3B65" w:rsidRDefault="00157C7F" w:rsidP="00DD3B65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DD3B65">
        <w:rPr>
          <w:color w:val="000000"/>
          <w:sz w:val="28"/>
          <w:szCs w:val="28"/>
        </w:rPr>
        <w:t>Ведущий специалист</w:t>
      </w:r>
    </w:p>
    <w:p w:rsidR="0068714E" w:rsidRPr="0034732C" w:rsidRDefault="00DD3B65" w:rsidP="00DD3B65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юридического отдела</w:t>
      </w:r>
      <w:r w:rsidR="0068714E" w:rsidRPr="0034732C">
        <w:rPr>
          <w:color w:val="000000"/>
          <w:sz w:val="28"/>
          <w:szCs w:val="28"/>
        </w:rPr>
        <w:t xml:space="preserve">                          </w:t>
      </w:r>
      <w:r w:rsidR="00157C7F">
        <w:rPr>
          <w:color w:val="000000"/>
          <w:sz w:val="28"/>
          <w:szCs w:val="28"/>
        </w:rPr>
        <w:t xml:space="preserve">                        </w:t>
      </w:r>
      <w:r>
        <w:rPr>
          <w:color w:val="000000"/>
          <w:sz w:val="28"/>
          <w:szCs w:val="28"/>
        </w:rPr>
        <w:t xml:space="preserve">              </w:t>
      </w:r>
      <w:r w:rsidR="00157C7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А. С. </w:t>
      </w:r>
      <w:proofErr w:type="spellStart"/>
      <w:r>
        <w:rPr>
          <w:color w:val="000000"/>
          <w:sz w:val="28"/>
          <w:szCs w:val="28"/>
        </w:rPr>
        <w:t>Русова</w:t>
      </w:r>
      <w:proofErr w:type="spellEnd"/>
    </w:p>
    <w:p w:rsidR="0068714E" w:rsidRPr="0034732C" w:rsidRDefault="0068714E" w:rsidP="00695350">
      <w:pPr>
        <w:shd w:val="clear" w:color="auto" w:fill="FFFFFF" w:themeFill="background1"/>
        <w:jc w:val="both"/>
        <w:outlineLvl w:val="2"/>
        <w:rPr>
          <w:b/>
          <w:bCs/>
          <w:color w:val="000000"/>
          <w:sz w:val="28"/>
          <w:szCs w:val="28"/>
        </w:rPr>
      </w:pPr>
    </w:p>
    <w:p w:rsidR="00157C7F" w:rsidRDefault="00157C7F" w:rsidP="00695350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</w:p>
    <w:p w:rsidR="00157C7F" w:rsidRDefault="00157C7F" w:rsidP="00157C7F">
      <w:pPr>
        <w:jc w:val="right"/>
        <w:rPr>
          <w:sz w:val="28"/>
          <w:szCs w:val="28"/>
        </w:rPr>
      </w:pPr>
      <w:r w:rsidRPr="0034732C">
        <w:rPr>
          <w:color w:val="000000"/>
          <w:sz w:val="28"/>
          <w:szCs w:val="28"/>
        </w:rPr>
        <w:lastRenderedPageBreak/>
        <w:t>Приложение</w:t>
      </w:r>
      <w:r w:rsidRPr="0034732C">
        <w:rPr>
          <w:color w:val="000000"/>
          <w:sz w:val="28"/>
          <w:szCs w:val="28"/>
        </w:rPr>
        <w:br/>
        <w:t>к Порядку ведения перечня</w:t>
      </w:r>
      <w:r w:rsidRPr="0034732C">
        <w:rPr>
          <w:color w:val="000000"/>
          <w:sz w:val="28"/>
          <w:szCs w:val="28"/>
        </w:rPr>
        <w:br/>
        <w:t xml:space="preserve">видов муниципального контроля и органов местного самоуправления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района,</w:t>
      </w:r>
      <w:r w:rsidRPr="0034732C">
        <w:rPr>
          <w:color w:val="000000"/>
          <w:sz w:val="28"/>
          <w:szCs w:val="28"/>
        </w:rPr>
        <w:br/>
        <w:t>уполномоченных на их</w:t>
      </w:r>
      <w:r w:rsidRPr="0034732C">
        <w:rPr>
          <w:color w:val="000000"/>
          <w:sz w:val="28"/>
          <w:szCs w:val="28"/>
        </w:rPr>
        <w:br/>
        <w:t>осуществление</w:t>
      </w:r>
      <w:r w:rsidRPr="0034732C">
        <w:rPr>
          <w:color w:val="000000"/>
          <w:sz w:val="28"/>
          <w:szCs w:val="28"/>
        </w:rPr>
        <w:br/>
      </w:r>
    </w:p>
    <w:p w:rsidR="00157C7F" w:rsidRDefault="00157C7F" w:rsidP="00695350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</w:p>
    <w:p w:rsidR="00157C7F" w:rsidRDefault="00157C7F" w:rsidP="00695350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</w:p>
    <w:p w:rsidR="00157C7F" w:rsidRDefault="00157C7F" w:rsidP="00157C7F">
      <w:pPr>
        <w:jc w:val="center"/>
        <w:rPr>
          <w:sz w:val="28"/>
          <w:szCs w:val="28"/>
        </w:rPr>
      </w:pPr>
      <w:r w:rsidRPr="0034732C">
        <w:rPr>
          <w:color w:val="000000"/>
          <w:sz w:val="28"/>
          <w:szCs w:val="28"/>
        </w:rPr>
        <w:t>СВЕДЕНИЯ,</w:t>
      </w:r>
      <w:r w:rsidRPr="0034732C">
        <w:rPr>
          <w:color w:val="000000"/>
          <w:sz w:val="28"/>
          <w:szCs w:val="28"/>
        </w:rPr>
        <w:br/>
        <w:t>включаемые в перечень видов муниципального контроля и орган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br/>
        <w:t xml:space="preserve"> местного самоуправления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района, уполномоченных на их осуществление</w:t>
      </w:r>
    </w:p>
    <w:p w:rsidR="00157C7F" w:rsidRDefault="0068714E" w:rsidP="00157C7F">
      <w:pPr>
        <w:shd w:val="clear" w:color="auto" w:fill="FFFFFF" w:themeFill="background1"/>
        <w:ind w:firstLine="567"/>
        <w:jc w:val="both"/>
        <w:outlineLvl w:val="2"/>
        <w:rPr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br/>
      </w:r>
      <w:r w:rsidRPr="0034732C">
        <w:rPr>
          <w:color w:val="000000"/>
          <w:sz w:val="28"/>
          <w:szCs w:val="28"/>
        </w:rPr>
        <w:br/>
        <w:t>1. Наименование вида муниципального контроля (надзора).</w:t>
      </w:r>
      <w:r w:rsidRPr="0034732C">
        <w:rPr>
          <w:color w:val="000000"/>
          <w:sz w:val="28"/>
          <w:szCs w:val="28"/>
        </w:rPr>
        <w:br/>
        <w:t>2. Нормативные правовые акты, регламентирующие осуществление вида мун</w:t>
      </w:r>
      <w:r w:rsidR="00157C7F">
        <w:rPr>
          <w:color w:val="000000"/>
          <w:sz w:val="28"/>
          <w:szCs w:val="28"/>
        </w:rPr>
        <w:t>иципального контроля (надзора):</w:t>
      </w:r>
    </w:p>
    <w:p w:rsidR="00157C7F" w:rsidRDefault="0068714E" w:rsidP="00157C7F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а) наименование и реквизиты федерального закона, нормативного правового акта Президента Российской Федерации или Правительства Российской Федерации, которыми предусмотрено осуществление вида мун</w:t>
      </w:r>
      <w:r w:rsidR="00157C7F">
        <w:rPr>
          <w:color w:val="000000"/>
          <w:sz w:val="28"/>
          <w:szCs w:val="28"/>
        </w:rPr>
        <w:t>иципального контроля (надзора);</w:t>
      </w:r>
    </w:p>
    <w:p w:rsidR="00157C7F" w:rsidRDefault="0068714E" w:rsidP="00157C7F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б) наименование и реквизиты муниципального нормативного правового акта об утверждении положения о виде мун</w:t>
      </w:r>
      <w:r w:rsidR="00157C7F">
        <w:rPr>
          <w:color w:val="000000"/>
          <w:sz w:val="28"/>
          <w:szCs w:val="28"/>
        </w:rPr>
        <w:t>иципального контроля (надзора);</w:t>
      </w:r>
    </w:p>
    <w:p w:rsidR="00157C7F" w:rsidRDefault="0068714E" w:rsidP="00157C7F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в) наименование и реквизиты муниципального нормативного правового акта об утверждении административного регламента осуществления вида муниципального контроля (н</w:t>
      </w:r>
      <w:r w:rsidR="00157C7F">
        <w:rPr>
          <w:color w:val="000000"/>
          <w:sz w:val="28"/>
          <w:szCs w:val="28"/>
        </w:rPr>
        <w:t>адзора).</w:t>
      </w:r>
    </w:p>
    <w:p w:rsidR="00F15493" w:rsidRDefault="0068714E" w:rsidP="00157C7F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  <w:r w:rsidRPr="0034732C">
        <w:rPr>
          <w:color w:val="000000"/>
          <w:sz w:val="28"/>
          <w:szCs w:val="28"/>
        </w:rPr>
        <w:t>3. О</w:t>
      </w:r>
      <w:r w:rsidR="00F15493">
        <w:rPr>
          <w:color w:val="000000"/>
          <w:sz w:val="28"/>
          <w:szCs w:val="28"/>
        </w:rPr>
        <w:t xml:space="preserve">рганы администрации </w:t>
      </w:r>
      <w:proofErr w:type="spellStart"/>
      <w:r w:rsidR="00F15493">
        <w:rPr>
          <w:color w:val="000000"/>
          <w:sz w:val="28"/>
          <w:szCs w:val="28"/>
        </w:rPr>
        <w:t>Хадыженского</w:t>
      </w:r>
      <w:proofErr w:type="spellEnd"/>
      <w:r w:rsidRPr="0034732C">
        <w:rPr>
          <w:color w:val="000000"/>
          <w:sz w:val="28"/>
          <w:szCs w:val="28"/>
        </w:rPr>
        <w:t xml:space="preserve"> городского поселения Апшеронского района, осуществляющие вид муниципального контроля (надзора).</w:t>
      </w:r>
      <w:r w:rsidRPr="0034732C">
        <w:rPr>
          <w:color w:val="000000"/>
          <w:sz w:val="28"/>
          <w:szCs w:val="28"/>
        </w:rPr>
        <w:br/>
        <w:t xml:space="preserve">  </w:t>
      </w:r>
    </w:p>
    <w:p w:rsidR="0068714E" w:rsidRPr="0034732C" w:rsidRDefault="0068714E" w:rsidP="00DD3B65">
      <w:pPr>
        <w:shd w:val="clear" w:color="auto" w:fill="FFFFFF" w:themeFill="background1"/>
        <w:jc w:val="both"/>
        <w:outlineLvl w:val="2"/>
        <w:rPr>
          <w:sz w:val="28"/>
          <w:szCs w:val="28"/>
        </w:rPr>
      </w:pPr>
      <w:r w:rsidRPr="0034732C">
        <w:rPr>
          <w:color w:val="000000"/>
          <w:sz w:val="28"/>
          <w:szCs w:val="28"/>
        </w:rPr>
        <w:t>                 </w:t>
      </w:r>
    </w:p>
    <w:p w:rsidR="00DD3B65" w:rsidRDefault="00DD3B65" w:rsidP="00DD3B65">
      <w:pPr>
        <w:shd w:val="clear" w:color="auto" w:fill="FFFFFF" w:themeFill="background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</w:p>
    <w:p w:rsidR="0068714E" w:rsidRPr="00DD3B65" w:rsidRDefault="00DD3B65" w:rsidP="00DD3B65">
      <w:pPr>
        <w:pStyle w:val="a6"/>
        <w:jc w:val="left"/>
        <w:outlineLvl w:val="0"/>
        <w:rPr>
          <w:b w:val="0"/>
        </w:rPr>
      </w:pPr>
      <w:r w:rsidRPr="00DD3B65">
        <w:rPr>
          <w:b w:val="0"/>
          <w:color w:val="000000"/>
          <w:szCs w:val="28"/>
        </w:rPr>
        <w:t xml:space="preserve">юридического отдела                                                                    </w:t>
      </w:r>
      <w:r>
        <w:rPr>
          <w:b w:val="0"/>
          <w:color w:val="000000"/>
          <w:szCs w:val="28"/>
        </w:rPr>
        <w:t xml:space="preserve">      </w:t>
      </w:r>
      <w:r w:rsidRPr="00DD3B65">
        <w:rPr>
          <w:b w:val="0"/>
          <w:color w:val="000000"/>
          <w:szCs w:val="28"/>
        </w:rPr>
        <w:t>А. С.</w:t>
      </w:r>
      <w:r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Русова</w:t>
      </w:r>
      <w:proofErr w:type="spellEnd"/>
    </w:p>
    <w:p w:rsidR="00B9744A" w:rsidRPr="00DD3B65" w:rsidRDefault="00B9744A" w:rsidP="00695350">
      <w:pPr>
        <w:pStyle w:val="a6"/>
        <w:outlineLvl w:val="0"/>
        <w:rPr>
          <w:b w:val="0"/>
        </w:rPr>
      </w:pPr>
    </w:p>
    <w:p w:rsidR="00B9744A" w:rsidRPr="00DD3B65" w:rsidRDefault="00B9744A" w:rsidP="00695350">
      <w:pPr>
        <w:pStyle w:val="a6"/>
        <w:outlineLvl w:val="0"/>
        <w:rPr>
          <w:b w:val="0"/>
        </w:rPr>
      </w:pPr>
    </w:p>
    <w:p w:rsidR="001D45BC" w:rsidRPr="00DD3B65" w:rsidRDefault="001D45BC" w:rsidP="008146E6">
      <w:pPr>
        <w:jc w:val="right"/>
        <w:rPr>
          <w:sz w:val="28"/>
          <w:szCs w:val="28"/>
        </w:rPr>
      </w:pPr>
    </w:p>
    <w:p w:rsidR="001D45BC" w:rsidRDefault="001D45BC" w:rsidP="008146E6">
      <w:pPr>
        <w:jc w:val="right"/>
        <w:rPr>
          <w:sz w:val="28"/>
          <w:szCs w:val="28"/>
        </w:rPr>
      </w:pPr>
    </w:p>
    <w:sectPr w:rsidR="001D45BC" w:rsidSect="001361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CA6669"/>
    <w:rsid w:val="000B25AF"/>
    <w:rsid w:val="00110D3E"/>
    <w:rsid w:val="001361A5"/>
    <w:rsid w:val="00157C7F"/>
    <w:rsid w:val="00193CEE"/>
    <w:rsid w:val="0019639B"/>
    <w:rsid w:val="001A2430"/>
    <w:rsid w:val="001D45BC"/>
    <w:rsid w:val="00217778"/>
    <w:rsid w:val="00217980"/>
    <w:rsid w:val="0025714E"/>
    <w:rsid w:val="0025778A"/>
    <w:rsid w:val="002801BA"/>
    <w:rsid w:val="003248C6"/>
    <w:rsid w:val="003643C3"/>
    <w:rsid w:val="00370B11"/>
    <w:rsid w:val="003802AD"/>
    <w:rsid w:val="003845F1"/>
    <w:rsid w:val="00475776"/>
    <w:rsid w:val="004D3DD1"/>
    <w:rsid w:val="00504DEA"/>
    <w:rsid w:val="00544577"/>
    <w:rsid w:val="00584860"/>
    <w:rsid w:val="00600AC3"/>
    <w:rsid w:val="006817FB"/>
    <w:rsid w:val="006844E4"/>
    <w:rsid w:val="0068714E"/>
    <w:rsid w:val="00695350"/>
    <w:rsid w:val="007163D7"/>
    <w:rsid w:val="00717DCD"/>
    <w:rsid w:val="00783B37"/>
    <w:rsid w:val="007C22E0"/>
    <w:rsid w:val="008146E6"/>
    <w:rsid w:val="008330B6"/>
    <w:rsid w:val="008A156B"/>
    <w:rsid w:val="008B5AE7"/>
    <w:rsid w:val="008F6C82"/>
    <w:rsid w:val="009636AC"/>
    <w:rsid w:val="009A519D"/>
    <w:rsid w:val="009C203E"/>
    <w:rsid w:val="009D2D23"/>
    <w:rsid w:val="00A2133B"/>
    <w:rsid w:val="00AF2E5B"/>
    <w:rsid w:val="00B5206E"/>
    <w:rsid w:val="00B9744A"/>
    <w:rsid w:val="00BF080B"/>
    <w:rsid w:val="00C06566"/>
    <w:rsid w:val="00CA6669"/>
    <w:rsid w:val="00CB79CE"/>
    <w:rsid w:val="00CE2F4C"/>
    <w:rsid w:val="00D47BEE"/>
    <w:rsid w:val="00D96352"/>
    <w:rsid w:val="00DC44FB"/>
    <w:rsid w:val="00DD3B65"/>
    <w:rsid w:val="00DD464A"/>
    <w:rsid w:val="00DD6BCD"/>
    <w:rsid w:val="00E52F9E"/>
    <w:rsid w:val="00E6355B"/>
    <w:rsid w:val="00EF0775"/>
    <w:rsid w:val="00EF3E6E"/>
    <w:rsid w:val="00EF45E7"/>
    <w:rsid w:val="00F15493"/>
    <w:rsid w:val="00F17FE4"/>
    <w:rsid w:val="00F37FC0"/>
    <w:rsid w:val="00F51206"/>
    <w:rsid w:val="00FA7818"/>
    <w:rsid w:val="00FB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customStyle="1" w:styleId="Style9">
    <w:name w:val="Style9"/>
    <w:basedOn w:val="a"/>
    <w:rsid w:val="008146E6"/>
    <w:pPr>
      <w:widowControl w:val="0"/>
      <w:autoSpaceDE w:val="0"/>
      <w:autoSpaceDN w:val="0"/>
      <w:adjustRightInd w:val="0"/>
    </w:pPr>
  </w:style>
  <w:style w:type="character" w:customStyle="1" w:styleId="FontStyle138">
    <w:name w:val="Font Style138"/>
    <w:rsid w:val="008146E6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EF0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CDA3-9C89-40B4-9925-2BEE0193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</cp:lastModifiedBy>
  <cp:revision>6</cp:revision>
  <cp:lastPrinted>2017-03-23T12:52:00Z</cp:lastPrinted>
  <dcterms:created xsi:type="dcterms:W3CDTF">2017-08-15T12:33:00Z</dcterms:created>
  <dcterms:modified xsi:type="dcterms:W3CDTF">2017-10-12T11:35:00Z</dcterms:modified>
</cp:coreProperties>
</file>