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5F" w:rsidRDefault="006E325F" w:rsidP="00B96491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B96491" w:rsidRPr="002C79F7" w:rsidRDefault="00B96491" w:rsidP="00B964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br w:type="textWrapping" w:clear="all"/>
      </w:r>
      <w:r w:rsidRPr="002C79F7">
        <w:rPr>
          <w:b/>
          <w:sz w:val="28"/>
          <w:szCs w:val="28"/>
        </w:rPr>
        <w:t>АДМИНИСТРАЦИЯ ХАДЫЖЕНСКОГО ГОРОДСКОГО ПОСЕЛЕНИЯ</w:t>
      </w:r>
    </w:p>
    <w:p w:rsidR="00B96491" w:rsidRPr="002C79F7" w:rsidRDefault="00B96491" w:rsidP="00B96491">
      <w:pPr>
        <w:jc w:val="center"/>
        <w:rPr>
          <w:sz w:val="28"/>
          <w:szCs w:val="28"/>
        </w:rPr>
      </w:pPr>
      <w:r w:rsidRPr="002C79F7">
        <w:rPr>
          <w:b/>
          <w:sz w:val="28"/>
          <w:szCs w:val="28"/>
        </w:rPr>
        <w:t>АПШЕРОНСКОГО РАЙОНА</w:t>
      </w:r>
    </w:p>
    <w:p w:rsidR="00B96491" w:rsidRPr="002C79F7" w:rsidRDefault="00B96491" w:rsidP="00B96491">
      <w:pPr>
        <w:tabs>
          <w:tab w:val="left" w:pos="3330"/>
        </w:tabs>
        <w:jc w:val="center"/>
        <w:rPr>
          <w:sz w:val="28"/>
          <w:szCs w:val="28"/>
        </w:rPr>
      </w:pPr>
    </w:p>
    <w:p w:rsidR="00B96491" w:rsidRDefault="00B96491" w:rsidP="00B96491">
      <w:pPr>
        <w:jc w:val="center"/>
        <w:rPr>
          <w:sz w:val="36"/>
        </w:rPr>
      </w:pPr>
      <w:r>
        <w:rPr>
          <w:b/>
          <w:sz w:val="36"/>
        </w:rPr>
        <w:t>ПОСТАНОВЛЕНИЕ</w:t>
      </w:r>
    </w:p>
    <w:p w:rsidR="00B96491" w:rsidRPr="00F91523" w:rsidRDefault="00B96491" w:rsidP="00B964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F91523" w:rsidRPr="00F91523">
        <w:rPr>
          <w:b/>
          <w:sz w:val="28"/>
          <w:szCs w:val="28"/>
          <w:u w:val="single"/>
        </w:rPr>
        <w:t>17.02.2014 г.</w:t>
      </w:r>
      <w:r w:rsidRPr="00F91523">
        <w:rPr>
          <w:sz w:val="28"/>
          <w:szCs w:val="28"/>
        </w:rPr>
        <w:t xml:space="preserve">              </w:t>
      </w:r>
      <w:r w:rsidR="00F91523">
        <w:rPr>
          <w:sz w:val="28"/>
          <w:szCs w:val="28"/>
        </w:rPr>
        <w:t xml:space="preserve">                       </w:t>
      </w:r>
      <w:r w:rsidRPr="00F91523">
        <w:rPr>
          <w:sz w:val="28"/>
          <w:szCs w:val="28"/>
        </w:rPr>
        <w:t xml:space="preserve">                        </w:t>
      </w:r>
      <w:r w:rsidRPr="0030285B">
        <w:rPr>
          <w:b/>
          <w:sz w:val="28"/>
          <w:szCs w:val="28"/>
        </w:rPr>
        <w:t xml:space="preserve">№ </w:t>
      </w:r>
      <w:r w:rsidR="00F91523">
        <w:rPr>
          <w:b/>
          <w:sz w:val="28"/>
          <w:szCs w:val="28"/>
          <w:u w:val="single"/>
        </w:rPr>
        <w:t>48</w:t>
      </w:r>
    </w:p>
    <w:p w:rsidR="00B96491" w:rsidRPr="0030285B" w:rsidRDefault="00B96491" w:rsidP="00B96491">
      <w:pPr>
        <w:jc w:val="center"/>
        <w:rPr>
          <w:sz w:val="28"/>
          <w:szCs w:val="28"/>
        </w:rPr>
      </w:pPr>
      <w:r w:rsidRPr="0030285B">
        <w:rPr>
          <w:sz w:val="28"/>
          <w:szCs w:val="28"/>
        </w:rPr>
        <w:t>г. Хадыженск</w:t>
      </w:r>
    </w:p>
    <w:p w:rsidR="006E325F" w:rsidRPr="00177256" w:rsidRDefault="00177256" w:rsidP="0013296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утверждении состава межведомственной комиссии по предупреждению и ликвидации чрезвычайных ситуаций и обеспечению пожарной безопасности территорий </w:t>
      </w:r>
      <w:proofErr w:type="spellStart"/>
      <w:r>
        <w:rPr>
          <w:rFonts w:eastAsia="Times New Roman"/>
          <w:b/>
          <w:sz w:val="28"/>
          <w:szCs w:val="28"/>
        </w:rPr>
        <w:t>Хадыженского</w:t>
      </w:r>
      <w:proofErr w:type="spellEnd"/>
      <w:r>
        <w:rPr>
          <w:rFonts w:eastAsia="Times New Roman"/>
          <w:b/>
          <w:sz w:val="28"/>
          <w:szCs w:val="28"/>
        </w:rPr>
        <w:t xml:space="preserve"> городского поселения Апшеронского района и утверждении положения о межведомственной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eastAsia="Times New Roman"/>
          <w:b/>
          <w:sz w:val="28"/>
          <w:szCs w:val="28"/>
        </w:rPr>
        <w:t>Хадыженского</w:t>
      </w:r>
      <w:proofErr w:type="spellEnd"/>
      <w:r>
        <w:rPr>
          <w:rFonts w:eastAsia="Times New Roman"/>
          <w:b/>
          <w:sz w:val="28"/>
          <w:szCs w:val="28"/>
        </w:rPr>
        <w:t xml:space="preserve"> городского поселения Апшеронского района</w:t>
      </w:r>
    </w:p>
    <w:p w:rsidR="00132966" w:rsidRPr="00132966" w:rsidRDefault="00132966" w:rsidP="00974B0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3648C" w:rsidRDefault="00FE5869" w:rsidP="00974B0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proofErr w:type="gramStart"/>
      <w:r w:rsidRPr="00FE5869">
        <w:rPr>
          <w:sz w:val="28"/>
          <w:szCs w:val="28"/>
        </w:rPr>
        <w:t>Во исполнение Федерального закона от 21 декабря 1994 года № 69-ФЗ «О пожарной безопасности», Закона Краснодарского края от 31 марта 2000 года № 250-КЗ «О пожарной безопасности в Краснодарском крае», постановления Правительства Российской Федерации от 25 апреля 2012 года № 390 «О противопожарном режиме», протокола заседания правительственной комиссии по предупреждению и ликвидации чрезвычайных ситуаций и обеспечению пожарной безопасности от 1.11.2013 № 18</w:t>
      </w:r>
      <w:r w:rsidR="000D1366">
        <w:rPr>
          <w:sz w:val="28"/>
          <w:szCs w:val="28"/>
        </w:rPr>
        <w:t>,</w:t>
      </w:r>
      <w:r w:rsidRPr="00FE5869">
        <w:rPr>
          <w:sz w:val="28"/>
          <w:szCs w:val="28"/>
        </w:rPr>
        <w:t xml:space="preserve"> в целях</w:t>
      </w:r>
      <w:proofErr w:type="gramEnd"/>
      <w:r w:rsidRPr="00FE5869">
        <w:rPr>
          <w:sz w:val="28"/>
          <w:szCs w:val="28"/>
        </w:rPr>
        <w:t xml:space="preserve"> обеспечения пожарной безопасности в Краснодарском крае в зимний пожароопасный период 2014 год</w:t>
      </w:r>
      <w:r w:rsidR="002963E3">
        <w:rPr>
          <w:sz w:val="28"/>
          <w:szCs w:val="28"/>
        </w:rPr>
        <w:t>а</w:t>
      </w:r>
      <w:r w:rsidRPr="00FE5869">
        <w:rPr>
          <w:sz w:val="28"/>
          <w:szCs w:val="28"/>
        </w:rPr>
        <w:t>, предупреждения чрезвычайных ситуаций, связанных с пожарами и представляющих угрозу безопасности населению края,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83648C">
        <w:rPr>
          <w:rFonts w:eastAsia="Times New Roman"/>
          <w:sz w:val="28"/>
          <w:szCs w:val="28"/>
        </w:rPr>
        <w:t>п</w:t>
      </w:r>
      <w:proofErr w:type="gramEnd"/>
      <w:r w:rsidR="0083648C">
        <w:rPr>
          <w:rFonts w:eastAsia="Times New Roman"/>
          <w:sz w:val="28"/>
          <w:szCs w:val="28"/>
        </w:rPr>
        <w:t xml:space="preserve"> о с т а н о в л я ю :</w:t>
      </w:r>
    </w:p>
    <w:p w:rsidR="00334A1C" w:rsidRDefault="00334A1C" w:rsidP="00334A1C">
      <w:pPr>
        <w:pStyle w:val="a4"/>
        <w:shd w:val="clear" w:color="auto" w:fill="FFFFFF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1.Утвердить состав межведомственной комиссии </w:t>
      </w:r>
      <w:r w:rsidRPr="00151A76">
        <w:rPr>
          <w:rFonts w:eastAsia="Times New Roman"/>
          <w:sz w:val="28"/>
          <w:szCs w:val="28"/>
        </w:rPr>
        <w:t>по</w:t>
      </w:r>
      <w:r w:rsidR="00151A76" w:rsidRPr="00151A76">
        <w:rPr>
          <w:rFonts w:eastAsia="Times New Roman"/>
          <w:bCs/>
          <w:sz w:val="28"/>
          <w:szCs w:val="28"/>
        </w:rPr>
        <w:t xml:space="preserve"> предупреждению и ликвидации чрезвычайных ситуаций и</w:t>
      </w:r>
      <w:r w:rsidR="00151A76">
        <w:rPr>
          <w:rFonts w:eastAsia="Times New Roman"/>
          <w:sz w:val="28"/>
          <w:szCs w:val="28"/>
        </w:rPr>
        <w:t xml:space="preserve"> </w:t>
      </w:r>
      <w:r w:rsidR="00506127">
        <w:rPr>
          <w:rFonts w:eastAsia="Times New Roman"/>
          <w:sz w:val="28"/>
          <w:szCs w:val="28"/>
        </w:rPr>
        <w:t>обеспечению пожарной безопасности</w:t>
      </w:r>
      <w:r w:rsidR="00272177">
        <w:rPr>
          <w:rFonts w:eastAsia="Times New Roman"/>
          <w:sz w:val="28"/>
          <w:szCs w:val="28"/>
        </w:rPr>
        <w:t xml:space="preserve"> </w:t>
      </w:r>
      <w:r w:rsidR="00506127">
        <w:rPr>
          <w:rFonts w:eastAsia="Times New Roman"/>
          <w:sz w:val="28"/>
          <w:szCs w:val="28"/>
        </w:rPr>
        <w:t>на территории</w:t>
      </w:r>
      <w:r w:rsidR="00272177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Хадыженского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поселения Апшеронского района (приложение №1)</w:t>
      </w:r>
    </w:p>
    <w:p w:rsidR="002573D2" w:rsidRPr="00F53F76" w:rsidRDefault="00705C29" w:rsidP="00F53F76">
      <w:pPr>
        <w:pStyle w:val="a4"/>
        <w:shd w:val="clear" w:color="auto" w:fill="FFFFFF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2.Утвердить Положение </w:t>
      </w:r>
      <w:r w:rsidR="00334A1C">
        <w:rPr>
          <w:rFonts w:eastAsia="Times New Roman"/>
          <w:sz w:val="28"/>
          <w:szCs w:val="28"/>
        </w:rPr>
        <w:t xml:space="preserve">о </w:t>
      </w:r>
      <w:r w:rsidR="000D1366">
        <w:rPr>
          <w:rFonts w:eastAsia="Times New Roman"/>
          <w:sz w:val="28"/>
          <w:szCs w:val="28"/>
        </w:rPr>
        <w:t xml:space="preserve">межведомственной комиссии по </w:t>
      </w:r>
      <w:r w:rsidR="00151A76" w:rsidRPr="00151A76">
        <w:rPr>
          <w:rFonts w:eastAsia="Times New Roman"/>
          <w:bCs/>
          <w:sz w:val="28"/>
          <w:szCs w:val="28"/>
        </w:rPr>
        <w:t>предупреждению и ликвидации чрезвычайных ситуаций и</w:t>
      </w:r>
      <w:r w:rsidR="00151A76">
        <w:rPr>
          <w:rFonts w:eastAsia="Times New Roman"/>
          <w:sz w:val="28"/>
          <w:szCs w:val="28"/>
        </w:rPr>
        <w:t xml:space="preserve"> </w:t>
      </w:r>
      <w:r w:rsidR="00506127">
        <w:rPr>
          <w:rFonts w:eastAsia="Times New Roman"/>
          <w:sz w:val="28"/>
          <w:szCs w:val="28"/>
        </w:rPr>
        <w:t>обеспечению пожарной безопасности на</w:t>
      </w:r>
      <w:r w:rsidR="000D1366">
        <w:rPr>
          <w:rFonts w:eastAsia="Times New Roman"/>
          <w:sz w:val="28"/>
          <w:szCs w:val="28"/>
        </w:rPr>
        <w:t xml:space="preserve"> территории </w:t>
      </w:r>
      <w:proofErr w:type="spellStart"/>
      <w:r w:rsidR="000D1366">
        <w:rPr>
          <w:rFonts w:eastAsia="Times New Roman"/>
          <w:sz w:val="28"/>
          <w:szCs w:val="28"/>
        </w:rPr>
        <w:t>Хадыженского</w:t>
      </w:r>
      <w:proofErr w:type="spellEnd"/>
      <w:r w:rsidR="000D1366">
        <w:rPr>
          <w:rFonts w:eastAsia="Times New Roman"/>
          <w:sz w:val="28"/>
          <w:szCs w:val="28"/>
        </w:rPr>
        <w:t xml:space="preserve"> городского поселения Апшеронского района </w:t>
      </w:r>
      <w:r w:rsidR="00334A1C">
        <w:rPr>
          <w:rFonts w:eastAsia="Times New Roman"/>
          <w:sz w:val="28"/>
          <w:szCs w:val="28"/>
        </w:rPr>
        <w:t>(приложение№2)</w:t>
      </w:r>
    </w:p>
    <w:p w:rsidR="0054366D" w:rsidRPr="00334A1C" w:rsidRDefault="00334A1C" w:rsidP="00334A1C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 w:rsidR="0054366D" w:rsidRPr="00334A1C">
        <w:rPr>
          <w:rFonts w:eastAsia="Times New Roman"/>
          <w:sz w:val="28"/>
          <w:szCs w:val="28"/>
        </w:rPr>
        <w:t>Контроль за</w:t>
      </w:r>
      <w:proofErr w:type="gramEnd"/>
      <w:r w:rsidR="0054366D" w:rsidRPr="00334A1C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366D" w:rsidRPr="00334A1C" w:rsidRDefault="00334A1C" w:rsidP="00334A1C">
      <w:pPr>
        <w:shd w:val="clear" w:color="auto" w:fill="FFFFFF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54366D" w:rsidRPr="00334A1C">
        <w:rPr>
          <w:rFonts w:eastAsia="Times New Roman"/>
          <w:sz w:val="28"/>
          <w:szCs w:val="28"/>
        </w:rPr>
        <w:t>Постановление вступает в силу с момента его подписания.</w:t>
      </w:r>
    </w:p>
    <w:p w:rsidR="00334A1C" w:rsidRPr="00506127" w:rsidRDefault="00334A1C" w:rsidP="00506127">
      <w:pPr>
        <w:shd w:val="clear" w:color="auto" w:fill="FFFFFF"/>
        <w:rPr>
          <w:rFonts w:eastAsia="Times New Roman"/>
          <w:sz w:val="28"/>
          <w:szCs w:val="28"/>
        </w:rPr>
      </w:pPr>
    </w:p>
    <w:p w:rsidR="0054366D" w:rsidRPr="0054366D" w:rsidRDefault="0054366D" w:rsidP="0054366D">
      <w:pPr>
        <w:shd w:val="clear" w:color="auto" w:fill="FFFFFF"/>
        <w:rPr>
          <w:rFonts w:eastAsia="Times New Roman"/>
          <w:sz w:val="28"/>
          <w:szCs w:val="28"/>
        </w:rPr>
      </w:pPr>
      <w:r w:rsidRPr="0054366D">
        <w:rPr>
          <w:rFonts w:eastAsia="Times New Roman"/>
          <w:sz w:val="28"/>
          <w:szCs w:val="28"/>
        </w:rPr>
        <w:t xml:space="preserve">Глава </w:t>
      </w:r>
      <w:proofErr w:type="spellStart"/>
      <w:r w:rsidRPr="0054366D">
        <w:rPr>
          <w:rFonts w:eastAsia="Times New Roman"/>
          <w:sz w:val="28"/>
          <w:szCs w:val="28"/>
        </w:rPr>
        <w:t>Хадыженского</w:t>
      </w:r>
      <w:proofErr w:type="spellEnd"/>
      <w:r w:rsidRPr="0054366D">
        <w:rPr>
          <w:rFonts w:eastAsia="Times New Roman"/>
          <w:sz w:val="28"/>
          <w:szCs w:val="28"/>
        </w:rPr>
        <w:t xml:space="preserve"> </w:t>
      </w:r>
      <w:proofErr w:type="gramStart"/>
      <w:r w:rsidRPr="0054366D">
        <w:rPr>
          <w:rFonts w:eastAsia="Times New Roman"/>
          <w:sz w:val="28"/>
          <w:szCs w:val="28"/>
        </w:rPr>
        <w:t>городского</w:t>
      </w:r>
      <w:proofErr w:type="gramEnd"/>
    </w:p>
    <w:p w:rsidR="00C13959" w:rsidRPr="009B6F15" w:rsidRDefault="0054366D" w:rsidP="009B6F15">
      <w:pPr>
        <w:shd w:val="clear" w:color="auto" w:fill="FFFFFF"/>
        <w:rPr>
          <w:rFonts w:eastAsia="Times New Roman"/>
          <w:sz w:val="28"/>
          <w:szCs w:val="28"/>
        </w:rPr>
      </w:pPr>
      <w:r w:rsidRPr="0054366D">
        <w:rPr>
          <w:rFonts w:eastAsia="Times New Roman"/>
          <w:sz w:val="28"/>
          <w:szCs w:val="28"/>
        </w:rPr>
        <w:t xml:space="preserve">поселения Апшеронского района                             </w:t>
      </w:r>
      <w:r w:rsidR="009B6F15">
        <w:rPr>
          <w:rFonts w:eastAsia="Times New Roman"/>
          <w:sz w:val="28"/>
          <w:szCs w:val="28"/>
        </w:rPr>
        <w:t xml:space="preserve">    </w:t>
      </w:r>
      <w:r w:rsidRPr="0054366D">
        <w:rPr>
          <w:rFonts w:eastAsia="Times New Roman"/>
          <w:sz w:val="28"/>
          <w:szCs w:val="28"/>
        </w:rPr>
        <w:t xml:space="preserve"> </w:t>
      </w:r>
      <w:proofErr w:type="spellStart"/>
      <w:r w:rsidR="002546B4">
        <w:rPr>
          <w:rFonts w:eastAsia="Times New Roman"/>
          <w:sz w:val="28"/>
          <w:szCs w:val="28"/>
        </w:rPr>
        <w:t>Ф</w:t>
      </w:r>
      <w:r w:rsidRPr="0054366D">
        <w:rPr>
          <w:rFonts w:eastAsia="Times New Roman"/>
          <w:sz w:val="28"/>
          <w:szCs w:val="28"/>
        </w:rPr>
        <w:t>.</w:t>
      </w:r>
      <w:r w:rsidR="002546B4">
        <w:rPr>
          <w:rFonts w:eastAsia="Times New Roman"/>
          <w:sz w:val="28"/>
          <w:szCs w:val="28"/>
        </w:rPr>
        <w:t>В</w:t>
      </w:r>
      <w:r w:rsidRPr="0054366D">
        <w:rPr>
          <w:rFonts w:eastAsia="Times New Roman"/>
          <w:sz w:val="28"/>
          <w:szCs w:val="28"/>
        </w:rPr>
        <w:t>.Кравцо</w:t>
      </w:r>
      <w:r w:rsidR="00F53F76">
        <w:rPr>
          <w:rFonts w:eastAsia="Times New Roman"/>
          <w:sz w:val="28"/>
          <w:szCs w:val="28"/>
        </w:rPr>
        <w:t>в</w:t>
      </w:r>
      <w:proofErr w:type="spellEnd"/>
    </w:p>
    <w:tbl>
      <w:tblPr>
        <w:tblpPr w:leftFromText="180" w:rightFromText="180" w:vertAnchor="text" w:horzAnchor="margin" w:tblpXSpec="right" w:tblpY="-744"/>
        <w:tblOverlap w:val="never"/>
        <w:tblW w:w="3989" w:type="dxa"/>
        <w:tblLook w:val="04A0" w:firstRow="1" w:lastRow="0" w:firstColumn="1" w:lastColumn="0" w:noHBand="0" w:noVBand="1"/>
      </w:tblPr>
      <w:tblGrid>
        <w:gridCol w:w="3989"/>
      </w:tblGrid>
      <w:tr w:rsidR="00151A76" w:rsidRPr="00162B9E" w:rsidTr="00151A76">
        <w:trPr>
          <w:trHeight w:val="348"/>
        </w:trPr>
        <w:tc>
          <w:tcPr>
            <w:tcW w:w="3989" w:type="dxa"/>
          </w:tcPr>
          <w:p w:rsidR="00151A76" w:rsidRDefault="00151A76" w:rsidP="0015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:rsidR="00151A76" w:rsidRDefault="00151A76" w:rsidP="00151A76">
            <w:pPr>
              <w:rPr>
                <w:sz w:val="28"/>
                <w:szCs w:val="28"/>
              </w:rPr>
            </w:pPr>
          </w:p>
          <w:p w:rsidR="00151A76" w:rsidRDefault="00151A76" w:rsidP="00151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51A76" w:rsidRPr="00162B9E" w:rsidRDefault="00151A76" w:rsidP="00151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151A76" w:rsidRPr="00162B9E" w:rsidRDefault="00151A76" w:rsidP="00151A76">
            <w:pPr>
              <w:jc w:val="center"/>
              <w:rPr>
                <w:sz w:val="28"/>
                <w:szCs w:val="28"/>
              </w:rPr>
            </w:pPr>
            <w:r w:rsidRPr="00162B9E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151A76" w:rsidRDefault="00151A76" w:rsidP="00151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151A76" w:rsidRPr="00162B9E" w:rsidRDefault="00151A76" w:rsidP="00151A76">
            <w:pPr>
              <w:jc w:val="center"/>
              <w:rPr>
                <w:sz w:val="28"/>
                <w:szCs w:val="28"/>
              </w:rPr>
            </w:pPr>
            <w:r w:rsidRPr="00162B9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162B9E">
              <w:rPr>
                <w:sz w:val="28"/>
                <w:szCs w:val="28"/>
              </w:rPr>
              <w:t>Хадыженского</w:t>
            </w:r>
            <w:proofErr w:type="spellEnd"/>
            <w:r w:rsidRPr="00162B9E">
              <w:rPr>
                <w:sz w:val="28"/>
                <w:szCs w:val="28"/>
              </w:rPr>
              <w:t xml:space="preserve"> городского поселения Апшеронского района</w:t>
            </w:r>
          </w:p>
          <w:p w:rsidR="00151A76" w:rsidRPr="00F91523" w:rsidRDefault="00151A76" w:rsidP="00F91523">
            <w:pPr>
              <w:jc w:val="center"/>
              <w:rPr>
                <w:sz w:val="28"/>
                <w:szCs w:val="28"/>
                <w:u w:val="single"/>
              </w:rPr>
            </w:pPr>
            <w:r w:rsidRPr="00162B9E">
              <w:rPr>
                <w:sz w:val="28"/>
                <w:szCs w:val="28"/>
              </w:rPr>
              <w:t xml:space="preserve">от </w:t>
            </w:r>
            <w:r w:rsidR="00F91523">
              <w:rPr>
                <w:sz w:val="28"/>
                <w:szCs w:val="28"/>
                <w:u w:val="single"/>
              </w:rPr>
              <w:t xml:space="preserve">17.02.2014 г. </w:t>
            </w:r>
            <w:r w:rsidRPr="00162B9E">
              <w:rPr>
                <w:sz w:val="28"/>
                <w:szCs w:val="28"/>
              </w:rPr>
              <w:t>№</w:t>
            </w:r>
            <w:r w:rsidR="00F91523">
              <w:rPr>
                <w:sz w:val="28"/>
                <w:szCs w:val="28"/>
              </w:rPr>
              <w:t xml:space="preserve"> </w:t>
            </w:r>
            <w:r w:rsidR="00F91523">
              <w:rPr>
                <w:sz w:val="28"/>
                <w:szCs w:val="28"/>
                <w:u w:val="single"/>
              </w:rPr>
              <w:t>48</w:t>
            </w:r>
          </w:p>
        </w:tc>
      </w:tr>
    </w:tbl>
    <w:p w:rsidR="00CB0219" w:rsidRDefault="00DE0411" w:rsidP="00CB021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D215A" w:rsidRDefault="00BD215A" w:rsidP="00BD21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CB0219" w:rsidRDefault="00DE0411" w:rsidP="00DE0411">
      <w:pPr>
        <w:tabs>
          <w:tab w:val="left" w:pos="5631"/>
        </w:tabs>
        <w:jc w:val="center"/>
        <w:rPr>
          <w:rFonts w:eastAsia="Times New Roman"/>
          <w:sz w:val="28"/>
          <w:szCs w:val="28"/>
        </w:rPr>
      </w:pPr>
      <w:r w:rsidRPr="00115CDC">
        <w:rPr>
          <w:rFonts w:eastAsia="Times New Roman"/>
          <w:sz w:val="28"/>
          <w:szCs w:val="28"/>
        </w:rPr>
        <w:t xml:space="preserve">по </w:t>
      </w:r>
      <w:r w:rsidR="00151A76" w:rsidRPr="00151A76">
        <w:rPr>
          <w:rFonts w:eastAsia="Times New Roman"/>
          <w:bCs/>
          <w:sz w:val="28"/>
          <w:szCs w:val="28"/>
        </w:rPr>
        <w:t>предупреждению и ликвидации чрезвычайных ситуаций и</w:t>
      </w:r>
      <w:r w:rsidR="00151A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115CDC">
        <w:rPr>
          <w:rFonts w:eastAsia="Times New Roman"/>
          <w:sz w:val="28"/>
          <w:szCs w:val="28"/>
        </w:rPr>
        <w:t xml:space="preserve">беспечению пожарной безопасности на территории </w:t>
      </w:r>
      <w:proofErr w:type="spellStart"/>
      <w:r>
        <w:rPr>
          <w:rFonts w:eastAsia="Times New Roman"/>
          <w:sz w:val="28"/>
          <w:szCs w:val="28"/>
        </w:rPr>
        <w:t>Хадыженского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поселения Апшеронского</w:t>
      </w:r>
      <w:r w:rsidRPr="00115CDC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</w:p>
    <w:p w:rsidR="00DE0411" w:rsidRDefault="00DE0411" w:rsidP="00DE0411">
      <w:pPr>
        <w:tabs>
          <w:tab w:val="left" w:pos="5631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048"/>
        <w:gridCol w:w="133"/>
        <w:gridCol w:w="941"/>
        <w:gridCol w:w="5350"/>
      </w:tblGrid>
      <w:tr w:rsidR="00BD215A" w:rsidRPr="00162B9E" w:rsidTr="00277F58">
        <w:tc>
          <w:tcPr>
            <w:tcW w:w="3227" w:type="dxa"/>
            <w:gridSpan w:val="2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Феликс Владимирович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Pr="00162B9E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</w:t>
            </w:r>
            <w:proofErr w:type="spellStart"/>
            <w:r>
              <w:rPr>
                <w:sz w:val="28"/>
                <w:szCs w:val="28"/>
              </w:rPr>
              <w:t>Хадыженского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председатель комиссии</w:t>
            </w:r>
          </w:p>
        </w:tc>
      </w:tr>
      <w:tr w:rsidR="00BD215A" w:rsidRPr="00162B9E" w:rsidTr="00277F58">
        <w:tc>
          <w:tcPr>
            <w:tcW w:w="3227" w:type="dxa"/>
            <w:gridSpan w:val="2"/>
          </w:tcPr>
          <w:p w:rsidR="00BD215A" w:rsidRDefault="00BD215A" w:rsidP="00277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Владимировна 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B13115">
              <w:rPr>
                <w:sz w:val="28"/>
                <w:szCs w:val="28"/>
              </w:rPr>
              <w:t xml:space="preserve">аместитель главы </w:t>
            </w:r>
            <w:proofErr w:type="spellStart"/>
            <w:r w:rsidRPr="00B13115">
              <w:rPr>
                <w:sz w:val="28"/>
                <w:szCs w:val="28"/>
              </w:rPr>
              <w:t>Хадыженского</w:t>
            </w:r>
            <w:proofErr w:type="spellEnd"/>
            <w:r w:rsidRPr="00B13115">
              <w:rPr>
                <w:sz w:val="28"/>
                <w:szCs w:val="28"/>
              </w:rPr>
              <w:t xml:space="preserve"> городского поселения Апшеронского  района,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B13115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B13115">
              <w:rPr>
                <w:sz w:val="28"/>
                <w:szCs w:val="28"/>
              </w:rPr>
              <w:t xml:space="preserve"> комиссии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Шкурко 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992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Pr="00162B9E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162B9E">
              <w:rPr>
                <w:sz w:val="28"/>
                <w:szCs w:val="28"/>
              </w:rPr>
              <w:t xml:space="preserve">нженер ГО </w:t>
            </w:r>
            <w:r>
              <w:rPr>
                <w:sz w:val="28"/>
                <w:szCs w:val="28"/>
              </w:rPr>
              <w:t>и</w:t>
            </w:r>
            <w:r w:rsidRPr="00162B9E">
              <w:rPr>
                <w:sz w:val="28"/>
                <w:szCs w:val="28"/>
              </w:rPr>
              <w:t xml:space="preserve"> ЧС администрации </w:t>
            </w:r>
            <w:proofErr w:type="spellStart"/>
            <w:r w:rsidRPr="00162B9E">
              <w:rPr>
                <w:sz w:val="28"/>
                <w:szCs w:val="28"/>
              </w:rPr>
              <w:t>Хадыженского</w:t>
            </w:r>
            <w:proofErr w:type="spellEnd"/>
            <w:r w:rsidRPr="00162B9E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BD215A" w:rsidRPr="00162B9E" w:rsidTr="004B5B42">
        <w:trPr>
          <w:trHeight w:val="595"/>
        </w:trPr>
        <w:tc>
          <w:tcPr>
            <w:tcW w:w="1101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4" w:type="dxa"/>
            <w:gridSpan w:val="4"/>
          </w:tcPr>
          <w:p w:rsidR="00BD215A" w:rsidRDefault="00BD215A" w:rsidP="004B5B42">
            <w:pPr>
              <w:ind w:left="-1101" w:firstLine="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Pr="00F34B1B" w:rsidRDefault="00BD215A" w:rsidP="00277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Агопьян</w:t>
            </w:r>
            <w:proofErr w:type="spellEnd"/>
            <w:r w:rsidRPr="00F34B1B">
              <w:rPr>
                <w:sz w:val="28"/>
                <w:szCs w:val="28"/>
              </w:rPr>
              <w:t xml:space="preserve"> 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Александрович</w:t>
            </w:r>
          </w:p>
        </w:tc>
        <w:tc>
          <w:tcPr>
            <w:tcW w:w="992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Pr="00B13115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н</w:t>
            </w:r>
            <w:r w:rsidRPr="00B13115">
              <w:rPr>
                <w:sz w:val="28"/>
                <w:szCs w:val="28"/>
              </w:rPr>
              <w:t>ачальника МБУ «Центр развития ЖКХ»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992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врач МУЗ «Городская больница г. Хадыженска»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Кухарь 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Иванович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-генеральный директор ОАО «</w:t>
            </w:r>
            <w:proofErr w:type="spellStart"/>
            <w:r>
              <w:rPr>
                <w:sz w:val="28"/>
                <w:szCs w:val="28"/>
              </w:rPr>
              <w:t>Хадыженское</w:t>
            </w:r>
            <w:proofErr w:type="spellEnd"/>
            <w:r>
              <w:rPr>
                <w:sz w:val="28"/>
                <w:szCs w:val="28"/>
              </w:rPr>
              <w:t xml:space="preserve"> ПАТП»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Default="002546B4" w:rsidP="00277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Давитадзе</w:t>
            </w:r>
            <w:proofErr w:type="spellEnd"/>
          </w:p>
          <w:p w:rsidR="002546B4" w:rsidRDefault="002546B4" w:rsidP="00277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Дурсунович</w:t>
            </w:r>
            <w:proofErr w:type="spellEnd"/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Хадыженского</w:t>
            </w:r>
            <w:proofErr w:type="spellEnd"/>
            <w:r>
              <w:rPr>
                <w:sz w:val="28"/>
                <w:szCs w:val="28"/>
              </w:rPr>
              <w:t xml:space="preserve"> ОП </w:t>
            </w:r>
            <w:proofErr w:type="gramStart"/>
            <w:r>
              <w:rPr>
                <w:sz w:val="28"/>
                <w:szCs w:val="28"/>
              </w:rPr>
              <w:t>Апшеронского</w:t>
            </w:r>
            <w:proofErr w:type="gramEnd"/>
            <w:r>
              <w:rPr>
                <w:sz w:val="28"/>
                <w:szCs w:val="28"/>
              </w:rPr>
              <w:t xml:space="preserve"> РОВД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Геннадьевна 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Апшеронского цеха связи Туапсинского ОАО «</w:t>
            </w:r>
            <w:proofErr w:type="spellStart"/>
            <w:r>
              <w:rPr>
                <w:sz w:val="28"/>
                <w:szCs w:val="28"/>
              </w:rPr>
              <w:t>Кубаньэлектросвязь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Слюсаренко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Васильевна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органа территориального общественного самоуправления</w:t>
            </w:r>
            <w:r w:rsidR="006969C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Васильевич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Хадыженского</w:t>
            </w:r>
            <w:proofErr w:type="spellEnd"/>
            <w:r>
              <w:rPr>
                <w:sz w:val="28"/>
                <w:szCs w:val="28"/>
              </w:rPr>
              <w:t xml:space="preserve"> участка ОАО «</w:t>
            </w:r>
            <w:proofErr w:type="spellStart"/>
            <w:r>
              <w:rPr>
                <w:sz w:val="28"/>
                <w:szCs w:val="28"/>
              </w:rPr>
              <w:t>Апшеронсккрайгаз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Татулян</w:t>
            </w:r>
            <w:proofErr w:type="spellEnd"/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Ишханович</w:t>
            </w:r>
            <w:proofErr w:type="spellEnd"/>
          </w:p>
        </w:tc>
        <w:tc>
          <w:tcPr>
            <w:tcW w:w="992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ООО «Серебряный ключ», председатель Совета </w:t>
            </w:r>
            <w:proofErr w:type="spellStart"/>
            <w:r>
              <w:rPr>
                <w:sz w:val="28"/>
                <w:szCs w:val="28"/>
              </w:rPr>
              <w:t>Хадыженского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="006969C0">
              <w:rPr>
                <w:sz w:val="28"/>
                <w:szCs w:val="28"/>
              </w:rPr>
              <w:t xml:space="preserve"> (по согласованию)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</w:tr>
      <w:tr w:rsidR="00BD215A" w:rsidRPr="00496553" w:rsidTr="00277F58">
        <w:tc>
          <w:tcPr>
            <w:tcW w:w="3369" w:type="dxa"/>
            <w:gridSpan w:val="3"/>
          </w:tcPr>
          <w:p w:rsidR="00BD215A" w:rsidRPr="00496553" w:rsidRDefault="00BD215A" w:rsidP="00277F58">
            <w:pPr>
              <w:rPr>
                <w:sz w:val="28"/>
                <w:szCs w:val="28"/>
              </w:rPr>
            </w:pPr>
            <w:r w:rsidRPr="00496553">
              <w:rPr>
                <w:sz w:val="28"/>
                <w:szCs w:val="28"/>
              </w:rPr>
              <w:t>Дубков</w:t>
            </w:r>
          </w:p>
          <w:p w:rsidR="00BD215A" w:rsidRPr="00496553" w:rsidRDefault="00BD215A" w:rsidP="00277F58">
            <w:pPr>
              <w:rPr>
                <w:sz w:val="28"/>
                <w:szCs w:val="28"/>
              </w:rPr>
            </w:pPr>
            <w:r w:rsidRPr="00496553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992" w:type="dxa"/>
          </w:tcPr>
          <w:p w:rsidR="00BD215A" w:rsidRPr="00496553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Pr="00496553" w:rsidRDefault="00BD215A" w:rsidP="00277F58">
            <w:pPr>
              <w:rPr>
                <w:sz w:val="28"/>
                <w:szCs w:val="28"/>
              </w:rPr>
            </w:pPr>
            <w:r w:rsidRPr="00496553">
              <w:rPr>
                <w:sz w:val="28"/>
                <w:szCs w:val="28"/>
              </w:rPr>
              <w:t xml:space="preserve">-начальник </w:t>
            </w:r>
            <w:proofErr w:type="spellStart"/>
            <w:r w:rsidRPr="00496553">
              <w:rPr>
                <w:sz w:val="28"/>
                <w:szCs w:val="28"/>
              </w:rPr>
              <w:t>Хадыженского</w:t>
            </w:r>
            <w:proofErr w:type="spellEnd"/>
            <w:r w:rsidRPr="00496553">
              <w:rPr>
                <w:sz w:val="28"/>
                <w:szCs w:val="28"/>
              </w:rPr>
              <w:t xml:space="preserve"> участка </w:t>
            </w:r>
          </w:p>
          <w:p w:rsidR="00BD215A" w:rsidRPr="00496553" w:rsidRDefault="00BD215A" w:rsidP="00277F58">
            <w:pPr>
              <w:rPr>
                <w:sz w:val="28"/>
                <w:szCs w:val="28"/>
              </w:rPr>
            </w:pPr>
            <w:r w:rsidRPr="00496553">
              <w:rPr>
                <w:sz w:val="28"/>
                <w:szCs w:val="28"/>
              </w:rPr>
              <w:t>филиала ОАО «НЭСК-электросети» «</w:t>
            </w:r>
            <w:proofErr w:type="spellStart"/>
            <w:r w:rsidRPr="00496553">
              <w:rPr>
                <w:sz w:val="28"/>
                <w:szCs w:val="28"/>
              </w:rPr>
              <w:t>Апшеронскэлектросети</w:t>
            </w:r>
            <w:proofErr w:type="spellEnd"/>
            <w:r w:rsidRPr="00496553">
              <w:rPr>
                <w:sz w:val="28"/>
                <w:szCs w:val="28"/>
              </w:rPr>
              <w:t>»</w:t>
            </w:r>
          </w:p>
          <w:p w:rsidR="00BD215A" w:rsidRPr="00496553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Беликова 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Николаевна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15A" w:rsidRDefault="00BD215A" w:rsidP="00277F58">
            <w:pPr>
              <w:jc w:val="center"/>
              <w:rPr>
                <w:sz w:val="28"/>
                <w:szCs w:val="28"/>
              </w:rPr>
            </w:pPr>
          </w:p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отдела экономики и регулирования потребительской сферы;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Ивахненко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Федорович</w:t>
            </w:r>
          </w:p>
          <w:p w:rsidR="00BD215A" w:rsidRPr="00162B9E" w:rsidRDefault="00BD215A" w:rsidP="00277F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ПЧ-108 9 ОПФС по Краснодарскому краю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Pr="00F34B1B" w:rsidRDefault="00BD215A" w:rsidP="00277F58">
            <w:pPr>
              <w:rPr>
                <w:sz w:val="28"/>
                <w:szCs w:val="28"/>
              </w:rPr>
            </w:pPr>
            <w:proofErr w:type="spellStart"/>
            <w:r w:rsidRPr="00F34B1B">
              <w:rPr>
                <w:sz w:val="28"/>
                <w:szCs w:val="28"/>
              </w:rPr>
              <w:t>Адельберг</w:t>
            </w:r>
            <w:proofErr w:type="spellEnd"/>
            <w:r w:rsidRPr="00F34B1B">
              <w:rPr>
                <w:sz w:val="28"/>
                <w:szCs w:val="28"/>
              </w:rPr>
              <w:t xml:space="preserve"> 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  <w:r w:rsidRPr="00F34B1B">
              <w:rPr>
                <w:sz w:val="28"/>
                <w:szCs w:val="28"/>
              </w:rPr>
              <w:t xml:space="preserve">Арнольд </w:t>
            </w:r>
            <w:r>
              <w:rPr>
                <w:sz w:val="28"/>
                <w:szCs w:val="28"/>
              </w:rPr>
              <w:t xml:space="preserve"> </w:t>
            </w:r>
            <w:r w:rsidRPr="00F34B1B">
              <w:rPr>
                <w:sz w:val="28"/>
                <w:szCs w:val="28"/>
              </w:rPr>
              <w:t>Александрович</w:t>
            </w:r>
            <w:r w:rsidRPr="00B13115">
              <w:rPr>
                <w:sz w:val="28"/>
                <w:szCs w:val="28"/>
              </w:rPr>
              <w:t xml:space="preserve"> </w:t>
            </w:r>
          </w:p>
          <w:p w:rsidR="00BD215A" w:rsidRPr="009D3433" w:rsidRDefault="00BD215A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Мелконян</w:t>
            </w:r>
          </w:p>
          <w:p w:rsidR="00BD215A" w:rsidRPr="009D3433" w:rsidRDefault="00BD215A" w:rsidP="00277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Самвел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Андроникович</w:t>
            </w:r>
            <w:proofErr w:type="spellEnd"/>
          </w:p>
          <w:p w:rsidR="00BD215A" w:rsidRPr="009D3433" w:rsidRDefault="00BD215A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</w:t>
            </w:r>
          </w:p>
          <w:p w:rsidR="00BD215A" w:rsidRPr="006969C0" w:rsidRDefault="00BD215A" w:rsidP="006969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6969C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мара</w:t>
            </w:r>
            <w:proofErr w:type="spellEnd"/>
            <w:r>
              <w:rPr>
                <w:sz w:val="28"/>
                <w:szCs w:val="28"/>
              </w:rPr>
              <w:t xml:space="preserve"> Егоровна</w:t>
            </w:r>
          </w:p>
        </w:tc>
        <w:tc>
          <w:tcPr>
            <w:tcW w:w="992" w:type="dxa"/>
          </w:tcPr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Pr="00B13115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</w:t>
            </w:r>
            <w:r w:rsidRPr="00B13115">
              <w:rPr>
                <w:sz w:val="28"/>
                <w:szCs w:val="28"/>
              </w:rPr>
              <w:t xml:space="preserve"> МБУ «Центр развития ЖКХ»</w:t>
            </w:r>
          </w:p>
          <w:p w:rsidR="00BD215A" w:rsidRPr="009D3433" w:rsidRDefault="00BD215A" w:rsidP="00277F58">
            <w:pPr>
              <w:rPr>
                <w:sz w:val="28"/>
                <w:szCs w:val="28"/>
              </w:rPr>
            </w:pPr>
          </w:p>
          <w:p w:rsidR="00BD215A" w:rsidRPr="009D3433" w:rsidRDefault="00BD215A" w:rsidP="00277F58">
            <w:pPr>
              <w:rPr>
                <w:sz w:val="28"/>
                <w:szCs w:val="28"/>
              </w:rPr>
            </w:pPr>
          </w:p>
          <w:p w:rsidR="00BD215A" w:rsidRPr="009D3433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«МП Хадыженск»</w:t>
            </w:r>
          </w:p>
          <w:p w:rsidR="00BD215A" w:rsidRPr="00573210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15010F" w:rsidRDefault="0015010F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</w:p>
          <w:p w:rsidR="00BD215A" w:rsidRPr="004679D2" w:rsidRDefault="00BD215A" w:rsidP="00277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Хадыженского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водоцеха</w:t>
            </w:r>
            <w:proofErr w:type="spellEnd"/>
            <w:r w:rsidR="0015010F">
              <w:rPr>
                <w:sz w:val="28"/>
                <w:szCs w:val="28"/>
              </w:rPr>
              <w:t xml:space="preserve"> (по согласованию)</w:t>
            </w:r>
          </w:p>
          <w:p w:rsidR="00BD215A" w:rsidRPr="0015010F" w:rsidRDefault="00BD215A" w:rsidP="00277F58">
            <w:pPr>
              <w:rPr>
                <w:sz w:val="28"/>
                <w:szCs w:val="28"/>
              </w:rPr>
            </w:pPr>
          </w:p>
        </w:tc>
      </w:tr>
      <w:tr w:rsidR="00BD215A" w:rsidRPr="00162B9E" w:rsidTr="00277F58">
        <w:tc>
          <w:tcPr>
            <w:tcW w:w="3369" w:type="dxa"/>
            <w:gridSpan w:val="3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</w:t>
            </w:r>
            <w:proofErr w:type="spellEnd"/>
          </w:p>
          <w:p w:rsidR="00BD215A" w:rsidRPr="00B13115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992" w:type="dxa"/>
          </w:tcPr>
          <w:p w:rsidR="00BD215A" w:rsidRDefault="00BD215A" w:rsidP="0027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D215A" w:rsidRDefault="00BD215A" w:rsidP="00277F58">
            <w:pPr>
              <w:jc w:val="center"/>
              <w:rPr>
                <w:sz w:val="28"/>
                <w:szCs w:val="28"/>
              </w:rPr>
            </w:pPr>
          </w:p>
          <w:p w:rsidR="00BD215A" w:rsidRPr="00162B9E" w:rsidRDefault="00BD215A" w:rsidP="00277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BD215A" w:rsidRDefault="00BD215A" w:rsidP="00277F58">
            <w:pPr>
              <w:rPr>
                <w:sz w:val="28"/>
                <w:szCs w:val="28"/>
              </w:rPr>
            </w:pPr>
          </w:p>
          <w:p w:rsidR="00BD215A" w:rsidRDefault="00BD215A" w:rsidP="002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МБУ «</w:t>
            </w:r>
            <w:proofErr w:type="spellStart"/>
            <w:r>
              <w:rPr>
                <w:sz w:val="28"/>
                <w:szCs w:val="28"/>
              </w:rPr>
              <w:t>Хадыженский</w:t>
            </w:r>
            <w:proofErr w:type="spellEnd"/>
            <w:r>
              <w:rPr>
                <w:sz w:val="28"/>
                <w:szCs w:val="28"/>
              </w:rPr>
              <w:t xml:space="preserve"> городской </w:t>
            </w:r>
          </w:p>
          <w:p w:rsidR="00BD215A" w:rsidRPr="00B13115" w:rsidRDefault="00BD215A" w:rsidP="0015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культуры» </w:t>
            </w:r>
            <w:r w:rsidR="0015010F">
              <w:rPr>
                <w:sz w:val="28"/>
                <w:szCs w:val="28"/>
              </w:rPr>
              <w:t>(по согласованию)</w:t>
            </w:r>
          </w:p>
        </w:tc>
      </w:tr>
    </w:tbl>
    <w:p w:rsidR="00BD215A" w:rsidRDefault="00BD215A" w:rsidP="00BD215A">
      <w:pPr>
        <w:jc w:val="both"/>
        <w:outlineLvl w:val="0"/>
        <w:rPr>
          <w:sz w:val="28"/>
          <w:szCs w:val="28"/>
        </w:rPr>
      </w:pPr>
    </w:p>
    <w:p w:rsidR="00CB0219" w:rsidRDefault="00CB0219" w:rsidP="00BD215A">
      <w:pPr>
        <w:jc w:val="both"/>
        <w:outlineLvl w:val="0"/>
        <w:rPr>
          <w:sz w:val="28"/>
          <w:szCs w:val="28"/>
        </w:rPr>
      </w:pPr>
    </w:p>
    <w:p w:rsidR="00CB0219" w:rsidRDefault="00CB0219" w:rsidP="00BD215A">
      <w:pPr>
        <w:jc w:val="both"/>
        <w:outlineLvl w:val="0"/>
        <w:rPr>
          <w:sz w:val="28"/>
          <w:szCs w:val="28"/>
        </w:rPr>
      </w:pPr>
    </w:p>
    <w:p w:rsidR="00BD215A" w:rsidRDefault="00BD215A" w:rsidP="00BD21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Инженер по ГО и ЧС администрации</w:t>
      </w:r>
    </w:p>
    <w:p w:rsidR="00B96491" w:rsidRPr="006969C0" w:rsidRDefault="00BD215A" w:rsidP="006969C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опоселения</w:t>
      </w:r>
      <w:proofErr w:type="spellEnd"/>
      <w:r>
        <w:rPr>
          <w:sz w:val="28"/>
          <w:szCs w:val="28"/>
        </w:rPr>
        <w:t xml:space="preserve">             </w:t>
      </w:r>
      <w:r w:rsidR="006969C0">
        <w:rPr>
          <w:sz w:val="28"/>
          <w:szCs w:val="28"/>
        </w:rPr>
        <w:t xml:space="preserve">                В.В. Шкурко</w:t>
      </w:r>
      <w:r w:rsidR="003B3720">
        <w:rPr>
          <w:rFonts w:eastAsia="Times New Roman"/>
          <w:sz w:val="28"/>
          <w:szCs w:val="28"/>
        </w:rPr>
        <w:t xml:space="preserve">                        </w:t>
      </w:r>
    </w:p>
    <w:p w:rsidR="00CB0219" w:rsidRDefault="00B96491" w:rsidP="00CB021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CB0219">
        <w:rPr>
          <w:rFonts w:eastAsia="Times New Roman"/>
          <w:sz w:val="28"/>
          <w:szCs w:val="28"/>
        </w:rPr>
        <w:t xml:space="preserve">         </w:t>
      </w:r>
    </w:p>
    <w:p w:rsidR="00151A76" w:rsidRDefault="00151A76" w:rsidP="00151A7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9B6F15">
        <w:rPr>
          <w:rFonts w:eastAsia="Times New Roman"/>
          <w:sz w:val="28"/>
          <w:szCs w:val="28"/>
        </w:rPr>
        <w:t xml:space="preserve">                         </w:t>
      </w:r>
    </w:p>
    <w:p w:rsidR="003B3720" w:rsidRDefault="00151A76" w:rsidP="003B372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</w:t>
      </w:r>
      <w:r w:rsidR="009B6F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="009B6F15">
        <w:rPr>
          <w:rFonts w:eastAsia="Times New Roman"/>
          <w:sz w:val="28"/>
          <w:szCs w:val="28"/>
        </w:rPr>
        <w:t xml:space="preserve"> </w:t>
      </w:r>
      <w:r w:rsidR="003B3720">
        <w:rPr>
          <w:rFonts w:eastAsia="Times New Roman"/>
          <w:sz w:val="28"/>
          <w:szCs w:val="28"/>
        </w:rPr>
        <w:t>Приложение №2</w:t>
      </w:r>
    </w:p>
    <w:p w:rsidR="003B3720" w:rsidRDefault="003B3720" w:rsidP="003B3720">
      <w:pPr>
        <w:shd w:val="clear" w:color="auto" w:fill="FFFFFF"/>
        <w:tabs>
          <w:tab w:val="center" w:pos="4679"/>
          <w:tab w:val="right" w:pos="9358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                                           </w:t>
      </w:r>
      <w:r w:rsidR="00151A76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Утверждено</w:t>
      </w:r>
      <w:r>
        <w:rPr>
          <w:rFonts w:eastAsia="Times New Roman"/>
          <w:sz w:val="28"/>
          <w:szCs w:val="28"/>
        </w:rPr>
        <w:tab/>
      </w:r>
    </w:p>
    <w:p w:rsidR="003B3720" w:rsidRDefault="006969C0" w:rsidP="003B3720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B3720">
        <w:rPr>
          <w:rFonts w:eastAsia="Times New Roman"/>
          <w:sz w:val="28"/>
          <w:szCs w:val="28"/>
        </w:rPr>
        <w:t>остановлением администрации</w:t>
      </w:r>
    </w:p>
    <w:p w:rsidR="003B3720" w:rsidRDefault="003B3720" w:rsidP="003B372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eastAsia="Times New Roman"/>
          <w:sz w:val="28"/>
          <w:szCs w:val="28"/>
        </w:rPr>
        <w:t>Хадыженского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</w:t>
      </w:r>
    </w:p>
    <w:p w:rsidR="003B3720" w:rsidRDefault="003B3720" w:rsidP="003B3720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поселения Апшеронского района</w:t>
      </w:r>
    </w:p>
    <w:p w:rsidR="003B3720" w:rsidRPr="00F91523" w:rsidRDefault="003B3720" w:rsidP="003B3720">
      <w:pPr>
        <w:shd w:val="clear" w:color="auto" w:fill="FFFFFF"/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                                          от </w:t>
      </w:r>
      <w:r w:rsidR="00F91523">
        <w:rPr>
          <w:rFonts w:eastAsia="Times New Roman"/>
          <w:sz w:val="28"/>
          <w:szCs w:val="28"/>
          <w:u w:val="single"/>
        </w:rPr>
        <w:t xml:space="preserve">17.02.2014 г. </w:t>
      </w:r>
      <w:r>
        <w:rPr>
          <w:rFonts w:eastAsia="Times New Roman"/>
          <w:sz w:val="28"/>
          <w:szCs w:val="28"/>
        </w:rPr>
        <w:t>№</w:t>
      </w:r>
      <w:r w:rsidR="00F91523">
        <w:rPr>
          <w:rFonts w:eastAsia="Times New Roman"/>
          <w:sz w:val="28"/>
          <w:szCs w:val="28"/>
          <w:u w:val="single"/>
        </w:rPr>
        <w:t xml:space="preserve"> 48</w:t>
      </w:r>
    </w:p>
    <w:p w:rsidR="003B3720" w:rsidRDefault="003B3720" w:rsidP="004B5B42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</w:t>
      </w:r>
    </w:p>
    <w:p w:rsidR="003B3720" w:rsidRDefault="003B3720" w:rsidP="003B3720">
      <w:pPr>
        <w:shd w:val="clear" w:color="auto" w:fill="FFFFFF"/>
        <w:ind w:left="3969" w:right="34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115CDC">
        <w:rPr>
          <w:rFonts w:eastAsia="Times New Roman"/>
          <w:sz w:val="28"/>
          <w:szCs w:val="28"/>
        </w:rPr>
        <w:t>ПОЛОЖЕНИЕ</w:t>
      </w:r>
    </w:p>
    <w:p w:rsidR="00DE0411" w:rsidRDefault="00DE0411" w:rsidP="003B3720">
      <w:pPr>
        <w:shd w:val="clear" w:color="auto" w:fill="FFFFFF"/>
        <w:ind w:left="3969" w:right="3404"/>
        <w:rPr>
          <w:rFonts w:eastAsia="Times New Roman"/>
          <w:sz w:val="28"/>
          <w:szCs w:val="28"/>
        </w:rPr>
      </w:pPr>
    </w:p>
    <w:p w:rsidR="003B3720" w:rsidRPr="00115CDC" w:rsidRDefault="00DE0411" w:rsidP="00DE0411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115CDC">
        <w:rPr>
          <w:rFonts w:eastAsia="Times New Roman"/>
          <w:sz w:val="28"/>
          <w:szCs w:val="28"/>
        </w:rPr>
        <w:t xml:space="preserve"> </w:t>
      </w:r>
      <w:r w:rsidR="009B6F15">
        <w:rPr>
          <w:rFonts w:eastAsia="Times New Roman"/>
          <w:sz w:val="28"/>
          <w:szCs w:val="28"/>
        </w:rPr>
        <w:t xml:space="preserve">межведомственной комиссии по </w:t>
      </w:r>
      <w:r w:rsidR="00CE656D">
        <w:rPr>
          <w:rFonts w:eastAsia="Times New Roman"/>
          <w:sz w:val="28"/>
          <w:szCs w:val="28"/>
        </w:rPr>
        <w:t>пр</w:t>
      </w:r>
      <w:r w:rsidR="00506127">
        <w:rPr>
          <w:rFonts w:eastAsia="Times New Roman"/>
          <w:sz w:val="28"/>
          <w:szCs w:val="28"/>
        </w:rPr>
        <w:t>едупреждению и ликвидации чрезвычайных ситуаций и обеспечению пожарной безопасности</w:t>
      </w:r>
      <w:r w:rsidRPr="00115CDC">
        <w:rPr>
          <w:rFonts w:eastAsia="Times New Roman"/>
          <w:sz w:val="28"/>
          <w:szCs w:val="28"/>
        </w:rPr>
        <w:t xml:space="preserve"> на территории </w:t>
      </w:r>
      <w:proofErr w:type="spellStart"/>
      <w:r>
        <w:rPr>
          <w:rFonts w:eastAsia="Times New Roman"/>
          <w:sz w:val="28"/>
          <w:szCs w:val="28"/>
        </w:rPr>
        <w:t>Хадыженского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поселения Апшеронского</w:t>
      </w:r>
      <w:r w:rsidRPr="00115CDC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</w:p>
    <w:p w:rsidR="003B3720" w:rsidRPr="00115CDC" w:rsidRDefault="003B3720" w:rsidP="003B3720">
      <w:pPr>
        <w:shd w:val="clear" w:color="auto" w:fill="FFFFFF"/>
        <w:jc w:val="center"/>
        <w:rPr>
          <w:sz w:val="28"/>
          <w:szCs w:val="28"/>
        </w:rPr>
      </w:pPr>
    </w:p>
    <w:p w:rsidR="003B3720" w:rsidRDefault="003B3720" w:rsidP="003B3720">
      <w:pPr>
        <w:numPr>
          <w:ilvl w:val="0"/>
          <w:numId w:val="10"/>
        </w:num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115CDC">
        <w:rPr>
          <w:rFonts w:eastAsia="Times New Roman"/>
          <w:sz w:val="28"/>
          <w:szCs w:val="28"/>
        </w:rPr>
        <w:t>Общие положения</w:t>
      </w:r>
    </w:p>
    <w:p w:rsidR="003B3720" w:rsidRPr="00115CDC" w:rsidRDefault="003B3720" w:rsidP="003B3720">
      <w:pPr>
        <w:shd w:val="clear" w:color="auto" w:fill="FFFFFF"/>
        <w:ind w:left="720"/>
        <w:jc w:val="both"/>
        <w:rPr>
          <w:sz w:val="28"/>
          <w:szCs w:val="28"/>
        </w:rPr>
      </w:pPr>
    </w:p>
    <w:p w:rsidR="003B3720" w:rsidRDefault="003B3720" w:rsidP="003B3720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15CDC">
        <w:rPr>
          <w:rFonts w:eastAsia="Times New Roman"/>
          <w:sz w:val="28"/>
          <w:szCs w:val="28"/>
        </w:rPr>
        <w:t xml:space="preserve">Комиссия по </w:t>
      </w:r>
      <w:r w:rsidR="00CE656D">
        <w:rPr>
          <w:rFonts w:eastAsia="Times New Roman"/>
          <w:sz w:val="28"/>
          <w:szCs w:val="28"/>
        </w:rPr>
        <w:t>предупреждению и ликвидации</w:t>
      </w:r>
      <w:r>
        <w:rPr>
          <w:rFonts w:eastAsia="Times New Roman"/>
          <w:sz w:val="28"/>
          <w:szCs w:val="28"/>
        </w:rPr>
        <w:t xml:space="preserve"> </w:t>
      </w:r>
      <w:r w:rsidRPr="00115CDC">
        <w:rPr>
          <w:rFonts w:eastAsia="Times New Roman"/>
          <w:sz w:val="28"/>
          <w:szCs w:val="28"/>
        </w:rPr>
        <w:t>чрезвычайных си</w:t>
      </w:r>
      <w:r>
        <w:rPr>
          <w:rFonts w:eastAsia="Times New Roman"/>
          <w:sz w:val="28"/>
          <w:szCs w:val="28"/>
        </w:rPr>
        <w:t>туаций и о</w:t>
      </w:r>
      <w:r w:rsidRPr="00115CDC">
        <w:rPr>
          <w:rFonts w:eastAsia="Times New Roman"/>
          <w:sz w:val="28"/>
          <w:szCs w:val="28"/>
        </w:rPr>
        <w:t xml:space="preserve">беспечению пожарной безопасности на территории </w:t>
      </w:r>
      <w:proofErr w:type="spellStart"/>
      <w:r>
        <w:rPr>
          <w:rFonts w:eastAsia="Times New Roman"/>
          <w:sz w:val="28"/>
          <w:szCs w:val="28"/>
        </w:rPr>
        <w:t>Хадыженского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поселения Апшеронского</w:t>
      </w:r>
      <w:r w:rsidRPr="00115CDC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а</w:t>
      </w:r>
      <w:r w:rsidRPr="00115CDC">
        <w:rPr>
          <w:rFonts w:eastAsia="Times New Roman"/>
          <w:sz w:val="28"/>
          <w:szCs w:val="28"/>
        </w:rPr>
        <w:t xml:space="preserve"> (далее комиссия</w:t>
      </w:r>
      <w:r>
        <w:rPr>
          <w:rFonts w:eastAsia="Times New Roman"/>
          <w:sz w:val="28"/>
          <w:szCs w:val="28"/>
        </w:rPr>
        <w:t>) является координационным орга</w:t>
      </w:r>
      <w:r w:rsidRPr="00115CDC">
        <w:rPr>
          <w:rFonts w:eastAsia="Times New Roman"/>
          <w:sz w:val="28"/>
          <w:szCs w:val="28"/>
        </w:rPr>
        <w:t xml:space="preserve">ном, образованным для обеспечения согласованности действий администрации </w:t>
      </w:r>
      <w:proofErr w:type="spellStart"/>
      <w:r w:rsidRPr="00115CDC">
        <w:rPr>
          <w:rFonts w:eastAsia="Times New Roman"/>
          <w:sz w:val="28"/>
          <w:szCs w:val="28"/>
        </w:rPr>
        <w:t>Хадыженского</w:t>
      </w:r>
      <w:proofErr w:type="spellEnd"/>
      <w:r w:rsidRPr="00115CDC">
        <w:rPr>
          <w:rFonts w:eastAsia="Times New Roman"/>
          <w:sz w:val="28"/>
          <w:szCs w:val="28"/>
        </w:rPr>
        <w:t xml:space="preserve"> городского поселения Апшеронского района</w:t>
      </w:r>
      <w:r>
        <w:rPr>
          <w:rFonts w:eastAsia="Times New Roman"/>
          <w:sz w:val="28"/>
          <w:szCs w:val="28"/>
        </w:rPr>
        <w:t>, государственных и иных о</w:t>
      </w:r>
      <w:r w:rsidRPr="00115CDC">
        <w:rPr>
          <w:rFonts w:eastAsia="Times New Roman"/>
          <w:sz w:val="28"/>
          <w:szCs w:val="28"/>
        </w:rPr>
        <w:t xml:space="preserve">рганизаций в целях реализации единой государственной политики в области </w:t>
      </w:r>
      <w:r w:rsidR="00CE656D">
        <w:rPr>
          <w:rFonts w:eastAsia="Times New Roman"/>
          <w:sz w:val="28"/>
          <w:szCs w:val="28"/>
        </w:rPr>
        <w:t>предупреждения</w:t>
      </w:r>
      <w:r w:rsidRPr="00115CDC">
        <w:rPr>
          <w:rFonts w:eastAsia="Times New Roman"/>
          <w:sz w:val="28"/>
          <w:szCs w:val="28"/>
        </w:rPr>
        <w:t xml:space="preserve"> и ликвидации чрезвычай</w:t>
      </w:r>
      <w:r>
        <w:rPr>
          <w:rFonts w:eastAsia="Times New Roman"/>
          <w:sz w:val="28"/>
          <w:szCs w:val="28"/>
        </w:rPr>
        <w:t>ных ситуаций природного и техно</w:t>
      </w:r>
      <w:r w:rsidRPr="00115CDC">
        <w:rPr>
          <w:rFonts w:eastAsia="Times New Roman"/>
          <w:sz w:val="28"/>
          <w:szCs w:val="28"/>
        </w:rPr>
        <w:t>генного характера (далее чрезвычайные ситуации) и обеспечения</w:t>
      </w:r>
      <w:proofErr w:type="gramEnd"/>
      <w:r w:rsidRPr="00115CDC">
        <w:rPr>
          <w:rFonts w:eastAsia="Times New Roman"/>
          <w:sz w:val="28"/>
          <w:szCs w:val="28"/>
        </w:rPr>
        <w:t xml:space="preserve"> пожарной безопасности.</w:t>
      </w:r>
    </w:p>
    <w:p w:rsidR="003B3720" w:rsidRPr="00115CDC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115CDC">
        <w:rPr>
          <w:sz w:val="28"/>
          <w:szCs w:val="28"/>
        </w:rPr>
        <w:t>Комиссия руководствуется в своей д</w:t>
      </w:r>
      <w:r>
        <w:rPr>
          <w:sz w:val="28"/>
          <w:szCs w:val="28"/>
        </w:rPr>
        <w:t>еятельности Конституцией Россий</w:t>
      </w:r>
      <w:r w:rsidRPr="00115CDC">
        <w:rPr>
          <w:sz w:val="28"/>
          <w:szCs w:val="28"/>
        </w:rPr>
        <w:t xml:space="preserve">ской Федерации, Федеральными законам, </w:t>
      </w:r>
      <w:r>
        <w:rPr>
          <w:sz w:val="28"/>
          <w:szCs w:val="28"/>
        </w:rPr>
        <w:t>указаниями и распоряжениями Пре</w:t>
      </w:r>
      <w:r w:rsidRPr="00115CDC">
        <w:rPr>
          <w:sz w:val="28"/>
          <w:szCs w:val="28"/>
        </w:rPr>
        <w:t>зидента Российской Федерации, постано</w:t>
      </w:r>
      <w:r>
        <w:rPr>
          <w:sz w:val="28"/>
          <w:szCs w:val="28"/>
        </w:rPr>
        <w:t>влениями и распоряжениями Прави</w:t>
      </w:r>
      <w:r w:rsidRPr="00115CDC">
        <w:rPr>
          <w:sz w:val="28"/>
          <w:szCs w:val="28"/>
        </w:rPr>
        <w:t xml:space="preserve">тельства Российской Федерации и иными нормативными правовыми актами Российской Федерации, нормативными правовыми актами Краснодарского края, нормативно-правовыми актами </w:t>
      </w:r>
      <w:proofErr w:type="spellStart"/>
      <w:r w:rsidRPr="00115CDC">
        <w:rPr>
          <w:sz w:val="28"/>
          <w:szCs w:val="28"/>
        </w:rPr>
        <w:t>Хадыженского</w:t>
      </w:r>
      <w:proofErr w:type="spellEnd"/>
      <w:r w:rsidRPr="00115CDC">
        <w:rPr>
          <w:sz w:val="28"/>
          <w:szCs w:val="28"/>
        </w:rPr>
        <w:t xml:space="preserve"> городского поселения Апшеронского района и настоящим Положением.</w:t>
      </w:r>
    </w:p>
    <w:p w:rsidR="003B3720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115CDC">
        <w:rPr>
          <w:sz w:val="28"/>
          <w:szCs w:val="28"/>
        </w:rPr>
        <w:t>Комиссия осуществляет свою деятельн</w:t>
      </w:r>
      <w:r>
        <w:rPr>
          <w:sz w:val="28"/>
          <w:szCs w:val="28"/>
        </w:rPr>
        <w:t>ость во взаимодействии с органа</w:t>
      </w:r>
      <w:r w:rsidRPr="00115CDC">
        <w:rPr>
          <w:sz w:val="28"/>
          <w:szCs w:val="28"/>
        </w:rPr>
        <w:t>ми исполнительной власти Краснодарско</w:t>
      </w:r>
      <w:r>
        <w:rPr>
          <w:sz w:val="28"/>
          <w:szCs w:val="28"/>
        </w:rPr>
        <w:t>го края, орган</w:t>
      </w:r>
      <w:r w:rsidR="001572CB">
        <w:rPr>
          <w:sz w:val="28"/>
          <w:szCs w:val="28"/>
        </w:rPr>
        <w:t>о</w:t>
      </w:r>
      <w:r>
        <w:rPr>
          <w:sz w:val="28"/>
          <w:szCs w:val="28"/>
        </w:rPr>
        <w:t>м местного само</w:t>
      </w:r>
      <w:r w:rsidRPr="00115CDC">
        <w:rPr>
          <w:sz w:val="28"/>
          <w:szCs w:val="28"/>
        </w:rPr>
        <w:t xml:space="preserve">управления </w:t>
      </w:r>
      <w:proofErr w:type="spellStart"/>
      <w:r w:rsidRPr="00115CDC">
        <w:rPr>
          <w:sz w:val="28"/>
          <w:szCs w:val="28"/>
        </w:rPr>
        <w:t>Хадыженского</w:t>
      </w:r>
      <w:proofErr w:type="spellEnd"/>
      <w:r w:rsidRPr="00115CDC">
        <w:rPr>
          <w:sz w:val="28"/>
          <w:szCs w:val="28"/>
        </w:rPr>
        <w:t xml:space="preserve"> городского поселения Апшеронского района</w:t>
      </w:r>
      <w:r>
        <w:rPr>
          <w:sz w:val="28"/>
          <w:szCs w:val="28"/>
        </w:rPr>
        <w:t>, заинтересован</w:t>
      </w:r>
      <w:r w:rsidRPr="00115CDC">
        <w:rPr>
          <w:sz w:val="28"/>
          <w:szCs w:val="28"/>
        </w:rPr>
        <w:t>ными организациями и общественными объединениями.</w:t>
      </w:r>
    </w:p>
    <w:p w:rsidR="003B3720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B3720" w:rsidRDefault="003B3720" w:rsidP="003B3720">
      <w:pPr>
        <w:numPr>
          <w:ilvl w:val="0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115CDC">
        <w:rPr>
          <w:sz w:val="28"/>
          <w:szCs w:val="28"/>
        </w:rPr>
        <w:t>Основные задачи комиссии</w:t>
      </w:r>
    </w:p>
    <w:p w:rsidR="003B3720" w:rsidRDefault="003B3720" w:rsidP="003B3720">
      <w:pPr>
        <w:shd w:val="clear" w:color="auto" w:fill="FFFFFF"/>
        <w:ind w:left="720"/>
        <w:rPr>
          <w:sz w:val="28"/>
          <w:szCs w:val="28"/>
        </w:rPr>
      </w:pPr>
    </w:p>
    <w:p w:rsidR="003B3720" w:rsidRPr="00115CDC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115CDC">
        <w:rPr>
          <w:sz w:val="28"/>
          <w:szCs w:val="28"/>
        </w:rPr>
        <w:t>Основными задачами комиссии являются:</w:t>
      </w:r>
    </w:p>
    <w:p w:rsidR="00627F47" w:rsidRPr="00627F47" w:rsidRDefault="0001227C" w:rsidP="0001227C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627F47" w:rsidRPr="00627F47">
        <w:rPr>
          <w:rFonts w:eastAsia="Times New Roman"/>
          <w:sz w:val="28"/>
          <w:szCs w:val="28"/>
        </w:rPr>
        <w:t xml:space="preserve">проверки состояния пожарной безопасности </w:t>
      </w:r>
      <w:proofErr w:type="spellStart"/>
      <w:r>
        <w:rPr>
          <w:rFonts w:eastAsia="Times New Roman"/>
          <w:sz w:val="28"/>
          <w:szCs w:val="28"/>
        </w:rPr>
        <w:t>Хадыженского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поселения Апшеронского района</w:t>
      </w:r>
      <w:r w:rsidR="00627F47" w:rsidRPr="00627F47">
        <w:rPr>
          <w:rFonts w:eastAsia="Times New Roman"/>
          <w:sz w:val="28"/>
          <w:szCs w:val="28"/>
        </w:rPr>
        <w:t xml:space="preserve">, обратив особое внимание на исправность газового и печного оборудования, принять меры по улучшению связи и оповещения населения о пожаре, наружного противопожарного </w:t>
      </w:r>
      <w:r w:rsidR="00627F47" w:rsidRPr="00627F47">
        <w:rPr>
          <w:rFonts w:eastAsia="Times New Roman"/>
          <w:sz w:val="28"/>
          <w:szCs w:val="28"/>
        </w:rPr>
        <w:lastRenderedPageBreak/>
        <w:t xml:space="preserve">водоснабжения, содержания дорог, подъездов к </w:t>
      </w:r>
      <w:proofErr w:type="spellStart"/>
      <w:r w:rsidR="00627F47" w:rsidRPr="00627F47">
        <w:rPr>
          <w:rFonts w:eastAsia="Times New Roman"/>
          <w:sz w:val="28"/>
          <w:szCs w:val="28"/>
        </w:rPr>
        <w:t>водоисточникам</w:t>
      </w:r>
      <w:proofErr w:type="spellEnd"/>
      <w:r w:rsidR="00627F47" w:rsidRPr="00627F47">
        <w:rPr>
          <w:rFonts w:eastAsia="Times New Roman"/>
          <w:sz w:val="28"/>
          <w:szCs w:val="28"/>
        </w:rPr>
        <w:t xml:space="preserve"> и других проблемных вопросов, существенно влияющих на обеспечение пожарной безопасности;</w:t>
      </w:r>
    </w:p>
    <w:p w:rsidR="00627F47" w:rsidRPr="00627F47" w:rsidRDefault="0001227C" w:rsidP="0001227C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627F47" w:rsidRPr="00627F47">
        <w:rPr>
          <w:rFonts w:eastAsia="Times New Roman"/>
          <w:sz w:val="28"/>
          <w:szCs w:val="28"/>
        </w:rPr>
        <w:t xml:space="preserve">работу, направленную на выявление бесхозных строений и других мест возможного проживания лиц без определенного места жительства, установить </w:t>
      </w:r>
      <w:proofErr w:type="gramStart"/>
      <w:r w:rsidR="00627F47" w:rsidRPr="00627F47">
        <w:rPr>
          <w:rFonts w:eastAsia="Times New Roman"/>
          <w:sz w:val="28"/>
          <w:szCs w:val="28"/>
        </w:rPr>
        <w:t>контроль за</w:t>
      </w:r>
      <w:proofErr w:type="gramEnd"/>
      <w:r w:rsidR="00627F47" w:rsidRPr="00627F47">
        <w:rPr>
          <w:rFonts w:eastAsia="Times New Roman"/>
          <w:sz w:val="28"/>
          <w:szCs w:val="28"/>
        </w:rPr>
        <w:t xml:space="preserve"> их противопожарным состоянием;</w:t>
      </w:r>
    </w:p>
    <w:p w:rsidR="00627F47" w:rsidRPr="002E701B" w:rsidRDefault="002E701B" w:rsidP="002E701B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="00627F47" w:rsidRPr="002E701B">
        <w:rPr>
          <w:rFonts w:eastAsia="Times New Roman"/>
          <w:sz w:val="28"/>
          <w:szCs w:val="28"/>
        </w:rPr>
        <w:t xml:space="preserve">проведение сходов граждан </w:t>
      </w:r>
      <w:proofErr w:type="gramStart"/>
      <w:r w:rsidR="00627F47" w:rsidRPr="002E701B">
        <w:rPr>
          <w:rFonts w:eastAsia="Times New Roman"/>
          <w:sz w:val="28"/>
          <w:szCs w:val="28"/>
        </w:rPr>
        <w:t>в</w:t>
      </w:r>
      <w:proofErr w:type="gramEnd"/>
      <w:r w:rsidR="00627F47" w:rsidRPr="002E701B">
        <w:rPr>
          <w:rFonts w:eastAsia="Times New Roman"/>
          <w:sz w:val="28"/>
          <w:szCs w:val="28"/>
        </w:rPr>
        <w:t xml:space="preserve"> </w:t>
      </w:r>
      <w:proofErr w:type="gramStart"/>
      <w:r w:rsidR="00627F47" w:rsidRPr="002E701B">
        <w:rPr>
          <w:rFonts w:eastAsia="Times New Roman"/>
          <w:sz w:val="28"/>
          <w:szCs w:val="28"/>
        </w:rPr>
        <w:t>Хадыженском</w:t>
      </w:r>
      <w:proofErr w:type="gramEnd"/>
      <w:r w:rsidR="00627F47" w:rsidRPr="002E701B">
        <w:rPr>
          <w:rFonts w:eastAsia="Times New Roman"/>
          <w:sz w:val="28"/>
          <w:szCs w:val="28"/>
        </w:rPr>
        <w:t xml:space="preserve"> городском поселении, наиболее подверженных пожарам. Особое внимание уделить неблагополучным, малоимущим семьям. Во время сходов организовать проведение инструктажей по предупреждению пожаров, гибели и </w:t>
      </w:r>
      <w:proofErr w:type="spellStart"/>
      <w:r w:rsidR="00627F47" w:rsidRPr="002E701B">
        <w:rPr>
          <w:rFonts w:eastAsia="Times New Roman"/>
          <w:sz w:val="28"/>
          <w:szCs w:val="28"/>
        </w:rPr>
        <w:t>травмированию</w:t>
      </w:r>
      <w:proofErr w:type="spellEnd"/>
      <w:r w:rsidR="00627F47" w:rsidRPr="002E701B">
        <w:rPr>
          <w:rFonts w:eastAsia="Times New Roman"/>
          <w:sz w:val="28"/>
          <w:szCs w:val="28"/>
        </w:rPr>
        <w:t xml:space="preserve"> людей;</w:t>
      </w:r>
    </w:p>
    <w:p w:rsidR="00627F47" w:rsidRPr="002E701B" w:rsidRDefault="002E701B" w:rsidP="002E701B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4)</w:t>
      </w:r>
      <w:r w:rsidR="00627F47" w:rsidRPr="002E701B">
        <w:rPr>
          <w:rFonts w:eastAsia="Times New Roman"/>
          <w:sz w:val="28"/>
          <w:szCs w:val="28"/>
        </w:rPr>
        <w:t xml:space="preserve">проведение дополнительных занятий с учащимися в учреждениях образования по вопросам </w:t>
      </w:r>
      <w:proofErr w:type="spellStart"/>
      <w:r w:rsidR="00627F47" w:rsidRPr="002E701B">
        <w:rPr>
          <w:rFonts w:eastAsia="Times New Roman"/>
          <w:sz w:val="28"/>
          <w:szCs w:val="28"/>
        </w:rPr>
        <w:t>пожаробезопасного</w:t>
      </w:r>
      <w:proofErr w:type="spellEnd"/>
      <w:r w:rsidR="00627F47" w:rsidRPr="002E701B">
        <w:rPr>
          <w:rFonts w:eastAsia="Times New Roman"/>
          <w:sz w:val="28"/>
          <w:szCs w:val="28"/>
        </w:rPr>
        <w:t xml:space="preserve"> поведения в учреждениях, в быту, проведении новогодних праздников, пользовании пиротехническими средствами;</w:t>
      </w:r>
    </w:p>
    <w:p w:rsidR="00627F47" w:rsidRPr="002E701B" w:rsidRDefault="002E701B" w:rsidP="002E701B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2E701B">
        <w:rPr>
          <w:rFonts w:eastAsia="Times New Roman"/>
          <w:sz w:val="28"/>
          <w:szCs w:val="28"/>
        </w:rPr>
        <w:t>5)</w:t>
      </w:r>
      <w:r w:rsidR="00627F47" w:rsidRPr="002E701B">
        <w:rPr>
          <w:rFonts w:eastAsia="Times New Roman"/>
          <w:sz w:val="28"/>
          <w:szCs w:val="28"/>
        </w:rPr>
        <w:t>проверки противопожарного состояния объектов, задействованных в проведении новогодних и рождественских праздников и других мероприятий с массовым пребыванием людей. При выявлении недостатков по выполнению правил противопожарного режима до их устранения проведение мероприятий запретить;</w:t>
      </w:r>
    </w:p>
    <w:p w:rsidR="0001227C" w:rsidRPr="0001227C" w:rsidRDefault="002E701B" w:rsidP="002E701B">
      <w:pPr>
        <w:pStyle w:val="a4"/>
        <w:ind w:left="0"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6)</w:t>
      </w:r>
      <w:r w:rsidR="0001227C" w:rsidRPr="0001227C">
        <w:rPr>
          <w:rFonts w:eastAsia="Times New Roman"/>
          <w:sz w:val="28"/>
          <w:szCs w:val="28"/>
        </w:rPr>
        <w:t>проверки противопожарного состояния объектов, хранящих и реализующих пиротехническую и иную потенциально пожароопасную продукцию, наличия у них необходимых разрешительных документов на продукцию,     используемую    в    новогодних    праздниках    и    подлежащую</w:t>
      </w:r>
      <w:r w:rsidR="0001227C" w:rsidRPr="0001227C">
        <w:rPr>
          <w:sz w:val="28"/>
          <w:szCs w:val="28"/>
        </w:rPr>
        <w:t xml:space="preserve"> </w:t>
      </w:r>
      <w:r w:rsidR="0001227C" w:rsidRPr="0001227C">
        <w:rPr>
          <w:rFonts w:eastAsia="Times New Roman"/>
          <w:sz w:val="28"/>
          <w:szCs w:val="28"/>
        </w:rPr>
        <w:t xml:space="preserve">обязательной сертификации в области пожарной безопасности. </w:t>
      </w:r>
      <w:proofErr w:type="gramStart"/>
      <w:r w:rsidR="0001227C" w:rsidRPr="0001227C">
        <w:rPr>
          <w:rFonts w:eastAsia="Times New Roman"/>
          <w:sz w:val="28"/>
          <w:szCs w:val="28"/>
        </w:rPr>
        <w:t xml:space="preserve">Продажу </w:t>
      </w:r>
      <w:r w:rsidR="0001227C" w:rsidRPr="0001227C">
        <w:rPr>
          <w:rFonts w:eastAsia="Times New Roman"/>
          <w:spacing w:val="-4"/>
          <w:sz w:val="28"/>
          <w:szCs w:val="28"/>
        </w:rPr>
        <w:t xml:space="preserve">пиротехнической и иной потенциально пожароопасной продукции, не </w:t>
      </w:r>
      <w:r w:rsidR="0001227C" w:rsidRPr="0001227C">
        <w:rPr>
          <w:rFonts w:eastAsia="Times New Roman"/>
          <w:sz w:val="28"/>
          <w:szCs w:val="28"/>
        </w:rPr>
        <w:t>удовлетворяющей установленным требованиям, запретить;</w:t>
      </w:r>
      <w:proofErr w:type="gramEnd"/>
    </w:p>
    <w:p w:rsidR="0001227C" w:rsidRPr="0001227C" w:rsidRDefault="002E701B" w:rsidP="002E701B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7)</w:t>
      </w:r>
      <w:r w:rsidR="0001227C" w:rsidRPr="0001227C">
        <w:rPr>
          <w:rFonts w:eastAsia="Times New Roman"/>
          <w:spacing w:val="-2"/>
          <w:sz w:val="28"/>
          <w:szCs w:val="28"/>
        </w:rPr>
        <w:t xml:space="preserve">распорядительным документом администрации </w:t>
      </w:r>
      <w:proofErr w:type="spellStart"/>
      <w:r w:rsidR="004B5B42">
        <w:rPr>
          <w:rFonts w:eastAsia="Times New Roman"/>
          <w:spacing w:val="-2"/>
          <w:sz w:val="28"/>
          <w:szCs w:val="28"/>
        </w:rPr>
        <w:t>Хадыженского</w:t>
      </w:r>
      <w:proofErr w:type="spellEnd"/>
      <w:r w:rsidR="004B5B42">
        <w:rPr>
          <w:rFonts w:eastAsia="Times New Roman"/>
          <w:spacing w:val="-2"/>
          <w:sz w:val="28"/>
          <w:szCs w:val="28"/>
        </w:rPr>
        <w:t xml:space="preserve"> городского поселения Апшеронского района</w:t>
      </w:r>
      <w:r w:rsidR="0001227C" w:rsidRPr="0001227C">
        <w:rPr>
          <w:rFonts w:eastAsia="Times New Roman"/>
          <w:spacing w:val="-2"/>
          <w:sz w:val="28"/>
          <w:szCs w:val="28"/>
        </w:rPr>
        <w:t xml:space="preserve"> </w:t>
      </w:r>
      <w:r w:rsidR="0001227C" w:rsidRPr="0001227C">
        <w:rPr>
          <w:rFonts w:eastAsia="Times New Roman"/>
          <w:sz w:val="28"/>
          <w:szCs w:val="28"/>
        </w:rPr>
        <w:t xml:space="preserve">определение мест и порядка проведения фейерверков в соответствии с Инструкцией по применению гражданами бытовых </w:t>
      </w:r>
      <w:r w:rsidR="0001227C" w:rsidRPr="0001227C">
        <w:rPr>
          <w:rFonts w:eastAsia="Times New Roman"/>
          <w:spacing w:val="-4"/>
          <w:sz w:val="28"/>
          <w:szCs w:val="28"/>
        </w:rPr>
        <w:t xml:space="preserve">пиротехнических изделий и Рекомендациями по обеспечению пожарной </w:t>
      </w:r>
      <w:r w:rsidR="0001227C" w:rsidRPr="0001227C">
        <w:rPr>
          <w:rFonts w:eastAsia="Times New Roman"/>
          <w:sz w:val="28"/>
          <w:szCs w:val="28"/>
        </w:rPr>
        <w:t>безопасности при распространении пиротехнической продукции гражданского назначения, утвержденными МЧС России;</w:t>
      </w:r>
    </w:p>
    <w:p w:rsidR="0001227C" w:rsidRPr="0001227C" w:rsidRDefault="002E701B" w:rsidP="002E701B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8)</w:t>
      </w:r>
      <w:r w:rsidR="0001227C" w:rsidRPr="0001227C">
        <w:rPr>
          <w:rFonts w:eastAsia="Times New Roman"/>
          <w:sz w:val="28"/>
          <w:szCs w:val="28"/>
        </w:rPr>
        <w:t xml:space="preserve">проведение совещаний с руководителями хозяйствующих субъектов, </w:t>
      </w:r>
      <w:r w:rsidR="0001227C" w:rsidRPr="0001227C">
        <w:rPr>
          <w:rFonts w:eastAsia="Times New Roman"/>
          <w:spacing w:val="-1"/>
          <w:sz w:val="28"/>
          <w:szCs w:val="28"/>
        </w:rPr>
        <w:t xml:space="preserve">осуществляющих реализацию (производство) пиротехнических изделий, а </w:t>
      </w:r>
      <w:r w:rsidR="0001227C" w:rsidRPr="0001227C">
        <w:rPr>
          <w:rFonts w:eastAsia="Times New Roman"/>
          <w:sz w:val="28"/>
          <w:szCs w:val="28"/>
        </w:rPr>
        <w:t>также проведение фейерверочных показов;</w:t>
      </w:r>
    </w:p>
    <w:p w:rsidR="0001227C" w:rsidRPr="0001227C" w:rsidRDefault="002E701B" w:rsidP="002E701B">
      <w:pPr>
        <w:pStyle w:val="a4"/>
        <w:tabs>
          <w:tab w:val="left" w:pos="567"/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9)</w:t>
      </w:r>
      <w:r w:rsidR="0001227C" w:rsidRPr="0001227C">
        <w:rPr>
          <w:rFonts w:eastAsia="Times New Roman"/>
          <w:spacing w:val="-6"/>
          <w:sz w:val="28"/>
          <w:szCs w:val="28"/>
        </w:rPr>
        <w:t xml:space="preserve">доведение через средства массовой информации правил приобретения и </w:t>
      </w:r>
      <w:r w:rsidR="0001227C" w:rsidRPr="0001227C">
        <w:rPr>
          <w:rFonts w:eastAsia="Times New Roman"/>
          <w:sz w:val="28"/>
          <w:szCs w:val="28"/>
        </w:rPr>
        <w:t>применения пиротехнической продукции;</w:t>
      </w:r>
    </w:p>
    <w:p w:rsidR="0001227C" w:rsidRPr="0001227C" w:rsidRDefault="002E701B" w:rsidP="002E701B">
      <w:pPr>
        <w:pStyle w:val="a4"/>
        <w:ind w:left="0"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10)</w:t>
      </w:r>
      <w:r w:rsidR="0001227C" w:rsidRPr="0001227C">
        <w:rPr>
          <w:rFonts w:eastAsia="Times New Roman"/>
          <w:sz w:val="28"/>
          <w:szCs w:val="28"/>
        </w:rPr>
        <w:t xml:space="preserve">проведение руководителями организаций совместно с представителями органов государственного пожарного надзора осмотра помещений перед </w:t>
      </w:r>
      <w:r w:rsidR="0001227C" w:rsidRPr="0001227C">
        <w:rPr>
          <w:rFonts w:eastAsia="Times New Roman"/>
          <w:spacing w:val="-3"/>
          <w:sz w:val="28"/>
          <w:szCs w:val="28"/>
        </w:rPr>
        <w:t xml:space="preserve">началом мероприятий с массовым привлечением людей, в целях определения </w:t>
      </w:r>
      <w:r w:rsidR="0001227C" w:rsidRPr="0001227C">
        <w:rPr>
          <w:rFonts w:eastAsia="Times New Roman"/>
          <w:sz w:val="28"/>
          <w:szCs w:val="28"/>
        </w:rPr>
        <w:t>их готовности, а также проверки организации дежурства ответственных лиц;</w:t>
      </w:r>
    </w:p>
    <w:p w:rsidR="0001227C" w:rsidRPr="0001227C" w:rsidRDefault="0001227C" w:rsidP="0001227C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1</w:t>
      </w:r>
      <w:r w:rsidR="002E701B">
        <w:rPr>
          <w:rFonts w:eastAsia="Times New Roman"/>
          <w:spacing w:val="-4"/>
          <w:sz w:val="28"/>
          <w:szCs w:val="28"/>
        </w:rPr>
        <w:t>1)</w:t>
      </w:r>
      <w:r w:rsidRPr="0001227C">
        <w:rPr>
          <w:rFonts w:eastAsia="Times New Roman"/>
          <w:spacing w:val="-4"/>
          <w:sz w:val="28"/>
          <w:szCs w:val="28"/>
        </w:rPr>
        <w:t xml:space="preserve">проверку применения на мероприятиях электрических гирлянд и </w:t>
      </w:r>
      <w:r w:rsidRPr="0001227C">
        <w:rPr>
          <w:rFonts w:eastAsia="Times New Roman"/>
          <w:sz w:val="28"/>
          <w:szCs w:val="28"/>
        </w:rPr>
        <w:t>иллюминации, имеющих соответствующие сертификаты соответствия;</w:t>
      </w:r>
    </w:p>
    <w:p w:rsidR="0001227C" w:rsidRPr="0001227C" w:rsidRDefault="0001227C" w:rsidP="0001227C">
      <w:pPr>
        <w:pStyle w:val="a4"/>
        <w:ind w:left="0" w:firstLine="4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 </w:t>
      </w:r>
      <w:r w:rsidR="002E701B">
        <w:rPr>
          <w:rFonts w:eastAsia="Times New Roman"/>
          <w:spacing w:val="-1"/>
          <w:sz w:val="28"/>
          <w:szCs w:val="28"/>
        </w:rPr>
        <w:t>12)</w:t>
      </w:r>
      <w:r w:rsidRPr="0001227C">
        <w:rPr>
          <w:rFonts w:eastAsia="Times New Roman"/>
          <w:spacing w:val="-1"/>
          <w:sz w:val="28"/>
          <w:szCs w:val="28"/>
        </w:rPr>
        <w:t xml:space="preserve">запрещение применения пиротехнических изделий в помещениях, </w:t>
      </w:r>
      <w:r w:rsidRPr="0001227C">
        <w:rPr>
          <w:rFonts w:eastAsia="Times New Roman"/>
          <w:sz w:val="28"/>
          <w:szCs w:val="28"/>
        </w:rPr>
        <w:t xml:space="preserve">зданиях и сооружениях любого назначения, на крышах, балконах, лоджиях и </w:t>
      </w:r>
      <w:r w:rsidRPr="0001227C">
        <w:rPr>
          <w:rFonts w:eastAsia="Times New Roman"/>
          <w:spacing w:val="-3"/>
          <w:sz w:val="28"/>
          <w:szCs w:val="28"/>
        </w:rPr>
        <w:t xml:space="preserve">выступающих частях фасадов зданий (сооружений), а также на территориях </w:t>
      </w:r>
      <w:r w:rsidRPr="0001227C">
        <w:rPr>
          <w:rFonts w:eastAsia="Times New Roman"/>
          <w:spacing w:val="-6"/>
          <w:sz w:val="28"/>
          <w:szCs w:val="28"/>
        </w:rPr>
        <w:t xml:space="preserve">особо ценных объектов культурного наследия, памятников истории и культуры, </w:t>
      </w:r>
      <w:r w:rsidRPr="0001227C">
        <w:rPr>
          <w:rFonts w:eastAsia="Times New Roman"/>
          <w:sz w:val="28"/>
          <w:szCs w:val="28"/>
        </w:rPr>
        <w:t>культовых сооружений и национальных парков;</w:t>
      </w:r>
    </w:p>
    <w:p w:rsidR="0001227C" w:rsidRPr="004B5B42" w:rsidRDefault="002E701B" w:rsidP="004B5B42">
      <w:pPr>
        <w:tabs>
          <w:tab w:val="left" w:pos="567"/>
        </w:tabs>
        <w:ind w:firstLine="426"/>
      </w:pPr>
      <w:r>
        <w:rPr>
          <w:rFonts w:eastAsia="Times New Roman"/>
          <w:sz w:val="28"/>
          <w:szCs w:val="28"/>
        </w:rPr>
        <w:t xml:space="preserve"> 13)</w:t>
      </w:r>
      <w:r w:rsidR="0001227C" w:rsidRPr="0001227C">
        <w:rPr>
          <w:rFonts w:eastAsia="Times New Roman"/>
          <w:sz w:val="28"/>
          <w:szCs w:val="28"/>
        </w:rPr>
        <w:t xml:space="preserve">освещение проблемных вопросов, связанных с обеспечением </w:t>
      </w:r>
      <w:r w:rsidR="0001227C" w:rsidRPr="0001227C">
        <w:rPr>
          <w:rFonts w:eastAsia="Times New Roman"/>
          <w:spacing w:val="-6"/>
          <w:sz w:val="28"/>
          <w:szCs w:val="28"/>
        </w:rPr>
        <w:t xml:space="preserve">требований пожарной безопасности, в средствах массовой информации, а также </w:t>
      </w:r>
      <w:r w:rsidR="0001227C" w:rsidRPr="0001227C">
        <w:rPr>
          <w:rFonts w:eastAsia="Times New Roman"/>
          <w:sz w:val="28"/>
          <w:szCs w:val="28"/>
        </w:rPr>
        <w:t>путем распространения листовок на пожарную тематику;</w:t>
      </w:r>
    </w:p>
    <w:p w:rsidR="003B3720" w:rsidRPr="004B5B42" w:rsidRDefault="003B3720" w:rsidP="004B5B42">
      <w:pPr>
        <w:numPr>
          <w:ilvl w:val="0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115CDC">
        <w:rPr>
          <w:sz w:val="28"/>
          <w:szCs w:val="28"/>
        </w:rPr>
        <w:t>Функции комиссии</w:t>
      </w:r>
    </w:p>
    <w:p w:rsidR="003B3720" w:rsidRPr="00115CDC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115CDC">
        <w:rPr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3B3720" w:rsidRPr="00115CDC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115CDC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15CDC">
        <w:rPr>
          <w:sz w:val="28"/>
          <w:szCs w:val="28"/>
        </w:rPr>
        <w:t xml:space="preserve"> рассматривает в пределах своей ко</w:t>
      </w:r>
      <w:r>
        <w:rPr>
          <w:sz w:val="28"/>
          <w:szCs w:val="28"/>
        </w:rPr>
        <w:t>мпетенции вопросы в области пре</w:t>
      </w:r>
      <w:r w:rsidRPr="00115CDC">
        <w:rPr>
          <w:sz w:val="28"/>
          <w:szCs w:val="28"/>
        </w:rPr>
        <w:t>дупреждения и ликвидации чрезвычайных ситуаций и обеспечения пожарной безопасности и вносит в установленном пор</w:t>
      </w:r>
      <w:r>
        <w:rPr>
          <w:sz w:val="28"/>
          <w:szCs w:val="28"/>
        </w:rPr>
        <w:t>ядке на рассмотрение главы адми</w:t>
      </w:r>
      <w:r w:rsidRPr="00115CDC">
        <w:rPr>
          <w:sz w:val="28"/>
          <w:szCs w:val="28"/>
        </w:rPr>
        <w:t xml:space="preserve">нистрации </w:t>
      </w:r>
      <w:proofErr w:type="spellStart"/>
      <w:r w:rsidRPr="00115CDC">
        <w:rPr>
          <w:sz w:val="28"/>
          <w:szCs w:val="28"/>
        </w:rPr>
        <w:t>Хадыженского</w:t>
      </w:r>
      <w:proofErr w:type="spellEnd"/>
      <w:r w:rsidRPr="00115CDC">
        <w:rPr>
          <w:sz w:val="28"/>
          <w:szCs w:val="28"/>
        </w:rPr>
        <w:t xml:space="preserve"> городского поселения Апшеронского района соответствующие предложения;</w:t>
      </w:r>
    </w:p>
    <w:p w:rsidR="003B3720" w:rsidRDefault="001572CB" w:rsidP="001572CB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B3720" w:rsidRPr="00115CDC">
        <w:rPr>
          <w:sz w:val="28"/>
          <w:szCs w:val="28"/>
        </w:rPr>
        <w:t>разрабатывает предложения по со</w:t>
      </w:r>
      <w:r w:rsidR="003B3720">
        <w:rPr>
          <w:sz w:val="28"/>
          <w:szCs w:val="28"/>
        </w:rPr>
        <w:t>вершенствованию нормативных пра</w:t>
      </w:r>
      <w:r w:rsidR="003B3720" w:rsidRPr="00115CDC">
        <w:rPr>
          <w:sz w:val="28"/>
          <w:szCs w:val="28"/>
        </w:rPr>
        <w:t>вовых актов орган</w:t>
      </w:r>
      <w:r>
        <w:rPr>
          <w:sz w:val="28"/>
          <w:szCs w:val="28"/>
        </w:rPr>
        <w:t>а</w:t>
      </w:r>
      <w:r w:rsidR="003B3720" w:rsidRPr="00115CDC">
        <w:rPr>
          <w:sz w:val="28"/>
          <w:szCs w:val="28"/>
        </w:rPr>
        <w:t xml:space="preserve"> местного самоуправления </w:t>
      </w:r>
      <w:proofErr w:type="spellStart"/>
      <w:r w:rsidR="003B3720" w:rsidRPr="00115CDC">
        <w:rPr>
          <w:sz w:val="28"/>
          <w:szCs w:val="28"/>
        </w:rPr>
        <w:t>Хадыженского</w:t>
      </w:r>
      <w:proofErr w:type="spellEnd"/>
      <w:r w:rsidR="003B3720" w:rsidRPr="00115CDC">
        <w:rPr>
          <w:sz w:val="28"/>
          <w:szCs w:val="28"/>
        </w:rPr>
        <w:t xml:space="preserve"> городского поселения Апшеронского района и иных нормативных д</w:t>
      </w:r>
      <w:r w:rsidR="003B3720">
        <w:rPr>
          <w:sz w:val="28"/>
          <w:szCs w:val="28"/>
        </w:rPr>
        <w:t>окументов в области предупрежде</w:t>
      </w:r>
      <w:r w:rsidR="003B3720" w:rsidRPr="00115CDC">
        <w:rPr>
          <w:sz w:val="28"/>
          <w:szCs w:val="28"/>
        </w:rPr>
        <w:t>ния и ликвидации чрезвычайных ситуаций и</w:t>
      </w:r>
      <w:r w:rsidR="003B3720">
        <w:rPr>
          <w:sz w:val="28"/>
          <w:szCs w:val="28"/>
        </w:rPr>
        <w:t xml:space="preserve"> обеспечения пожарной безопасно</w:t>
      </w:r>
      <w:r w:rsidR="003B3720" w:rsidRPr="00115CDC">
        <w:rPr>
          <w:sz w:val="28"/>
          <w:szCs w:val="28"/>
        </w:rPr>
        <w:t>сти;</w:t>
      </w:r>
    </w:p>
    <w:p w:rsidR="003B3720" w:rsidRPr="00115CDC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115CDC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115CDC">
        <w:rPr>
          <w:sz w:val="28"/>
          <w:szCs w:val="28"/>
        </w:rPr>
        <w:t xml:space="preserve"> рассматривает прогнозы чрезвычай</w:t>
      </w:r>
      <w:r>
        <w:rPr>
          <w:sz w:val="28"/>
          <w:szCs w:val="28"/>
        </w:rPr>
        <w:t xml:space="preserve">ных ситуаций на территории </w:t>
      </w:r>
      <w:proofErr w:type="spellStart"/>
      <w:r w:rsidRPr="007123CA">
        <w:rPr>
          <w:sz w:val="28"/>
          <w:szCs w:val="28"/>
        </w:rPr>
        <w:t>Хадыженского</w:t>
      </w:r>
      <w:proofErr w:type="spellEnd"/>
      <w:r w:rsidRPr="007123CA">
        <w:rPr>
          <w:sz w:val="28"/>
          <w:szCs w:val="28"/>
        </w:rPr>
        <w:t xml:space="preserve"> городского поселения Апшеронского района</w:t>
      </w:r>
      <w:r>
        <w:rPr>
          <w:sz w:val="28"/>
          <w:szCs w:val="28"/>
        </w:rPr>
        <w:t>, организует разработку и реали</w:t>
      </w:r>
      <w:r w:rsidRPr="00115CDC">
        <w:rPr>
          <w:sz w:val="28"/>
          <w:szCs w:val="28"/>
        </w:rPr>
        <w:t>зацию мер, направленных на предупрежден</w:t>
      </w:r>
      <w:r>
        <w:rPr>
          <w:sz w:val="28"/>
          <w:szCs w:val="28"/>
        </w:rPr>
        <w:t>ие и ликвидацию чрезвычайных си</w:t>
      </w:r>
      <w:r w:rsidRPr="00115CDC">
        <w:rPr>
          <w:sz w:val="28"/>
          <w:szCs w:val="28"/>
        </w:rPr>
        <w:t>туаций и обеспечению пожарной безопасности;</w:t>
      </w:r>
    </w:p>
    <w:p w:rsidR="003B3720" w:rsidRPr="00115CDC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15CDC">
        <w:rPr>
          <w:sz w:val="28"/>
          <w:szCs w:val="28"/>
        </w:rPr>
        <w:t>разрабатывает предложения в краевые целевые научно-технические программы в области предупреждения и ликвидации чрезвычайных ситуаций и обеспечения пожарной безопасности;</w:t>
      </w:r>
    </w:p>
    <w:p w:rsidR="003B3720" w:rsidRDefault="003B3720" w:rsidP="004B5B4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15CDC">
        <w:rPr>
          <w:sz w:val="28"/>
          <w:szCs w:val="28"/>
        </w:rPr>
        <w:t>разрабатывает предложения по ликвидации чрезвычайных ситуаций местного уровня и проведению операций чр</w:t>
      </w:r>
      <w:r>
        <w:rPr>
          <w:sz w:val="28"/>
          <w:szCs w:val="28"/>
        </w:rPr>
        <w:t>езвычайного гуманитарного реаги</w:t>
      </w:r>
      <w:r w:rsidRPr="00115CDC">
        <w:rPr>
          <w:sz w:val="28"/>
          <w:szCs w:val="28"/>
        </w:rPr>
        <w:t>рования.</w:t>
      </w:r>
    </w:p>
    <w:p w:rsidR="003B3720" w:rsidRDefault="003B3720" w:rsidP="004B5B42">
      <w:pPr>
        <w:numPr>
          <w:ilvl w:val="0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7123CA">
        <w:rPr>
          <w:sz w:val="28"/>
          <w:szCs w:val="28"/>
        </w:rPr>
        <w:t>Полномочия комиссии</w:t>
      </w:r>
    </w:p>
    <w:p w:rsidR="004B5B42" w:rsidRPr="004B5B42" w:rsidRDefault="004B5B42" w:rsidP="004B5B42">
      <w:pPr>
        <w:shd w:val="clear" w:color="auto" w:fill="FFFFFF"/>
        <w:ind w:left="786"/>
        <w:rPr>
          <w:sz w:val="28"/>
          <w:szCs w:val="28"/>
        </w:rPr>
      </w:pPr>
    </w:p>
    <w:p w:rsidR="003B3720" w:rsidRDefault="003B3720" w:rsidP="003B37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 </w:t>
      </w:r>
      <w:r w:rsidRPr="007123CA">
        <w:rPr>
          <w:sz w:val="28"/>
          <w:szCs w:val="28"/>
        </w:rPr>
        <w:t xml:space="preserve">Комиссия в пределах своей компетенции имеет право: </w:t>
      </w:r>
    </w:p>
    <w:p w:rsidR="003B3720" w:rsidRPr="007123CA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123CA">
        <w:rPr>
          <w:sz w:val="28"/>
          <w:szCs w:val="28"/>
        </w:rPr>
        <w:t>)запрашивать от организаций и об</w:t>
      </w:r>
      <w:r>
        <w:rPr>
          <w:sz w:val="28"/>
          <w:szCs w:val="28"/>
        </w:rPr>
        <w:t>щественных объединений необходи</w:t>
      </w:r>
      <w:r w:rsidRPr="007123CA">
        <w:rPr>
          <w:sz w:val="28"/>
          <w:szCs w:val="28"/>
        </w:rPr>
        <w:t>мые материалы и информацию;</w:t>
      </w:r>
    </w:p>
    <w:p w:rsidR="003B3720" w:rsidRPr="007123CA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7123CA">
        <w:rPr>
          <w:sz w:val="28"/>
          <w:szCs w:val="28"/>
        </w:rPr>
        <w:t xml:space="preserve">2) заслушивать на своих заседаниях </w:t>
      </w:r>
      <w:r>
        <w:rPr>
          <w:sz w:val="28"/>
          <w:szCs w:val="28"/>
        </w:rPr>
        <w:t>руководителей организаций, пред</w:t>
      </w:r>
      <w:r w:rsidRPr="007123CA">
        <w:rPr>
          <w:sz w:val="28"/>
          <w:szCs w:val="28"/>
        </w:rPr>
        <w:t>приятий и учреждений, независимо от форм собственности;</w:t>
      </w:r>
    </w:p>
    <w:p w:rsidR="003B3720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контроль за исполнения принимаемых решений по вопросам предупреждения и ликвидации чрезвычайных ситуаций и обеспечения пожарной безопасности;</w:t>
      </w:r>
    </w:p>
    <w:p w:rsidR="003B3720" w:rsidRPr="007123CA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Привлекать в установленном порядке специалистов для проведения экспертизы и проработки проблем предупреждения и ликвидации чрезвычайных ситуаций и обеспечение пожарной безопасности. </w:t>
      </w:r>
    </w:p>
    <w:p w:rsidR="003B3720" w:rsidRPr="007123CA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7123CA">
        <w:rPr>
          <w:sz w:val="28"/>
          <w:szCs w:val="28"/>
        </w:rPr>
        <w:t xml:space="preserve">4) привлекать для участия в своей работе представителей всех органов </w:t>
      </w:r>
      <w:r w:rsidRPr="007123CA">
        <w:rPr>
          <w:sz w:val="28"/>
          <w:szCs w:val="28"/>
        </w:rPr>
        <w:lastRenderedPageBreak/>
        <w:t xml:space="preserve">власти, находящихся на территории </w:t>
      </w:r>
      <w:r>
        <w:rPr>
          <w:sz w:val="28"/>
          <w:szCs w:val="28"/>
        </w:rPr>
        <w:t>города</w:t>
      </w:r>
      <w:r w:rsidRPr="007123CA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организаций и общественных объ</w:t>
      </w:r>
      <w:r w:rsidRPr="007123CA">
        <w:rPr>
          <w:sz w:val="28"/>
          <w:szCs w:val="28"/>
        </w:rPr>
        <w:t>единений по согласованию с их руководителями;</w:t>
      </w:r>
    </w:p>
    <w:p w:rsidR="003B3720" w:rsidRPr="007123CA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7123CA">
        <w:rPr>
          <w:sz w:val="28"/>
          <w:szCs w:val="28"/>
        </w:rPr>
        <w:t xml:space="preserve">5)создавать рабочие группы из числа </w:t>
      </w:r>
      <w:r>
        <w:rPr>
          <w:sz w:val="28"/>
          <w:szCs w:val="28"/>
        </w:rPr>
        <w:t>специалистов, представителей за</w:t>
      </w:r>
      <w:r w:rsidRPr="007123CA">
        <w:rPr>
          <w:sz w:val="28"/>
          <w:szCs w:val="28"/>
        </w:rPr>
        <w:t>интересованных организаций по направлен</w:t>
      </w:r>
      <w:r>
        <w:rPr>
          <w:sz w:val="28"/>
          <w:szCs w:val="28"/>
        </w:rPr>
        <w:t>иям деятельности Комиссии, опре</w:t>
      </w:r>
      <w:r w:rsidRPr="007123CA">
        <w:rPr>
          <w:sz w:val="28"/>
          <w:szCs w:val="28"/>
        </w:rPr>
        <w:t>делять в установленном порядке полномочия и порядок работы этих групп по согласованию с их руководителями;</w:t>
      </w:r>
    </w:p>
    <w:p w:rsidR="003B3720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7123CA">
        <w:rPr>
          <w:sz w:val="28"/>
          <w:szCs w:val="28"/>
        </w:rPr>
        <w:t xml:space="preserve">6) вносить в установленном порядке в администрацию </w:t>
      </w:r>
      <w:proofErr w:type="spellStart"/>
      <w:r w:rsidRPr="007123CA">
        <w:rPr>
          <w:sz w:val="28"/>
          <w:szCs w:val="28"/>
        </w:rPr>
        <w:t>Хадыженского</w:t>
      </w:r>
      <w:proofErr w:type="spellEnd"/>
      <w:r w:rsidRPr="007123CA">
        <w:rPr>
          <w:sz w:val="28"/>
          <w:szCs w:val="28"/>
        </w:rPr>
        <w:t xml:space="preserve"> городского поселения Апшеронского района предложе</w:t>
      </w:r>
      <w:r>
        <w:rPr>
          <w:sz w:val="28"/>
          <w:szCs w:val="28"/>
        </w:rPr>
        <w:t>ния по вопросам, требующим реше</w:t>
      </w:r>
      <w:r w:rsidRPr="007123CA">
        <w:rPr>
          <w:sz w:val="28"/>
          <w:szCs w:val="28"/>
        </w:rPr>
        <w:t xml:space="preserve">ния главы </w:t>
      </w:r>
      <w:proofErr w:type="spellStart"/>
      <w:r w:rsidRPr="007123CA">
        <w:rPr>
          <w:sz w:val="28"/>
          <w:szCs w:val="28"/>
        </w:rPr>
        <w:t>Хадыженского</w:t>
      </w:r>
      <w:proofErr w:type="spellEnd"/>
      <w:r w:rsidRPr="007123CA">
        <w:rPr>
          <w:sz w:val="28"/>
          <w:szCs w:val="28"/>
        </w:rPr>
        <w:t xml:space="preserve"> городского поселения Апшеронского района.</w:t>
      </w:r>
    </w:p>
    <w:p w:rsidR="003B3720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Решения Комиссии, принятые в уставном порядке в пределах ее компетенции являются обязательными для выполнения.</w:t>
      </w:r>
    </w:p>
    <w:p w:rsidR="003B3720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3720" w:rsidRDefault="003B3720" w:rsidP="003B3720">
      <w:pPr>
        <w:numPr>
          <w:ilvl w:val="0"/>
          <w:numId w:val="10"/>
        </w:numPr>
        <w:shd w:val="clear" w:color="auto" w:fill="FFFFFF"/>
        <w:jc w:val="center"/>
        <w:rPr>
          <w:sz w:val="28"/>
          <w:szCs w:val="28"/>
        </w:rPr>
      </w:pPr>
      <w:r w:rsidRPr="007123CA">
        <w:rPr>
          <w:sz w:val="28"/>
          <w:szCs w:val="28"/>
        </w:rPr>
        <w:t>Организация работы Комиссии</w:t>
      </w:r>
    </w:p>
    <w:p w:rsidR="003B3720" w:rsidRPr="007123CA" w:rsidRDefault="003B3720" w:rsidP="003B3720">
      <w:pPr>
        <w:shd w:val="clear" w:color="auto" w:fill="FFFFFF"/>
        <w:ind w:left="720"/>
        <w:jc w:val="both"/>
        <w:rPr>
          <w:sz w:val="28"/>
          <w:szCs w:val="28"/>
        </w:rPr>
      </w:pPr>
    </w:p>
    <w:p w:rsidR="003B3720" w:rsidRPr="007123CA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7123CA">
        <w:rPr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</w:t>
      </w:r>
      <w:r>
        <w:rPr>
          <w:sz w:val="28"/>
          <w:szCs w:val="28"/>
        </w:rPr>
        <w:t>ржденным ее председателем. Засе</w:t>
      </w:r>
      <w:r w:rsidRPr="007123CA">
        <w:rPr>
          <w:sz w:val="28"/>
          <w:szCs w:val="28"/>
        </w:rPr>
        <w:t xml:space="preserve">дания Комиссии проводит председатель или </w:t>
      </w:r>
      <w:r>
        <w:rPr>
          <w:sz w:val="28"/>
          <w:szCs w:val="28"/>
        </w:rPr>
        <w:t>по его поручению один из его за</w:t>
      </w:r>
      <w:r w:rsidRPr="007123CA">
        <w:rPr>
          <w:sz w:val="28"/>
          <w:szCs w:val="28"/>
        </w:rPr>
        <w:t>местителей.</w:t>
      </w:r>
    </w:p>
    <w:p w:rsidR="003B3720" w:rsidRPr="007123CA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7123CA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3B3720" w:rsidRPr="007123CA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7123CA">
        <w:rPr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B3720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7123CA">
        <w:rPr>
          <w:sz w:val="28"/>
          <w:szCs w:val="28"/>
        </w:rPr>
        <w:t xml:space="preserve">Подготовка материалов к заседанию Комиссии осуществляется органами местного самоуправления, организациями и предприятиями </w:t>
      </w:r>
      <w:proofErr w:type="spellStart"/>
      <w:r w:rsidRPr="007123CA">
        <w:rPr>
          <w:sz w:val="28"/>
          <w:szCs w:val="28"/>
        </w:rPr>
        <w:t>Хадыженского</w:t>
      </w:r>
      <w:proofErr w:type="spellEnd"/>
      <w:r w:rsidRPr="007123CA">
        <w:rPr>
          <w:sz w:val="28"/>
          <w:szCs w:val="28"/>
        </w:rPr>
        <w:t xml:space="preserve"> городского поселения Апшеронского района,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3B3720" w:rsidRPr="007123CA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7123CA">
        <w:rPr>
          <w:sz w:val="28"/>
          <w:szCs w:val="28"/>
        </w:rPr>
        <w:t>Решения комиссии принимаются п</w:t>
      </w:r>
      <w:r>
        <w:rPr>
          <w:sz w:val="28"/>
          <w:szCs w:val="28"/>
        </w:rPr>
        <w:t>ростым большинством голосов при</w:t>
      </w:r>
      <w:r w:rsidRPr="007123CA">
        <w:rPr>
          <w:sz w:val="28"/>
          <w:szCs w:val="28"/>
        </w:rPr>
        <w:t>сутствующих на заседании членов Комиссии</w:t>
      </w:r>
      <w:r>
        <w:rPr>
          <w:sz w:val="28"/>
          <w:szCs w:val="28"/>
        </w:rPr>
        <w:t>. В случае равенства голосов ре</w:t>
      </w:r>
      <w:r w:rsidRPr="007123CA">
        <w:rPr>
          <w:sz w:val="28"/>
          <w:szCs w:val="28"/>
        </w:rPr>
        <w:t>шающим является голос председателя Комиссии.</w:t>
      </w:r>
    </w:p>
    <w:p w:rsidR="003B3720" w:rsidRPr="007123CA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7123CA">
        <w:rPr>
          <w:sz w:val="28"/>
          <w:szCs w:val="28"/>
        </w:rPr>
        <w:t>Решения Комиссии, принимаемые в соо</w:t>
      </w:r>
      <w:r>
        <w:rPr>
          <w:sz w:val="28"/>
          <w:szCs w:val="28"/>
        </w:rPr>
        <w:t>тветствии с ее компетенцией, яв</w:t>
      </w:r>
      <w:r w:rsidRPr="007123CA">
        <w:rPr>
          <w:sz w:val="28"/>
          <w:szCs w:val="28"/>
        </w:rPr>
        <w:t>ляются обязательными для орган</w:t>
      </w:r>
      <w:r w:rsidR="001572CB">
        <w:rPr>
          <w:sz w:val="28"/>
          <w:szCs w:val="28"/>
        </w:rPr>
        <w:t>а</w:t>
      </w:r>
      <w:r w:rsidRPr="007123CA">
        <w:rPr>
          <w:sz w:val="28"/>
          <w:szCs w:val="28"/>
        </w:rPr>
        <w:t xml:space="preserve"> местного самоуправления </w:t>
      </w:r>
      <w:proofErr w:type="spellStart"/>
      <w:r w:rsidRPr="007123CA">
        <w:rPr>
          <w:sz w:val="28"/>
          <w:szCs w:val="28"/>
        </w:rPr>
        <w:t>Хадыженского</w:t>
      </w:r>
      <w:proofErr w:type="spellEnd"/>
      <w:r w:rsidRPr="007123CA">
        <w:rPr>
          <w:sz w:val="28"/>
          <w:szCs w:val="28"/>
        </w:rPr>
        <w:t xml:space="preserve"> городского поселения Апшеронского района, а также о</w:t>
      </w:r>
      <w:r>
        <w:rPr>
          <w:sz w:val="28"/>
          <w:szCs w:val="28"/>
        </w:rPr>
        <w:t>рганизаций, предприятий и учреж</w:t>
      </w:r>
      <w:r w:rsidRPr="007123CA">
        <w:rPr>
          <w:sz w:val="28"/>
          <w:szCs w:val="28"/>
        </w:rPr>
        <w:t>дений, независимо от их организационно - правовой формы.</w:t>
      </w:r>
    </w:p>
    <w:p w:rsidR="003B3720" w:rsidRDefault="003B3720" w:rsidP="003B3720">
      <w:pPr>
        <w:shd w:val="clear" w:color="auto" w:fill="FFFFFF"/>
        <w:ind w:firstLine="567"/>
        <w:jc w:val="both"/>
        <w:rPr>
          <w:sz w:val="28"/>
          <w:szCs w:val="28"/>
        </w:rPr>
      </w:pPr>
      <w:r w:rsidRPr="007123CA">
        <w:rPr>
          <w:sz w:val="28"/>
          <w:szCs w:val="28"/>
        </w:rPr>
        <w:t>Организационно-техническое обеспе</w:t>
      </w:r>
      <w:r>
        <w:rPr>
          <w:sz w:val="28"/>
          <w:szCs w:val="28"/>
        </w:rPr>
        <w:t>чение деятельности Комиссии осу</w:t>
      </w:r>
      <w:r w:rsidRPr="007123CA">
        <w:rPr>
          <w:sz w:val="28"/>
          <w:szCs w:val="28"/>
        </w:rPr>
        <w:t>ществляет</w:t>
      </w:r>
      <w:r>
        <w:rPr>
          <w:sz w:val="28"/>
          <w:szCs w:val="28"/>
        </w:rPr>
        <w:t xml:space="preserve"> </w:t>
      </w:r>
      <w:r w:rsidRPr="007123CA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123CA">
        <w:rPr>
          <w:sz w:val="28"/>
          <w:szCs w:val="28"/>
        </w:rPr>
        <w:t xml:space="preserve"> </w:t>
      </w:r>
      <w:proofErr w:type="spellStart"/>
      <w:r w:rsidRPr="007123CA">
        <w:rPr>
          <w:sz w:val="28"/>
          <w:szCs w:val="28"/>
        </w:rPr>
        <w:t>Хадыженского</w:t>
      </w:r>
      <w:proofErr w:type="spellEnd"/>
      <w:r w:rsidRPr="007123CA">
        <w:rPr>
          <w:sz w:val="28"/>
          <w:szCs w:val="28"/>
        </w:rPr>
        <w:t xml:space="preserve"> городского поселения Апшеронского района.</w:t>
      </w:r>
    </w:p>
    <w:p w:rsidR="003B3720" w:rsidRDefault="003B3720" w:rsidP="004B5B42">
      <w:pPr>
        <w:shd w:val="clear" w:color="auto" w:fill="FFFFFF"/>
        <w:jc w:val="both"/>
        <w:rPr>
          <w:sz w:val="28"/>
          <w:szCs w:val="28"/>
        </w:rPr>
      </w:pPr>
    </w:p>
    <w:p w:rsidR="004B5B42" w:rsidRDefault="004B5B42" w:rsidP="004B5B42">
      <w:pPr>
        <w:shd w:val="clear" w:color="auto" w:fill="FFFFFF"/>
        <w:jc w:val="both"/>
        <w:rPr>
          <w:sz w:val="28"/>
          <w:szCs w:val="28"/>
        </w:rPr>
      </w:pPr>
    </w:p>
    <w:p w:rsidR="003B3720" w:rsidRDefault="003B3720" w:rsidP="003B37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Инженер по ГО и ЧС администрации</w:t>
      </w:r>
    </w:p>
    <w:p w:rsidR="003B3720" w:rsidRDefault="003B3720" w:rsidP="004B5B4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                            </w:t>
      </w:r>
      <w:r w:rsidRPr="00B242F8">
        <w:rPr>
          <w:sz w:val="28"/>
          <w:szCs w:val="28"/>
        </w:rPr>
        <w:t xml:space="preserve"> </w:t>
      </w:r>
      <w:r w:rsidR="004B5B42">
        <w:rPr>
          <w:sz w:val="28"/>
          <w:szCs w:val="28"/>
        </w:rPr>
        <w:t>В.В. Шкурко</w:t>
      </w:r>
    </w:p>
    <w:sectPr w:rsidR="003B3720" w:rsidSect="00C13959">
      <w:type w:val="continuous"/>
      <w:pgSz w:w="11909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74" w:rsidRDefault="00172374" w:rsidP="003B3720">
      <w:r>
        <w:separator/>
      </w:r>
    </w:p>
  </w:endnote>
  <w:endnote w:type="continuationSeparator" w:id="0">
    <w:p w:rsidR="00172374" w:rsidRDefault="00172374" w:rsidP="003B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74" w:rsidRDefault="00172374" w:rsidP="003B3720">
      <w:r>
        <w:separator/>
      </w:r>
    </w:p>
  </w:footnote>
  <w:footnote w:type="continuationSeparator" w:id="0">
    <w:p w:rsidR="00172374" w:rsidRDefault="00172374" w:rsidP="003B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ED3BA"/>
    <w:lvl w:ilvl="0">
      <w:numFmt w:val="bullet"/>
      <w:lvlText w:val="*"/>
      <w:lvlJc w:val="left"/>
    </w:lvl>
  </w:abstractNum>
  <w:abstractNum w:abstractNumId="1">
    <w:nsid w:val="1CB46C32"/>
    <w:multiLevelType w:val="hybridMultilevel"/>
    <w:tmpl w:val="0A30234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7A10D17"/>
    <w:multiLevelType w:val="hybridMultilevel"/>
    <w:tmpl w:val="2BF22CB2"/>
    <w:lvl w:ilvl="0" w:tplc="9D4ACA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B24A21"/>
    <w:multiLevelType w:val="hybridMultilevel"/>
    <w:tmpl w:val="B0AA140E"/>
    <w:lvl w:ilvl="0" w:tplc="C638CA88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706"/>
    <w:multiLevelType w:val="hybridMultilevel"/>
    <w:tmpl w:val="799CE5F6"/>
    <w:lvl w:ilvl="0" w:tplc="98AA3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9D3268"/>
    <w:multiLevelType w:val="hybridMultilevel"/>
    <w:tmpl w:val="028E6BFC"/>
    <w:lvl w:ilvl="0" w:tplc="CC30E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EA5C95"/>
    <w:multiLevelType w:val="hybridMultilevel"/>
    <w:tmpl w:val="B6DE0F20"/>
    <w:lvl w:ilvl="0" w:tplc="FDA07C88">
      <w:start w:val="1"/>
      <w:numFmt w:val="upperRoman"/>
      <w:lvlText w:val="%1."/>
      <w:lvlJc w:val="right"/>
      <w:pPr>
        <w:ind w:left="503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>
    <w:nsid w:val="69D1456A"/>
    <w:multiLevelType w:val="hybridMultilevel"/>
    <w:tmpl w:val="8F74BA4E"/>
    <w:lvl w:ilvl="0" w:tplc="64708076">
      <w:start w:val="1"/>
      <w:numFmt w:val="decimal"/>
      <w:lvlText w:val="%1."/>
      <w:lvlJc w:val="left"/>
      <w:pPr>
        <w:ind w:left="1422" w:hanging="8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AF3CCB"/>
    <w:multiLevelType w:val="hybridMultilevel"/>
    <w:tmpl w:val="A112CEAC"/>
    <w:lvl w:ilvl="0" w:tplc="13AE78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655"/>
    <w:rsid w:val="0001227C"/>
    <w:rsid w:val="000146F3"/>
    <w:rsid w:val="00017532"/>
    <w:rsid w:val="00037065"/>
    <w:rsid w:val="00043042"/>
    <w:rsid w:val="00055920"/>
    <w:rsid w:val="0005610C"/>
    <w:rsid w:val="000775E2"/>
    <w:rsid w:val="000873A4"/>
    <w:rsid w:val="000A3989"/>
    <w:rsid w:val="000C55A6"/>
    <w:rsid w:val="000D1366"/>
    <w:rsid w:val="00116202"/>
    <w:rsid w:val="001307BD"/>
    <w:rsid w:val="00132966"/>
    <w:rsid w:val="0015010F"/>
    <w:rsid w:val="00151A76"/>
    <w:rsid w:val="00152B51"/>
    <w:rsid w:val="0015402E"/>
    <w:rsid w:val="001572CB"/>
    <w:rsid w:val="00172374"/>
    <w:rsid w:val="00177256"/>
    <w:rsid w:val="00182990"/>
    <w:rsid w:val="00252587"/>
    <w:rsid w:val="002546B4"/>
    <w:rsid w:val="002573D2"/>
    <w:rsid w:val="00272177"/>
    <w:rsid w:val="002963E3"/>
    <w:rsid w:val="002E0D5B"/>
    <w:rsid w:val="002E701B"/>
    <w:rsid w:val="00307FE8"/>
    <w:rsid w:val="00317E11"/>
    <w:rsid w:val="003333FC"/>
    <w:rsid w:val="00334A1C"/>
    <w:rsid w:val="00361DB6"/>
    <w:rsid w:val="003778CF"/>
    <w:rsid w:val="00395B0F"/>
    <w:rsid w:val="003B3720"/>
    <w:rsid w:val="003F18FD"/>
    <w:rsid w:val="004270AE"/>
    <w:rsid w:val="00446750"/>
    <w:rsid w:val="0046144F"/>
    <w:rsid w:val="00481624"/>
    <w:rsid w:val="004A527D"/>
    <w:rsid w:val="004B5B42"/>
    <w:rsid w:val="00506127"/>
    <w:rsid w:val="0054366D"/>
    <w:rsid w:val="00565DC8"/>
    <w:rsid w:val="00572517"/>
    <w:rsid w:val="00591631"/>
    <w:rsid w:val="005A0EB3"/>
    <w:rsid w:val="005D70E8"/>
    <w:rsid w:val="006057F6"/>
    <w:rsid w:val="00606661"/>
    <w:rsid w:val="00627F47"/>
    <w:rsid w:val="006969C0"/>
    <w:rsid w:val="006D4658"/>
    <w:rsid w:val="006E325F"/>
    <w:rsid w:val="006F11BC"/>
    <w:rsid w:val="00705C29"/>
    <w:rsid w:val="00721C05"/>
    <w:rsid w:val="00734631"/>
    <w:rsid w:val="007517EA"/>
    <w:rsid w:val="00786572"/>
    <w:rsid w:val="007C4605"/>
    <w:rsid w:val="007E6576"/>
    <w:rsid w:val="0082289F"/>
    <w:rsid w:val="0083648C"/>
    <w:rsid w:val="008C4893"/>
    <w:rsid w:val="008E243B"/>
    <w:rsid w:val="008F0655"/>
    <w:rsid w:val="009260DB"/>
    <w:rsid w:val="0095747E"/>
    <w:rsid w:val="00960068"/>
    <w:rsid w:val="00974B00"/>
    <w:rsid w:val="00994EA7"/>
    <w:rsid w:val="009A442E"/>
    <w:rsid w:val="009B6F15"/>
    <w:rsid w:val="009F7D9F"/>
    <w:rsid w:val="00A545FF"/>
    <w:rsid w:val="00A56D05"/>
    <w:rsid w:val="00A67AAB"/>
    <w:rsid w:val="00AC1D72"/>
    <w:rsid w:val="00AC676C"/>
    <w:rsid w:val="00AE39FE"/>
    <w:rsid w:val="00B0132B"/>
    <w:rsid w:val="00B12F8F"/>
    <w:rsid w:val="00B20669"/>
    <w:rsid w:val="00B2649F"/>
    <w:rsid w:val="00B55884"/>
    <w:rsid w:val="00B96491"/>
    <w:rsid w:val="00BD215A"/>
    <w:rsid w:val="00BE7632"/>
    <w:rsid w:val="00BF14AF"/>
    <w:rsid w:val="00C1353F"/>
    <w:rsid w:val="00C13959"/>
    <w:rsid w:val="00C350A1"/>
    <w:rsid w:val="00CB0219"/>
    <w:rsid w:val="00CC2E55"/>
    <w:rsid w:val="00CD23D2"/>
    <w:rsid w:val="00CE656D"/>
    <w:rsid w:val="00CF0974"/>
    <w:rsid w:val="00D44A93"/>
    <w:rsid w:val="00DD7A98"/>
    <w:rsid w:val="00DE0411"/>
    <w:rsid w:val="00E26AB4"/>
    <w:rsid w:val="00E91355"/>
    <w:rsid w:val="00EA40F7"/>
    <w:rsid w:val="00EF1A23"/>
    <w:rsid w:val="00F20965"/>
    <w:rsid w:val="00F237D0"/>
    <w:rsid w:val="00F27342"/>
    <w:rsid w:val="00F436AE"/>
    <w:rsid w:val="00F53F76"/>
    <w:rsid w:val="00F804BF"/>
    <w:rsid w:val="00F83F12"/>
    <w:rsid w:val="00F91523"/>
    <w:rsid w:val="00F9300D"/>
    <w:rsid w:val="00FE5869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4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3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372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B3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72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5A52-814B-40FE-90A9-62695A40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Арнольд</dc:creator>
  <cp:lastModifiedBy>User</cp:lastModifiedBy>
  <cp:revision>4</cp:revision>
  <cp:lastPrinted>2014-03-03T05:45:00Z</cp:lastPrinted>
  <dcterms:created xsi:type="dcterms:W3CDTF">2014-12-16T09:42:00Z</dcterms:created>
  <dcterms:modified xsi:type="dcterms:W3CDTF">2014-12-16T13:12:00Z</dcterms:modified>
</cp:coreProperties>
</file>