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FD" w:rsidRPr="00B638F7" w:rsidRDefault="00B479FD" w:rsidP="00774724">
      <w:pPr>
        <w:tabs>
          <w:tab w:val="left" w:pos="3525"/>
        </w:tabs>
        <w:jc w:val="center"/>
      </w:pPr>
      <w:r w:rsidRPr="00B638F7"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 o:ole="">
            <v:imagedata r:id="rId7" o:title=""/>
          </v:shape>
          <o:OLEObject Type="Embed" ProgID="CorelPHOTOPAINT.Image.16" ShapeID="_x0000_i1025" DrawAspect="Content" ObjectID="_1517062127" r:id="rId8"/>
        </w:object>
      </w:r>
    </w:p>
    <w:p w:rsidR="00B479FD" w:rsidRPr="00DE3E35" w:rsidRDefault="00B479FD" w:rsidP="00774724">
      <w:pPr>
        <w:jc w:val="center"/>
        <w:rPr>
          <w:b/>
        </w:rPr>
      </w:pPr>
      <w:r w:rsidRPr="00B638F7">
        <w:br w:type="textWrapping" w:clear="all"/>
      </w:r>
      <w:r w:rsidRPr="00DE3E35">
        <w:rPr>
          <w:b/>
        </w:rPr>
        <w:t>АДМИНИСТРАЦИЯ ХАДЫЖЕНСКОГО ГОРОДСКОГО ПОСЕЛЕНИЯ</w:t>
      </w:r>
    </w:p>
    <w:p w:rsidR="00B479FD" w:rsidRPr="00DE3E35" w:rsidRDefault="00B479FD" w:rsidP="00774724">
      <w:pPr>
        <w:jc w:val="center"/>
        <w:rPr>
          <w:b/>
        </w:rPr>
      </w:pPr>
      <w:r w:rsidRPr="00DE3E35">
        <w:rPr>
          <w:b/>
        </w:rPr>
        <w:t>АПШЕРОНСКОГО РАЙОНА</w:t>
      </w:r>
    </w:p>
    <w:p w:rsidR="00B479FD" w:rsidRPr="00DE3E35" w:rsidRDefault="00B479FD" w:rsidP="00774724">
      <w:pPr>
        <w:jc w:val="center"/>
        <w:rPr>
          <w:b/>
        </w:rPr>
      </w:pPr>
    </w:p>
    <w:p w:rsidR="00B479FD" w:rsidRDefault="00B479FD" w:rsidP="00774724">
      <w:pPr>
        <w:jc w:val="center"/>
        <w:rPr>
          <w:b/>
        </w:rPr>
      </w:pPr>
      <w:r w:rsidRPr="00B638F7">
        <w:rPr>
          <w:b/>
        </w:rPr>
        <w:t>ПОСТАНОВЛЕНИЕ</w:t>
      </w:r>
    </w:p>
    <w:p w:rsidR="00CC3369" w:rsidRPr="00B638F7" w:rsidRDefault="00CC3369" w:rsidP="00774724">
      <w:pPr>
        <w:jc w:val="center"/>
      </w:pPr>
      <w:bookmarkStart w:id="0" w:name="_GoBack"/>
      <w:bookmarkEnd w:id="0"/>
    </w:p>
    <w:p w:rsidR="00B479FD" w:rsidRPr="00B638F7" w:rsidRDefault="00D43F1B" w:rsidP="00774724">
      <w:pPr>
        <w:jc w:val="center"/>
      </w:pPr>
      <w:r>
        <w:t xml:space="preserve">от </w:t>
      </w:r>
      <w:r w:rsidR="00CC3369">
        <w:t xml:space="preserve">12.02.2016          </w:t>
      </w:r>
      <w:r w:rsidR="0024416F">
        <w:t xml:space="preserve"> </w:t>
      </w:r>
      <w:r w:rsidR="00E54B6B">
        <w:t xml:space="preserve">    </w:t>
      </w:r>
      <w:r w:rsidR="00B479FD" w:rsidRPr="00B638F7">
        <w:t xml:space="preserve">                                         </w:t>
      </w:r>
      <w:r w:rsidR="0024416F">
        <w:t xml:space="preserve">                     № </w:t>
      </w:r>
      <w:r w:rsidR="00CC3369">
        <w:t>76</w:t>
      </w:r>
    </w:p>
    <w:p w:rsidR="00B479FD" w:rsidRPr="00B638F7" w:rsidRDefault="00B479FD" w:rsidP="00774724">
      <w:pPr>
        <w:jc w:val="center"/>
      </w:pPr>
      <w:r w:rsidRPr="00B638F7">
        <w:t>г. Хадыженск</w:t>
      </w:r>
    </w:p>
    <w:p w:rsidR="00B479FD" w:rsidRPr="00B638F7" w:rsidRDefault="00B479FD" w:rsidP="0077472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79FD" w:rsidRPr="00B638F7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38F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B479FD" w:rsidRPr="00B638F7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B638F7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B479FD" w:rsidRPr="0084623B" w:rsidRDefault="00B479FD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4623B">
        <w:rPr>
          <w:rFonts w:ascii="Times New Roman" w:hAnsi="Times New Roman"/>
          <w:b/>
          <w:sz w:val="28"/>
          <w:szCs w:val="28"/>
        </w:rPr>
        <w:t>«</w:t>
      </w:r>
      <w:r w:rsidR="00BC6AB4">
        <w:rPr>
          <w:rFonts w:ascii="Times New Roman" w:hAnsi="Times New Roman"/>
          <w:b/>
          <w:color w:val="000000"/>
          <w:sz w:val="28"/>
          <w:szCs w:val="28"/>
        </w:rPr>
        <w:t>Заключение дополнительного соглашения или внесение изменений в договор аренды муниципального имущества или договор безвозмездного пользования муниципальным имуществом</w:t>
      </w:r>
      <w:r w:rsidRPr="0084623B">
        <w:rPr>
          <w:rFonts w:ascii="Times New Roman" w:hAnsi="Times New Roman"/>
          <w:b/>
          <w:sz w:val="28"/>
          <w:szCs w:val="28"/>
        </w:rPr>
        <w:t>»</w:t>
      </w:r>
    </w:p>
    <w:p w:rsidR="00CD3669" w:rsidRPr="00615F65" w:rsidRDefault="00B479FD" w:rsidP="00774724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63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8B3E03" w:rsidRPr="00615F65" w:rsidRDefault="00406790" w:rsidP="00406790">
      <w:pPr>
        <w:widowControl w:val="0"/>
        <w:autoSpaceDE w:val="0"/>
        <w:autoSpaceDN w:val="0"/>
        <w:adjustRightInd w:val="0"/>
        <w:jc w:val="both"/>
      </w:pPr>
      <w:r w:rsidRPr="00406790">
        <w:t xml:space="preserve">     </w:t>
      </w:r>
      <w:r w:rsidR="00615F65">
        <w:t>В соответствии с Федеральным законом</w:t>
      </w:r>
      <w:r w:rsidR="00CD3669" w:rsidRPr="00837C60">
        <w:t xml:space="preserve"> Российской Федерации от 06.10.2003г. №131-ФЗ «Об общих принципах  организации местного самоуправления в Российской Федерации», в соответствии с </w:t>
      </w:r>
      <w:r w:rsidR="008B3E03" w:rsidRPr="00837C60">
        <w:t>Федеральным законом от 27.07.2010 № 210-ФЗ «Об организации предоставления государственных и муниципальных услуг»,</w:t>
      </w:r>
      <w:r w:rsidR="00CD3669" w:rsidRPr="00837C60">
        <w:t xml:space="preserve"> </w:t>
      </w:r>
      <w:r w:rsidR="00C670AB" w:rsidRPr="00837C60">
        <w:t xml:space="preserve">руководствуясь </w:t>
      </w:r>
      <w:r w:rsidR="00615F65">
        <w:t>Уставом</w:t>
      </w:r>
      <w:r w:rsidR="00615F65" w:rsidRPr="00615F65">
        <w:t xml:space="preserve"> </w:t>
      </w:r>
      <w:proofErr w:type="spellStart"/>
      <w:r w:rsidR="00615F65">
        <w:t>Хадыженского</w:t>
      </w:r>
      <w:proofErr w:type="spellEnd"/>
      <w:r w:rsidR="00615F65">
        <w:t xml:space="preserve"> городского поселения Апшеронского района</w:t>
      </w:r>
      <w:r w:rsidR="00615F65" w:rsidRPr="00B638F7">
        <w:t>,</w:t>
      </w:r>
      <w:r w:rsidR="00615F65">
        <w:t xml:space="preserve"> постановляю</w:t>
      </w:r>
      <w:r w:rsidR="00CD3669" w:rsidRPr="00837C60">
        <w:t>:</w:t>
      </w:r>
      <w:bookmarkStart w:id="1" w:name="_Toc227152998"/>
      <w:r w:rsidR="008B3E03">
        <w:rPr>
          <w:b/>
        </w:rPr>
        <w:t xml:space="preserve">                             </w:t>
      </w:r>
    </w:p>
    <w:p w:rsidR="00615F65" w:rsidRPr="0024416F" w:rsidRDefault="00615F65" w:rsidP="007747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DE3E35">
        <w:rPr>
          <w:sz w:val="28"/>
          <w:szCs w:val="28"/>
        </w:rPr>
        <w:t xml:space="preserve">     1. Утвердить административный регламент предоставления муниципальной </w:t>
      </w:r>
      <w:r w:rsidRPr="0024416F">
        <w:rPr>
          <w:sz w:val="28"/>
          <w:szCs w:val="28"/>
        </w:rPr>
        <w:t xml:space="preserve">услуги </w:t>
      </w:r>
      <w:r w:rsidRPr="00BC6AB4">
        <w:rPr>
          <w:sz w:val="28"/>
          <w:szCs w:val="28"/>
        </w:rPr>
        <w:t>«</w:t>
      </w:r>
      <w:r w:rsidR="00BC6AB4" w:rsidRPr="00BC6AB4">
        <w:rPr>
          <w:color w:val="000000"/>
          <w:sz w:val="28"/>
          <w:szCs w:val="28"/>
        </w:rPr>
        <w:t>Заключение дополнительного соглашения или внесение изменений в договор аренды муниципального имущества или договор безвозмездного пользования муниципальным имуществом</w:t>
      </w:r>
      <w:r w:rsidRPr="0024416F">
        <w:rPr>
          <w:sz w:val="28"/>
          <w:szCs w:val="28"/>
        </w:rPr>
        <w:t>» (приложение).</w:t>
      </w:r>
    </w:p>
    <w:p w:rsidR="00615F65" w:rsidRPr="002626F1" w:rsidRDefault="00615F65" w:rsidP="0077472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C5F8C">
        <w:rPr>
          <w:sz w:val="28"/>
          <w:szCs w:val="28"/>
        </w:rPr>
        <w:t>2. Главному специалисту отдела организационно-к</w:t>
      </w:r>
      <w:r>
        <w:rPr>
          <w:sz w:val="28"/>
          <w:szCs w:val="28"/>
        </w:rPr>
        <w:t xml:space="preserve">адровой работы   администрации </w:t>
      </w:r>
      <w:proofErr w:type="spellStart"/>
      <w:r>
        <w:rPr>
          <w:sz w:val="28"/>
          <w:szCs w:val="28"/>
        </w:rPr>
        <w:t>Хадыженского</w:t>
      </w:r>
      <w:proofErr w:type="spellEnd"/>
      <w:r>
        <w:rPr>
          <w:sz w:val="28"/>
          <w:szCs w:val="28"/>
        </w:rPr>
        <w:t xml:space="preserve"> городского поселения Апшеронского района (</w:t>
      </w:r>
      <w:proofErr w:type="spellStart"/>
      <w:r>
        <w:rPr>
          <w:sz w:val="28"/>
          <w:szCs w:val="28"/>
        </w:rPr>
        <w:t>Варельджан</w:t>
      </w:r>
      <w:proofErr w:type="spellEnd"/>
      <w:r>
        <w:rPr>
          <w:sz w:val="28"/>
          <w:szCs w:val="28"/>
        </w:rPr>
        <w:t>) обнародовать настоящее постановление</w:t>
      </w:r>
      <w:r w:rsidRPr="002626F1">
        <w:rPr>
          <w:sz w:val="28"/>
          <w:szCs w:val="28"/>
        </w:rPr>
        <w:t>.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  <w:r>
        <w:t xml:space="preserve">     3</w:t>
      </w:r>
      <w:r w:rsidRPr="002626F1">
        <w:t xml:space="preserve">. Контроль за выполнением настоящего постановления возложить </w:t>
      </w:r>
      <w:proofErr w:type="gramStart"/>
      <w:r w:rsidRPr="002626F1">
        <w:t>на</w:t>
      </w:r>
      <w:proofErr w:type="gramEnd"/>
      <w:r w:rsidRPr="002626F1">
        <w:t xml:space="preserve"> </w:t>
      </w:r>
      <w:r>
        <w:t xml:space="preserve">заместителя главы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 Е. В. </w:t>
      </w:r>
      <w:proofErr w:type="spellStart"/>
      <w:r>
        <w:t>Исхакову</w:t>
      </w:r>
      <w:proofErr w:type="spellEnd"/>
      <w:r w:rsidRPr="002626F1">
        <w:t>.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  <w:r>
        <w:t xml:space="preserve">     4</w:t>
      </w:r>
      <w:r w:rsidRPr="002626F1">
        <w:t>. Постановление вступает</w:t>
      </w:r>
      <w:r>
        <w:t xml:space="preserve"> в силу со дня его обнародования</w:t>
      </w:r>
      <w:r w:rsidRPr="002626F1">
        <w:t>.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Default="00615F65" w:rsidP="00774724">
      <w:pPr>
        <w:widowControl w:val="0"/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Хадыженского</w:t>
      </w:r>
      <w:proofErr w:type="spellEnd"/>
      <w:r>
        <w:t xml:space="preserve"> </w:t>
      </w:r>
    </w:p>
    <w:p w:rsidR="00615F65" w:rsidRDefault="00615F65" w:rsidP="00774724">
      <w:pPr>
        <w:widowControl w:val="0"/>
        <w:autoSpaceDE w:val="0"/>
        <w:autoSpaceDN w:val="0"/>
        <w:adjustRightInd w:val="0"/>
        <w:jc w:val="both"/>
      </w:pPr>
      <w:r>
        <w:t>городского поселения Апшеронского района                                Ф. В. Кравцов</w:t>
      </w:r>
    </w:p>
    <w:p w:rsidR="00615F65" w:rsidRPr="002626F1" w:rsidRDefault="00615F65" w:rsidP="00774724">
      <w:pPr>
        <w:widowControl w:val="0"/>
        <w:autoSpaceDE w:val="0"/>
        <w:autoSpaceDN w:val="0"/>
        <w:adjustRightInd w:val="0"/>
        <w:jc w:val="both"/>
      </w:pPr>
    </w:p>
    <w:p w:rsidR="00615F65" w:rsidRDefault="00615F65" w:rsidP="00774724">
      <w:pPr>
        <w:outlineLvl w:val="5"/>
        <w:rPr>
          <w:bCs/>
          <w:sz w:val="24"/>
          <w:szCs w:val="24"/>
        </w:rPr>
      </w:pPr>
    </w:p>
    <w:p w:rsidR="00615F65" w:rsidRDefault="00615F65" w:rsidP="00774724">
      <w:pPr>
        <w:jc w:val="right"/>
        <w:outlineLvl w:val="5"/>
        <w:rPr>
          <w:bCs/>
          <w:sz w:val="24"/>
          <w:szCs w:val="24"/>
        </w:rPr>
      </w:pPr>
    </w:p>
    <w:p w:rsidR="00615F65" w:rsidRDefault="00615F65" w:rsidP="00774724">
      <w:pPr>
        <w:jc w:val="right"/>
        <w:outlineLvl w:val="5"/>
        <w:rPr>
          <w:bCs/>
          <w:sz w:val="24"/>
          <w:szCs w:val="24"/>
        </w:rPr>
      </w:pPr>
    </w:p>
    <w:p w:rsidR="00615F65" w:rsidRDefault="00615F65" w:rsidP="00774724">
      <w:pPr>
        <w:jc w:val="right"/>
        <w:outlineLvl w:val="5"/>
        <w:rPr>
          <w:bCs/>
        </w:rPr>
      </w:pPr>
    </w:p>
    <w:p w:rsidR="0084623B" w:rsidRDefault="0084623B" w:rsidP="00774724">
      <w:pPr>
        <w:jc w:val="right"/>
        <w:outlineLvl w:val="5"/>
        <w:rPr>
          <w:bCs/>
        </w:rPr>
      </w:pPr>
    </w:p>
    <w:p w:rsidR="00ED3522" w:rsidRPr="00A442CA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 xml:space="preserve">Приложение </w:t>
      </w:r>
    </w:p>
    <w:p w:rsidR="00ED3522" w:rsidRPr="00A442CA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>к постановлению администрации</w:t>
      </w:r>
    </w:p>
    <w:p w:rsidR="00ED3522" w:rsidRPr="00A442CA" w:rsidRDefault="00A442CA" w:rsidP="00774724">
      <w:pPr>
        <w:jc w:val="right"/>
        <w:outlineLvl w:val="5"/>
        <w:rPr>
          <w:bCs/>
        </w:rPr>
      </w:pPr>
      <w:proofErr w:type="spellStart"/>
      <w:r w:rsidRPr="00A442CA">
        <w:rPr>
          <w:bCs/>
        </w:rPr>
        <w:t>Хадыженского</w:t>
      </w:r>
      <w:proofErr w:type="spellEnd"/>
      <w:r w:rsidRPr="00A442CA">
        <w:rPr>
          <w:bCs/>
        </w:rPr>
        <w:t xml:space="preserve"> городского поселения</w:t>
      </w:r>
    </w:p>
    <w:p w:rsidR="00A442CA" w:rsidRPr="00A442CA" w:rsidRDefault="00A442CA" w:rsidP="00774724">
      <w:pPr>
        <w:jc w:val="right"/>
        <w:outlineLvl w:val="5"/>
        <w:rPr>
          <w:bCs/>
        </w:rPr>
      </w:pPr>
      <w:r w:rsidRPr="00A442CA">
        <w:rPr>
          <w:bCs/>
        </w:rPr>
        <w:t>Апшеронского района</w:t>
      </w:r>
    </w:p>
    <w:p w:rsidR="00ED3522" w:rsidRDefault="00ED3522" w:rsidP="00774724">
      <w:pPr>
        <w:jc w:val="right"/>
        <w:outlineLvl w:val="5"/>
        <w:rPr>
          <w:bCs/>
        </w:rPr>
      </w:pPr>
      <w:r w:rsidRPr="00A442CA">
        <w:rPr>
          <w:bCs/>
        </w:rPr>
        <w:t>от_______________№_______</w:t>
      </w:r>
    </w:p>
    <w:p w:rsidR="003A6472" w:rsidRPr="00A442CA" w:rsidRDefault="003A6472" w:rsidP="00774724">
      <w:pPr>
        <w:jc w:val="right"/>
        <w:outlineLvl w:val="5"/>
        <w:rPr>
          <w:bCs/>
        </w:rPr>
      </w:pPr>
    </w:p>
    <w:p w:rsidR="00ED3522" w:rsidRPr="00A442CA" w:rsidRDefault="00ED3522" w:rsidP="00774724">
      <w:pPr>
        <w:jc w:val="center"/>
        <w:outlineLvl w:val="5"/>
        <w:rPr>
          <w:b/>
          <w:bCs/>
        </w:rPr>
      </w:pPr>
      <w:r w:rsidRPr="00A442CA">
        <w:rPr>
          <w:b/>
          <w:bCs/>
        </w:rPr>
        <w:t>АДМИНИСТРАТИВНЫЙ РЕГЛАМЕНТ</w:t>
      </w:r>
    </w:p>
    <w:p w:rsidR="00A442CA" w:rsidRPr="00A442CA" w:rsidRDefault="00A442CA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442CA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A442CA" w:rsidRPr="00A442CA" w:rsidRDefault="00A442CA" w:rsidP="0077472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442CA">
        <w:rPr>
          <w:rFonts w:ascii="Times New Roman" w:hAnsi="Times New Roman"/>
          <w:b/>
          <w:sz w:val="28"/>
          <w:szCs w:val="28"/>
        </w:rPr>
        <w:t>«</w:t>
      </w:r>
      <w:r w:rsidR="00AE299D">
        <w:rPr>
          <w:rFonts w:ascii="Times New Roman" w:hAnsi="Times New Roman"/>
          <w:b/>
          <w:color w:val="000000"/>
          <w:sz w:val="28"/>
          <w:szCs w:val="28"/>
        </w:rPr>
        <w:t>Заключение дополнительного соглашения или внесение изменений в договор аренды муниципального имущества или договор безвозмездного пользования муниципальным имуществом</w:t>
      </w:r>
      <w:r w:rsidRPr="00A442CA">
        <w:rPr>
          <w:rFonts w:ascii="Times New Roman" w:hAnsi="Times New Roman"/>
          <w:b/>
          <w:sz w:val="28"/>
          <w:szCs w:val="28"/>
        </w:rPr>
        <w:t>»</w:t>
      </w:r>
    </w:p>
    <w:p w:rsidR="00ED3522" w:rsidRPr="00A442CA" w:rsidRDefault="00ED3522" w:rsidP="00774724">
      <w:pPr>
        <w:jc w:val="center"/>
      </w:pPr>
    </w:p>
    <w:p w:rsidR="00ED3522" w:rsidRPr="00A442CA" w:rsidRDefault="00ED3522" w:rsidP="00774724">
      <w:pPr>
        <w:numPr>
          <w:ilvl w:val="0"/>
          <w:numId w:val="10"/>
        </w:numPr>
        <w:ind w:left="0"/>
        <w:jc w:val="center"/>
        <w:rPr>
          <w:b/>
        </w:rPr>
      </w:pPr>
      <w:r w:rsidRPr="00A442CA">
        <w:rPr>
          <w:b/>
        </w:rPr>
        <w:t>Общие положения.</w:t>
      </w:r>
    </w:p>
    <w:p w:rsidR="0084623B" w:rsidRDefault="0084623B" w:rsidP="0084623B">
      <w:pPr>
        <w:shd w:val="clear" w:color="auto" w:fill="FFFFFF"/>
        <w:jc w:val="both"/>
        <w:rPr>
          <w:b/>
        </w:rPr>
      </w:pPr>
    </w:p>
    <w:p w:rsidR="0084623B" w:rsidRPr="00495E98" w:rsidRDefault="0084623B" w:rsidP="0084623B">
      <w:pPr>
        <w:shd w:val="clear" w:color="auto" w:fill="FFFFFF"/>
        <w:jc w:val="both"/>
        <w:rPr>
          <w:color w:val="333333"/>
        </w:rPr>
      </w:pPr>
      <w:r>
        <w:rPr>
          <w:b/>
        </w:rPr>
        <w:t xml:space="preserve">      </w:t>
      </w:r>
      <w:proofErr w:type="gramStart"/>
      <w:r w:rsidR="00430D65" w:rsidRPr="000A7C6D">
        <w:rPr>
          <w:color w:val="000000"/>
        </w:rPr>
        <w:t xml:space="preserve">Административный регламент по предоставлению муниципальной услуги </w:t>
      </w:r>
      <w:r w:rsidR="00430D65" w:rsidRPr="00AE299D">
        <w:rPr>
          <w:color w:val="000000"/>
        </w:rPr>
        <w:t>«</w:t>
      </w:r>
      <w:r w:rsidR="00AE299D" w:rsidRPr="00AE299D">
        <w:rPr>
          <w:color w:val="000000"/>
        </w:rPr>
        <w:t>Заключение дополнительного соглашения или внесение изменений в договор аренды муниципального имущества или договор безвозмездного пользования муниципальным имуществом</w:t>
      </w:r>
      <w:r w:rsidR="00430D65" w:rsidRPr="0024416F">
        <w:rPr>
          <w:color w:val="000000"/>
        </w:rPr>
        <w:t>» (</w:t>
      </w:r>
      <w:r w:rsidR="00430D65" w:rsidRPr="000A7C6D">
        <w:rPr>
          <w:color w:val="000000"/>
        </w:rPr>
        <w:t>далее – Административный регламент)</w:t>
      </w:r>
      <w:r w:rsidRPr="0084623B">
        <w:rPr>
          <w:color w:val="000000"/>
        </w:rPr>
        <w:t xml:space="preserve"> </w:t>
      </w:r>
      <w:r w:rsidRPr="00495E98">
        <w:rPr>
          <w:color w:val="000000"/>
        </w:rPr>
        <w:t xml:space="preserve">устанавливает порядок предоставления муниципальной услуги (далее – муниципальная услуга), и стандарт предоставления муниципальной услуги, включая сроки и последовательность административных процедур и административных действий администрации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Апшеронского района </w:t>
      </w:r>
      <w:r w:rsidRPr="00495E98">
        <w:rPr>
          <w:b/>
          <w:bCs/>
          <w:color w:val="000000"/>
        </w:rPr>
        <w:t> </w:t>
      </w:r>
      <w:r w:rsidRPr="00495E98">
        <w:rPr>
          <w:color w:val="000000"/>
        </w:rPr>
        <w:t>(далее – орган) при осуществлении полномочий по</w:t>
      </w:r>
      <w:proofErr w:type="gramEnd"/>
      <w:r w:rsidRPr="00495E98">
        <w:rPr>
          <w:color w:val="000000"/>
        </w:rPr>
        <w:t xml:space="preserve"> предоставлению муниципальной услуги.</w:t>
      </w:r>
    </w:p>
    <w:p w:rsidR="00430D65" w:rsidRPr="000A7C6D" w:rsidRDefault="0084623B" w:rsidP="00774724">
      <w:pPr>
        <w:shd w:val="clear" w:color="auto" w:fill="FFFFFF"/>
        <w:spacing w:line="330" w:lineRule="atLeast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>1.1</w:t>
      </w:r>
      <w:r w:rsidR="00430D65" w:rsidRPr="000A7C6D">
        <w:rPr>
          <w:bCs/>
          <w:color w:val="000000"/>
          <w:bdr w:val="none" w:sz="0" w:space="0" w:color="auto" w:frame="1"/>
        </w:rPr>
        <w:t>. Круг заявителей</w:t>
      </w:r>
    </w:p>
    <w:p w:rsidR="00774724" w:rsidRDefault="00A71196" w:rsidP="00774724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</w:rPr>
        <w:t>1.1</w:t>
      </w:r>
      <w:r w:rsidR="00430D65" w:rsidRPr="000A7C6D">
        <w:rPr>
          <w:color w:val="000000"/>
        </w:rPr>
        <w:t>.1. Получателями муниципальной услуги являются физические лица,</w:t>
      </w:r>
      <w:r w:rsidR="0084623B">
        <w:rPr>
          <w:color w:val="000000"/>
        </w:rPr>
        <w:t xml:space="preserve"> юридические лица,</w:t>
      </w:r>
      <w:r w:rsidR="0024416F">
        <w:rPr>
          <w:color w:val="000000"/>
        </w:rPr>
        <w:t xml:space="preserve"> органы государственной власти Российской Федерации и Краснодарского края, уполномоченные ими органы, органы местного самоуправления – заключившие договор аренды муниципального имущества</w:t>
      </w:r>
      <w:r w:rsidR="0084623B">
        <w:rPr>
          <w:color w:val="000000"/>
        </w:rPr>
        <w:t xml:space="preserve"> представители юридических и физически</w:t>
      </w:r>
      <w:r>
        <w:rPr>
          <w:color w:val="000000"/>
        </w:rPr>
        <w:t>х и юридических лиц.</w:t>
      </w:r>
    </w:p>
    <w:p w:rsidR="00A71196" w:rsidRPr="00495E98" w:rsidRDefault="00A71196" w:rsidP="00A71196">
      <w:pPr>
        <w:shd w:val="clear" w:color="auto" w:fill="FFFFFF"/>
        <w:ind w:firstLine="720"/>
        <w:jc w:val="both"/>
        <w:rPr>
          <w:color w:val="333333"/>
        </w:rPr>
      </w:pPr>
      <w:r>
        <w:rPr>
          <w:color w:val="000000"/>
        </w:rPr>
        <w:t>От имени заявителей</w:t>
      </w:r>
      <w:r w:rsidRPr="00495E98">
        <w:rPr>
          <w:color w:val="000000"/>
        </w:rPr>
        <w:t>, вправе выступать:</w:t>
      </w:r>
    </w:p>
    <w:p w:rsidR="00A71196" w:rsidRPr="00495E98" w:rsidRDefault="00A71196" w:rsidP="00A71196">
      <w:pPr>
        <w:shd w:val="clear" w:color="auto" w:fill="FFFFFF"/>
        <w:ind w:firstLine="720"/>
        <w:jc w:val="both"/>
        <w:rPr>
          <w:color w:val="333333"/>
        </w:rPr>
      </w:pPr>
      <w:r w:rsidRPr="00495E98">
        <w:rPr>
          <w:color w:val="000000"/>
        </w:rPr>
        <w:t>1) законные представители;</w:t>
      </w:r>
    </w:p>
    <w:p w:rsidR="00A71196" w:rsidRPr="00495E98" w:rsidRDefault="00A71196" w:rsidP="00A71196">
      <w:pPr>
        <w:shd w:val="clear" w:color="auto" w:fill="FFFFFF"/>
        <w:ind w:firstLine="720"/>
        <w:jc w:val="both"/>
        <w:rPr>
          <w:color w:val="333333"/>
        </w:rPr>
      </w:pPr>
      <w:r w:rsidRPr="00495E98">
        <w:rPr>
          <w:color w:val="000000"/>
        </w:rPr>
        <w:t>2) представители, действующие на основании доверенности.</w:t>
      </w:r>
    </w:p>
    <w:p w:rsidR="00A71196" w:rsidRPr="00774724" w:rsidRDefault="00A71196" w:rsidP="00774724">
      <w:pPr>
        <w:shd w:val="clear" w:color="auto" w:fill="FFFFFF"/>
        <w:jc w:val="both"/>
        <w:textAlignment w:val="baseline"/>
        <w:rPr>
          <w:color w:val="000000"/>
        </w:rPr>
      </w:pPr>
    </w:p>
    <w:p w:rsidR="00ED3522" w:rsidRDefault="003A2893" w:rsidP="0077472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ED3522" w:rsidRPr="00A442CA">
        <w:rPr>
          <w:b/>
          <w:bCs/>
          <w:color w:val="000000"/>
        </w:rPr>
        <w:t xml:space="preserve">. Стандарт предоставления муниципальной услуги </w:t>
      </w:r>
    </w:p>
    <w:p w:rsidR="00A71196" w:rsidRPr="00AE299D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 xml:space="preserve">2. </w:t>
      </w:r>
      <w:r w:rsidRPr="00495E98">
        <w:rPr>
          <w:color w:val="000000"/>
        </w:rPr>
        <w:t xml:space="preserve">Полное наименование муниципальной </w:t>
      </w:r>
      <w:r w:rsidRPr="00AE299D">
        <w:rPr>
          <w:color w:val="000000"/>
        </w:rPr>
        <w:t>услуги: «</w:t>
      </w:r>
      <w:r w:rsidR="00AE299D" w:rsidRPr="00AE299D">
        <w:rPr>
          <w:color w:val="000000"/>
        </w:rPr>
        <w:t>Заключение дополнительного соглашения или внесение изменений в договор аренды муниципального имущества или договор безвозмездного пользования муниципальным имуществом</w:t>
      </w:r>
      <w:r w:rsidRPr="00AE299D">
        <w:rPr>
          <w:color w:val="000000"/>
        </w:rPr>
        <w:t>».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>2.1</w:t>
      </w:r>
      <w:r w:rsidRPr="00495E98">
        <w:rPr>
          <w:color w:val="000000"/>
        </w:rPr>
        <w:t xml:space="preserve">. Муниципальная услуга предоставляется </w:t>
      </w:r>
      <w:r>
        <w:rPr>
          <w:color w:val="000000"/>
        </w:rPr>
        <w:t xml:space="preserve">администрацией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Апшеронского района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>2.2</w:t>
      </w:r>
      <w:r w:rsidRPr="00495E98">
        <w:rPr>
          <w:color w:val="000000"/>
        </w:rPr>
        <w:t>. Предоставление муниципальной услуги осуществляется в</w:t>
      </w:r>
      <w:r>
        <w:rPr>
          <w:color w:val="333333"/>
        </w:rPr>
        <w:t xml:space="preserve"> </w:t>
      </w:r>
      <w:r w:rsidRPr="00495E98">
        <w:rPr>
          <w:color w:val="000000"/>
        </w:rPr>
        <w:t>соответствии со следующими нормативными правовыми актами:</w:t>
      </w:r>
    </w:p>
    <w:p w:rsidR="00A71196" w:rsidRPr="00495E98" w:rsidRDefault="00A71196" w:rsidP="00A71196">
      <w:pPr>
        <w:shd w:val="clear" w:color="auto" w:fill="FFFFFF"/>
        <w:rPr>
          <w:color w:val="333333"/>
        </w:rPr>
      </w:pPr>
      <w:r w:rsidRPr="00495E98">
        <w:rPr>
          <w:color w:val="000000"/>
        </w:rPr>
        <w:t>- Конституция Российской Федерации;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 w:rsidRPr="00495E98">
        <w:rPr>
          <w:color w:val="000000"/>
        </w:rPr>
        <w:lastRenderedPageBreak/>
        <w:t>- Гражданский кодекс Российской Федерации;</w:t>
      </w:r>
    </w:p>
    <w:p w:rsidR="00A71196" w:rsidRPr="00495E98" w:rsidRDefault="00A71196" w:rsidP="00A71196">
      <w:pPr>
        <w:shd w:val="clear" w:color="auto" w:fill="FFFFFF"/>
        <w:jc w:val="both"/>
        <w:rPr>
          <w:color w:val="333333"/>
        </w:rPr>
      </w:pPr>
      <w:r>
        <w:rPr>
          <w:color w:val="000000"/>
        </w:rPr>
        <w:t xml:space="preserve">- </w:t>
      </w:r>
      <w:r w:rsidRPr="00495E98">
        <w:rPr>
          <w:color w:val="000000"/>
        </w:rPr>
        <w:t>Федеральный закон от 27.07.2010 N 210-ФЗ "Об организации предоставления государственных и муниципальных услуг";</w:t>
      </w:r>
    </w:p>
    <w:p w:rsidR="009319FE" w:rsidRDefault="00A71196" w:rsidP="009319FE">
      <w:pPr>
        <w:shd w:val="clear" w:color="auto" w:fill="FFFFFF"/>
        <w:jc w:val="both"/>
        <w:rPr>
          <w:color w:val="333333"/>
        </w:rPr>
      </w:pPr>
      <w:r w:rsidRPr="00495E98">
        <w:rPr>
          <w:color w:val="000000"/>
        </w:rPr>
        <w:t>- Федеральный закон от 06.10.2003 N 131-ФЗ "Об общих принципах организации местного самоуправления в Российской Федерации";</w:t>
      </w:r>
    </w:p>
    <w:p w:rsidR="009319FE" w:rsidRPr="00AE299D" w:rsidRDefault="00A71196" w:rsidP="00AE299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>
        <w:t>Положение</w:t>
      </w:r>
      <w:r w:rsidRPr="0063397B">
        <w:t xml:space="preserve"> «О порядке управления</w:t>
      </w:r>
      <w:r>
        <w:t xml:space="preserve"> и распоряжения объектами муниципальной собственности </w:t>
      </w:r>
      <w:proofErr w:type="spellStart"/>
      <w:r>
        <w:t>Хадыженского</w:t>
      </w:r>
      <w:proofErr w:type="spellEnd"/>
      <w:r>
        <w:t xml:space="preserve"> городского поселения Апшеронского района</w:t>
      </w:r>
      <w:r w:rsidRPr="0063397B">
        <w:t>», утвержд</w:t>
      </w:r>
      <w:r>
        <w:t xml:space="preserve">енным решением Совета </w:t>
      </w:r>
      <w:proofErr w:type="spellStart"/>
      <w:r>
        <w:t>Хадыженского</w:t>
      </w:r>
      <w:proofErr w:type="spellEnd"/>
      <w:r w:rsidRPr="0063397B">
        <w:t xml:space="preserve"> </w:t>
      </w:r>
      <w:r w:rsidRPr="00AE299D">
        <w:t>городского поселения Апшеронского района от 16.04.2014 № 215</w:t>
      </w:r>
      <w:r w:rsidRPr="00AE299D">
        <w:rPr>
          <w:color w:val="000000"/>
        </w:rPr>
        <w:t>;</w:t>
      </w:r>
    </w:p>
    <w:p w:rsidR="00AE299D" w:rsidRPr="00AE299D" w:rsidRDefault="00AE299D" w:rsidP="00AE299D">
      <w:pPr>
        <w:autoSpaceDE w:val="0"/>
        <w:autoSpaceDN w:val="0"/>
        <w:adjustRightInd w:val="0"/>
        <w:jc w:val="both"/>
      </w:pPr>
      <w:r w:rsidRPr="00AE299D">
        <w:t>- Федеральный закон от 26 июля 2006 года № 135-Ф3 «О защите конкуренции», опубликован в «Российской газете» от 27 июля 2006 года № 162;</w:t>
      </w:r>
    </w:p>
    <w:p w:rsidR="0024416F" w:rsidRPr="0024416F" w:rsidRDefault="00A71196" w:rsidP="009319F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="009319FE">
        <w:t>Устав</w:t>
      </w:r>
      <w:r>
        <w:t xml:space="preserve"> </w:t>
      </w:r>
      <w:proofErr w:type="spellStart"/>
      <w:r>
        <w:t>Хадыженского</w:t>
      </w:r>
      <w:proofErr w:type="spellEnd"/>
      <w:r w:rsidRPr="0063397B">
        <w:t xml:space="preserve"> городского поселения</w:t>
      </w:r>
      <w:r>
        <w:t xml:space="preserve"> Апшеронского района</w:t>
      </w:r>
      <w:r w:rsidRPr="00495E98">
        <w:rPr>
          <w:color w:val="000000"/>
        </w:rPr>
        <w:t>.</w:t>
      </w:r>
    </w:p>
    <w:p w:rsidR="00986C6C" w:rsidRDefault="00986C6C" w:rsidP="00986C6C">
      <w:pPr>
        <w:jc w:val="both"/>
      </w:pPr>
      <w:bookmarkStart w:id="2" w:name="sub_13"/>
      <w:r>
        <w:t>2.3. В предоставлении муниципальной услуги также участвует муниципальное казенное учреждение "Многофункциональный центр по предоставлению государственных и муниципальных услуг" (далее - МФЦ).</w:t>
      </w:r>
      <w:bookmarkEnd w:id="2"/>
    </w:p>
    <w:p w:rsidR="00986C6C" w:rsidRPr="00323FC8" w:rsidRDefault="00986C6C" w:rsidP="00323FC8">
      <w:pPr>
        <w:jc w:val="both"/>
        <w:rPr>
          <w:color w:val="000000"/>
        </w:rPr>
      </w:pPr>
      <w:r>
        <w:rPr>
          <w:color w:val="000000"/>
        </w:rPr>
        <w:t xml:space="preserve">2.4. Информирование посредством личного приема заявителей осуществляется сотрудниками  </w:t>
      </w:r>
      <w:r>
        <w:t>муниципального казенного учреждения «Многофункциональный центр по предоставлению  государственных и муниципальных услуг Апшеронского района»  (далее – МКУ «МФЦ»</w:t>
      </w:r>
      <w:r>
        <w:rPr>
          <w:color w:val="000000"/>
        </w:rPr>
        <w:t xml:space="preserve">), расположенного по адресу: </w:t>
      </w:r>
      <w:r w:rsidRPr="00EE6C61">
        <w:t>г</w:t>
      </w:r>
      <w:r>
        <w:t>ород Хадыженск</w:t>
      </w:r>
      <w:r w:rsidRPr="00EE6C61">
        <w:t>, ул</w:t>
      </w:r>
      <w:r>
        <w:t>ица Школьная</w:t>
      </w:r>
      <w:r w:rsidRPr="00EE6C61">
        <w:t xml:space="preserve">, </w:t>
      </w:r>
      <w:r>
        <w:t>33</w:t>
      </w:r>
      <w:r>
        <w:rPr>
          <w:color w:val="000000"/>
        </w:rPr>
        <w:t xml:space="preserve">, сотрудниками администрации </w:t>
      </w:r>
      <w:proofErr w:type="spellStart"/>
      <w:r>
        <w:rPr>
          <w:color w:val="000000"/>
        </w:rPr>
        <w:t>Хадыженского</w:t>
      </w:r>
      <w:proofErr w:type="spellEnd"/>
      <w:r>
        <w:rPr>
          <w:color w:val="000000"/>
        </w:rPr>
        <w:t xml:space="preserve"> городского поселения </w:t>
      </w:r>
      <w:r w:rsidRPr="00323FC8">
        <w:rPr>
          <w:color w:val="000000"/>
        </w:rPr>
        <w:t xml:space="preserve">Апшеронского района. 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 xml:space="preserve">2.4.1. </w:t>
      </w:r>
      <w:proofErr w:type="gramStart"/>
      <w:r w:rsidRPr="00323FC8">
        <w:t>На стендах в местах предоставления Муниципальной услуги в</w:t>
      </w:r>
      <w:r>
        <w:t xml:space="preserve"> администрации</w:t>
      </w:r>
      <w:r w:rsidRPr="00323FC8">
        <w:t xml:space="preserve"> и МКУ «МФЦ» размещается информация о порядке предоставления Муниципальной услуги, перечень документов, необходимых для предоставления Муниципальной услуги и способы их получения заявителем, срок</w:t>
      </w:r>
      <w:r>
        <w:t xml:space="preserve"> </w:t>
      </w:r>
      <w:r w:rsidRPr="00323FC8">
        <w:t>предоставления Муниципальной услуги, порядок обжалования действий (бездействия) должностных лиц при предоставлении Муниципальной услуги, адреса и телефоны организаций, участвующих в предоставлении Муниципально</w:t>
      </w:r>
      <w:r>
        <w:t xml:space="preserve">й </w:t>
      </w:r>
      <w:r w:rsidRPr="00323FC8">
        <w:t>услуги, способы получения информации о месте нахождения</w:t>
      </w:r>
      <w:proofErr w:type="gramEnd"/>
      <w:r w:rsidRPr="00323FC8">
        <w:t xml:space="preserve"> и </w:t>
      </w:r>
      <w:proofErr w:type="gramStart"/>
      <w:r w:rsidRPr="00323FC8">
        <w:t>графиках</w:t>
      </w:r>
      <w:proofErr w:type="gramEnd"/>
      <w:r w:rsidRPr="00323FC8">
        <w:t xml:space="preserve"> работы государственных и муниципальных органов и организаций, обращение в которые необходимо для получения Муниципальной услуги.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t>2.4.2</w:t>
      </w:r>
      <w:r w:rsidRPr="00323FC8">
        <w:t>.Информацию о порядке предоставления Муниципальной услуги,</w:t>
      </w:r>
      <w:r>
        <w:t xml:space="preserve"> </w:t>
      </w:r>
      <w:r w:rsidRPr="00323FC8">
        <w:t>образцы документов, необходимых для предоставления Муниципальной услуги</w:t>
      </w:r>
      <w:r>
        <w:t xml:space="preserve"> </w:t>
      </w:r>
      <w:r w:rsidRPr="00323FC8">
        <w:t>можно получить с использованием федеральной государственной информационной системы «Единый портал государственных и муниципальных услу</w:t>
      </w:r>
      <w:proofErr w:type="gramStart"/>
      <w:r w:rsidRPr="00323FC8">
        <w:t>г(</w:t>
      </w:r>
      <w:proofErr w:type="gramEnd"/>
      <w:r w:rsidRPr="00323FC8">
        <w:t>функций)».</w:t>
      </w:r>
    </w:p>
    <w:p w:rsidR="00986C6C" w:rsidRDefault="00986C6C" w:rsidP="00986C6C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Приём заявлений о предоставлении муниципальной услуги, копирование и сканирование документов, предусмотренных частью 6 статьи 7 Федерального закона «Об организации предоставления государственных и муниципальных услуг»,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нформирование и консультирование заявителей о порядке предоставления муниципальных услуг, ходе рассмотрения запросов о </w:t>
      </w:r>
      <w:r>
        <w:rPr>
          <w:rFonts w:ascii="Times New Roman" w:hAnsi="Times New Roman"/>
          <w:sz w:val="28"/>
          <w:szCs w:val="28"/>
        </w:rPr>
        <w:lastRenderedPageBreak/>
        <w:t>предоставлении муниципальных услуг, а также иным вопросам, связанным с предоставлением услуг МКУ «МФЦ», осуществляется бесплатно.</w:t>
      </w:r>
      <w:proofErr w:type="gramEnd"/>
    </w:p>
    <w:p w:rsidR="00986C6C" w:rsidRDefault="00986C6C" w:rsidP="00986C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Режим работы  МКУ «МФЦ»: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08.00 - 18.00</w:t>
            </w:r>
          </w:p>
        </w:tc>
      </w:tr>
    </w:tbl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Суббота                                   08.00 – 13.00</w:t>
      </w:r>
    </w:p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Воскресенье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выходной</w:t>
      </w:r>
    </w:p>
    <w:p w:rsidR="00986C6C" w:rsidRDefault="00986C6C" w:rsidP="00986C6C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Режим работы администрации </w:t>
      </w:r>
      <w:proofErr w:type="spellStart"/>
      <w:r w:rsidRPr="002908F7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010"/>
      </w:tblGrid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09.00 - 18.00</w:t>
            </w:r>
          </w:p>
        </w:tc>
      </w:tr>
      <w:tr w:rsidR="00986C6C" w:rsidTr="00323FC8">
        <w:trPr>
          <w:trHeight w:val="240"/>
        </w:trPr>
        <w:tc>
          <w:tcPr>
            <w:tcW w:w="378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5010" w:type="dxa"/>
            <w:shd w:val="clear" w:color="auto" w:fill="auto"/>
          </w:tcPr>
          <w:p w:rsidR="00986C6C" w:rsidRDefault="00986C6C" w:rsidP="00323FC8">
            <w:pPr>
              <w:pStyle w:val="ae"/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09.00 - 17.00</w:t>
            </w:r>
          </w:p>
        </w:tc>
      </w:tr>
    </w:tbl>
    <w:p w:rsid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Суббота, воскресенье      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выходной</w:t>
      </w:r>
    </w:p>
    <w:p w:rsidR="00986C6C" w:rsidRPr="00986C6C" w:rsidRDefault="00986C6C" w:rsidP="00986C6C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Информирование посредством обращения по телефону осуществляется МКУ «МФЦ» по телефону: (86152) 2-98-00, в администрации </w:t>
      </w:r>
      <w:proofErr w:type="spellStart"/>
      <w:r w:rsidRPr="00213933">
        <w:rPr>
          <w:rFonts w:ascii="Times New Roman" w:hAnsi="Times New Roman"/>
          <w:color w:val="000000"/>
          <w:sz w:val="28"/>
          <w:szCs w:val="28"/>
        </w:rPr>
        <w:t>Хадыженского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Апшеронского района: (86152) 4-17-30.</w:t>
      </w:r>
    </w:p>
    <w:p w:rsidR="00986C6C" w:rsidRDefault="00ED3522" w:rsidP="00774724">
      <w:pPr>
        <w:tabs>
          <w:tab w:val="left" w:pos="1260"/>
        </w:tabs>
        <w:suppressAutoHyphens/>
        <w:ind w:firstLine="540"/>
        <w:jc w:val="both"/>
      </w:pPr>
      <w:r w:rsidRPr="00A442CA">
        <w:t>Предоставление муниципальной услуги осуществляется структурным подразделением а</w:t>
      </w:r>
      <w:r w:rsidR="00A442CA">
        <w:t xml:space="preserve">дминистрации </w:t>
      </w:r>
      <w:proofErr w:type="spellStart"/>
      <w:r w:rsidR="00A442CA">
        <w:t>Хадыженского</w:t>
      </w:r>
      <w:proofErr w:type="spellEnd"/>
      <w:r w:rsidR="00A442CA">
        <w:t xml:space="preserve"> городского поселения Апшеронского района – юридическим отделом</w:t>
      </w:r>
      <w:r w:rsidRPr="00A442CA">
        <w:t xml:space="preserve"> (далее - Отдел) </w:t>
      </w:r>
    </w:p>
    <w:p w:rsidR="00ED3522" w:rsidRPr="00A442CA" w:rsidRDefault="00ED3522" w:rsidP="00774724">
      <w:pPr>
        <w:tabs>
          <w:tab w:val="left" w:pos="1260"/>
        </w:tabs>
        <w:suppressAutoHyphens/>
        <w:ind w:firstLine="540"/>
        <w:jc w:val="both"/>
      </w:pPr>
      <w:r w:rsidRPr="00A442CA">
        <w:t>(</w:t>
      </w:r>
      <w:r w:rsidR="00A442CA">
        <w:t xml:space="preserve"> Краснодарский край, Апшеронский район, г. Хадыженск</w:t>
      </w:r>
      <w:r w:rsidRPr="00A442CA">
        <w:t>, ул.</w:t>
      </w:r>
      <w:r w:rsidR="00A442CA">
        <w:t xml:space="preserve"> </w:t>
      </w:r>
      <w:proofErr w:type="gramStart"/>
      <w:r w:rsidR="00A442CA">
        <w:t>Школьная</w:t>
      </w:r>
      <w:proofErr w:type="gramEnd"/>
      <w:r w:rsidR="00A442CA">
        <w:t xml:space="preserve">,33, </w:t>
      </w:r>
      <w:proofErr w:type="spellStart"/>
      <w:r w:rsidR="00A442CA">
        <w:t>каб</w:t>
      </w:r>
      <w:proofErr w:type="spellEnd"/>
      <w:r w:rsidR="00A442CA">
        <w:t>. 7</w:t>
      </w:r>
      <w:r w:rsidR="00FC7610">
        <w:t>, тел. 8 (86252) 4-17-30, 4-17-42</w:t>
      </w:r>
      <w:r w:rsidRPr="00A442CA">
        <w:t xml:space="preserve">). 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2.6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 Описание результата предоставления муниципальной услуги</w:t>
      </w:r>
    </w:p>
    <w:p w:rsidR="00B9517D" w:rsidRPr="00B9517D" w:rsidRDefault="00B9517D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B9517D">
        <w:rPr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AE299D" w:rsidRDefault="009319FE" w:rsidP="0024416F">
      <w:pPr>
        <w:autoSpaceDE w:val="0"/>
        <w:autoSpaceDN w:val="0"/>
        <w:adjustRightInd w:val="0"/>
        <w:jc w:val="both"/>
        <w:rPr>
          <w:color w:val="000000"/>
        </w:rPr>
      </w:pPr>
      <w:r w:rsidRPr="0024416F">
        <w:rPr>
          <w:color w:val="000000"/>
        </w:rPr>
        <w:t>1) </w:t>
      </w:r>
      <w:r w:rsidR="00AE299D">
        <w:rPr>
          <w:color w:val="000000"/>
        </w:rPr>
        <w:t xml:space="preserve">заключение и </w:t>
      </w:r>
      <w:r w:rsidR="0024416F" w:rsidRPr="0024416F">
        <w:t>выдача</w:t>
      </w:r>
      <w:r w:rsidR="00AE299D" w:rsidRPr="00AE299D">
        <w:rPr>
          <w:color w:val="000000"/>
        </w:rPr>
        <w:t xml:space="preserve"> дополнительного соглашения или внесение изменений в договор аренды муниципального имущества или договор безвозмездного пользования муниципальным имуществом</w:t>
      </w:r>
      <w:r w:rsidR="0024416F" w:rsidRPr="0024416F">
        <w:t>;</w:t>
      </w:r>
      <w:r w:rsidRPr="0024416F">
        <w:rPr>
          <w:color w:val="000000"/>
        </w:rPr>
        <w:t>  </w:t>
      </w:r>
    </w:p>
    <w:p w:rsidR="00B9517D" w:rsidRPr="00AE299D" w:rsidRDefault="009319FE" w:rsidP="00AE299D">
      <w:pPr>
        <w:autoSpaceDE w:val="0"/>
        <w:autoSpaceDN w:val="0"/>
        <w:adjustRightInd w:val="0"/>
        <w:jc w:val="both"/>
      </w:pPr>
      <w:r w:rsidRPr="0024416F">
        <w:rPr>
          <w:color w:val="000000"/>
        </w:rPr>
        <w:t> </w:t>
      </w:r>
      <w:r w:rsidR="00AE299D">
        <w:rPr>
          <w:color w:val="000000"/>
        </w:rPr>
        <w:t>2</w:t>
      </w:r>
      <w:r w:rsidR="00AE299D" w:rsidRPr="00AE299D">
        <w:rPr>
          <w:color w:val="000000"/>
        </w:rPr>
        <w:t xml:space="preserve">) </w:t>
      </w:r>
      <w:r w:rsidRPr="00AE299D">
        <w:rPr>
          <w:color w:val="000000"/>
        </w:rPr>
        <w:t> </w:t>
      </w:r>
      <w:r w:rsidR="00AE299D" w:rsidRPr="00AE299D">
        <w:t>письменное уведомление об отказе в предоставлении Муниципальной</w:t>
      </w:r>
      <w:r w:rsidR="00AE299D">
        <w:t xml:space="preserve"> </w:t>
      </w:r>
      <w:r w:rsidR="00AE299D" w:rsidRPr="00AE299D">
        <w:t>услуги.</w:t>
      </w:r>
      <w:r w:rsidRPr="00AE299D">
        <w:rPr>
          <w:color w:val="000000"/>
        </w:rPr>
        <w:t xml:space="preserve">       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2.7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 Срок предоставления муниципальной услуги:</w:t>
      </w:r>
    </w:p>
    <w:p w:rsidR="00B9517D" w:rsidRPr="00B9517D" w:rsidRDefault="00986C6C" w:rsidP="00B9517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B9517D" w:rsidRPr="00B9517D">
        <w:rPr>
          <w:color w:val="000000"/>
          <w:sz w:val="28"/>
          <w:szCs w:val="28"/>
        </w:rPr>
        <w:t>.1. Общий срок предоставления муниципальн</w:t>
      </w:r>
      <w:r w:rsidR="00AE299D">
        <w:rPr>
          <w:color w:val="000000"/>
          <w:sz w:val="28"/>
          <w:szCs w:val="28"/>
        </w:rPr>
        <w:t>ой услуги не должен превышать 14</w:t>
      </w:r>
      <w:r w:rsidR="00B9517D" w:rsidRPr="00B9517D">
        <w:rPr>
          <w:color w:val="000000"/>
          <w:sz w:val="28"/>
          <w:szCs w:val="28"/>
        </w:rPr>
        <w:t xml:space="preserve"> дней со дня получения заявления о предоставлении муниципальной услуги.</w:t>
      </w:r>
    </w:p>
    <w:p w:rsidR="00B9517D" w:rsidRPr="00323FC8" w:rsidRDefault="00986C6C" w:rsidP="00323F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2.8</w:t>
      </w:r>
      <w:r w:rsidR="00B9517D" w:rsidRPr="00B9517D">
        <w:rPr>
          <w:bCs/>
          <w:color w:val="000000"/>
          <w:sz w:val="28"/>
          <w:szCs w:val="28"/>
          <w:bdr w:val="none" w:sz="0" w:space="0" w:color="auto" w:frame="1"/>
        </w:rPr>
        <w:t>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  <w:r w:rsidR="00B9517D" w:rsidRPr="00B9517D">
        <w:rPr>
          <w:color w:val="000000"/>
          <w:sz w:val="28"/>
          <w:szCs w:val="28"/>
        </w:rPr>
        <w:t>:</w:t>
      </w:r>
    </w:p>
    <w:p w:rsidR="009E5896" w:rsidRPr="009E5896" w:rsidRDefault="00323FC8" w:rsidP="009E5896">
      <w:pPr>
        <w:autoSpaceDE w:val="0"/>
        <w:autoSpaceDN w:val="0"/>
        <w:adjustRightInd w:val="0"/>
        <w:jc w:val="both"/>
      </w:pPr>
      <w:r w:rsidRPr="009E5896">
        <w:t>а)</w:t>
      </w:r>
      <w:r w:rsidR="009E5896" w:rsidRPr="009E5896">
        <w:t xml:space="preserve"> Оригинал заявления (запроса) о заключении дополнительного соглашения или внесение изменений в договор аренды муниципального имущества или</w:t>
      </w:r>
    </w:p>
    <w:p w:rsidR="00323FC8" w:rsidRPr="00323FC8" w:rsidRDefault="009E5896" w:rsidP="009E5896">
      <w:pPr>
        <w:autoSpaceDE w:val="0"/>
        <w:autoSpaceDN w:val="0"/>
        <w:adjustRightInd w:val="0"/>
        <w:jc w:val="both"/>
      </w:pPr>
      <w:r w:rsidRPr="009E5896">
        <w:t>договор безвозмездного пользования муниципальным имуществом</w:t>
      </w:r>
      <w:r w:rsidR="00323FC8" w:rsidRPr="009E5896">
        <w:t xml:space="preserve"> в соответствии с приложением</w:t>
      </w:r>
      <w:r w:rsidR="00323FC8" w:rsidRPr="00323FC8">
        <w:t xml:space="preserve"> №</w:t>
      </w:r>
      <w:r w:rsidR="00323FC8">
        <w:t xml:space="preserve"> 2</w:t>
      </w:r>
      <w:r w:rsidR="00323FC8" w:rsidRPr="00323FC8">
        <w:t xml:space="preserve"> к административному регламенту;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>
        <w:lastRenderedPageBreak/>
        <w:t xml:space="preserve">б) </w:t>
      </w:r>
      <w:r w:rsidRPr="00323FC8">
        <w:t xml:space="preserve">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323FC8" w:rsidRPr="009E5896" w:rsidRDefault="00323FC8" w:rsidP="009E5896">
      <w:pPr>
        <w:autoSpaceDE w:val="0"/>
        <w:autoSpaceDN w:val="0"/>
        <w:adjustRightInd w:val="0"/>
        <w:jc w:val="both"/>
      </w:pPr>
      <w:r>
        <w:t xml:space="preserve">в) </w:t>
      </w:r>
      <w:r w:rsidRPr="00323FC8">
        <w:t>Копия документа, подтверждающего полномочия представителя</w:t>
      </w:r>
      <w:r>
        <w:t xml:space="preserve"> </w:t>
      </w:r>
      <w:r w:rsidRPr="009E5896">
        <w:t>физического или юридического лица.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>
        <w:t>г) к</w:t>
      </w:r>
      <w:r w:rsidRPr="009E5896">
        <w:t>опия свидетельства о государственной регистрации юридического лица (в случае если заявление (запрос) о предоставлении информации об объектах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 w:rsidRPr="009E5896">
        <w:t>учета подается от имени юридического лица);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>
        <w:t>д) к</w:t>
      </w:r>
      <w:r w:rsidRPr="009E5896">
        <w:t>опия документа, подтверждающего полномочия представителя физического или юридического лица.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>
        <w:t>2.9</w:t>
      </w:r>
      <w:r w:rsidRPr="009E5896">
        <w:t>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 w:rsidRPr="009E5896">
        <w:t xml:space="preserve">Заявитель вправе </w:t>
      </w:r>
      <w:proofErr w:type="gramStart"/>
      <w:r w:rsidRPr="009E5896">
        <w:t>предоставить следующие документы</w:t>
      </w:r>
      <w:proofErr w:type="gramEnd"/>
      <w:r w:rsidRPr="009E5896">
        <w:t>, в рамках межведомственного информационного взаимодействия: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 w:rsidRPr="009E5896">
        <w:t>- выписка из единого государственного реестра индивидуальных предпринимателей, полученная не ранее чем за шесть месяцев до даты подачи заявления;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 w:rsidRPr="009E5896">
        <w:t>- выписка из единого государственного реестра юридических лиц, полученная не ранее чем за шесть месяцев до даты подачи заявления;</w:t>
      </w:r>
    </w:p>
    <w:p w:rsidR="00CA2853" w:rsidRPr="00323FC8" w:rsidRDefault="00986C6C" w:rsidP="00323FC8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2.10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Исчерпывающий перечень оснований для отказа в приеме </w:t>
      </w:r>
      <w:r w:rsidR="00CA2853" w:rsidRPr="00323FC8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документов,</w:t>
      </w:r>
      <w:r w:rsidR="00CA2853" w:rsidRPr="00323FC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A2853" w:rsidRPr="00323FC8">
        <w:rPr>
          <w:bCs/>
          <w:color w:val="000000"/>
          <w:sz w:val="28"/>
          <w:szCs w:val="28"/>
          <w:bdr w:val="none" w:sz="0" w:space="0" w:color="auto" w:frame="1"/>
        </w:rPr>
        <w:t>необходимых для предоставления муниципальной услуги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В приеме документов Заявителю может быть отказано по следующим основаниям: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- отсутствие одного из документов, указанных в пункте</w:t>
      </w:r>
      <w:r>
        <w:t xml:space="preserve"> 2.8</w:t>
      </w:r>
      <w:r w:rsidRPr="00323FC8">
        <w:t>. настоящего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Административного регламента;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- несоответствие хотя бы одного из документов, указанных в пункте</w:t>
      </w:r>
      <w:r>
        <w:t xml:space="preserve"> 2.8</w:t>
      </w:r>
      <w:r w:rsidRPr="00323FC8">
        <w:t>.</w:t>
      </w:r>
      <w:r w:rsidR="009E5896">
        <w:t xml:space="preserve"> </w:t>
      </w:r>
      <w:r w:rsidRPr="00323FC8">
        <w:t>по форме или содержанию требованиям действующего законодательства, а</w:t>
      </w:r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также содержание в документе неоговоренных приписок и исправлений, не позволяющих однозначно истолковать их содержание.</w:t>
      </w:r>
    </w:p>
    <w:p w:rsidR="009E5896" w:rsidRDefault="00DF7EB5" w:rsidP="00323FC8">
      <w:pPr>
        <w:autoSpaceDE w:val="0"/>
        <w:autoSpaceDN w:val="0"/>
        <w:adjustRightInd w:val="0"/>
        <w:jc w:val="both"/>
      </w:pPr>
      <w:r>
        <w:t xml:space="preserve">   </w:t>
      </w:r>
      <w:r w:rsidR="00323FC8" w:rsidRPr="00323FC8">
        <w:t xml:space="preserve"> Основания для отказа в предоставлении Муниципальной услуги</w:t>
      </w:r>
      <w:r w:rsidR="009E5896">
        <w:t>.</w:t>
      </w:r>
      <w:r>
        <w:t xml:space="preserve"> </w:t>
      </w:r>
    </w:p>
    <w:p w:rsidR="00323FC8" w:rsidRPr="00323FC8" w:rsidRDefault="009E5896" w:rsidP="00323FC8">
      <w:pPr>
        <w:autoSpaceDE w:val="0"/>
        <w:autoSpaceDN w:val="0"/>
        <w:adjustRightInd w:val="0"/>
        <w:jc w:val="both"/>
      </w:pPr>
      <w:r>
        <w:t xml:space="preserve"> </w:t>
      </w:r>
      <w:proofErr w:type="gramStart"/>
      <w:r w:rsidR="00323FC8" w:rsidRPr="00323FC8">
        <w:t>Заявителю (его уполномоченному представителю) может быть отказано в</w:t>
      </w:r>
      <w:r w:rsidR="00DF7EB5">
        <w:t xml:space="preserve"> </w:t>
      </w:r>
      <w:r w:rsidR="00323FC8" w:rsidRPr="00323FC8">
        <w:t>предоставлении Муниципальной услуги в случае непредставления им (или</w:t>
      </w:r>
      <w:proofErr w:type="gramEnd"/>
    </w:p>
    <w:p w:rsidR="00323FC8" w:rsidRPr="00323FC8" w:rsidRDefault="00323FC8" w:rsidP="00323FC8">
      <w:pPr>
        <w:autoSpaceDE w:val="0"/>
        <w:autoSpaceDN w:val="0"/>
        <w:adjustRightInd w:val="0"/>
        <w:jc w:val="both"/>
      </w:pPr>
      <w:r w:rsidRPr="00323FC8">
        <w:t>представления в неполном объеме) документов, наличие которых необходимо</w:t>
      </w:r>
      <w:r>
        <w:t xml:space="preserve"> </w:t>
      </w:r>
      <w:r w:rsidRPr="00323FC8">
        <w:t>для получения Муниципальной услуги (пункт</w:t>
      </w:r>
      <w:r>
        <w:t xml:space="preserve"> 2.8</w:t>
      </w:r>
      <w:r w:rsidRPr="00323FC8">
        <w:t>. настоящего административного регламента), или несоответствия указанных документов требованиям, установленным законодательством Российской Федерации.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2.11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 Исчерпывающий перечень оснований для приостановления</w:t>
      </w:r>
      <w:r w:rsidR="00CA2853">
        <w:rPr>
          <w:color w:val="000000"/>
          <w:sz w:val="28"/>
          <w:szCs w:val="28"/>
        </w:rPr>
        <w:t xml:space="preserve"> 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в предоставлении муниципальной услуги</w:t>
      </w:r>
      <w:r w:rsidR="007E463E">
        <w:rPr>
          <w:bCs/>
          <w:color w:val="000000"/>
          <w:sz w:val="28"/>
          <w:szCs w:val="28"/>
          <w:bdr w:val="none" w:sz="0" w:space="0" w:color="auto" w:frame="1"/>
        </w:rPr>
        <w:t xml:space="preserve"> не предусмотрен.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2.12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E5896" w:rsidRPr="009E5896" w:rsidRDefault="00DF7EB5" w:rsidP="009E5896">
      <w:pPr>
        <w:autoSpaceDE w:val="0"/>
        <w:autoSpaceDN w:val="0"/>
        <w:adjustRightInd w:val="0"/>
        <w:jc w:val="both"/>
      </w:pPr>
      <w:r>
        <w:rPr>
          <w:color w:val="000000"/>
        </w:rPr>
        <w:t>2</w:t>
      </w:r>
      <w:r w:rsidRPr="009E5896">
        <w:rPr>
          <w:color w:val="000000"/>
        </w:rPr>
        <w:t>.12</w:t>
      </w:r>
      <w:r w:rsidR="00CA2853" w:rsidRPr="009E5896">
        <w:rPr>
          <w:color w:val="000000"/>
        </w:rPr>
        <w:t xml:space="preserve">.1. </w:t>
      </w:r>
      <w:r w:rsidR="009E5896" w:rsidRPr="009E5896">
        <w:t>Необходимые и обязательные услуги для предоставления Муниципальной услуги «Заключение дополнительного соглашения или внесение изменений</w:t>
      </w:r>
      <w:r w:rsidR="009E5896">
        <w:t xml:space="preserve"> </w:t>
      </w:r>
      <w:r w:rsidR="009E5896" w:rsidRPr="009E5896">
        <w:t xml:space="preserve">в договор аренды муниципального имущества или </w:t>
      </w:r>
      <w:r w:rsidR="009E5896" w:rsidRPr="009E5896">
        <w:lastRenderedPageBreak/>
        <w:t>договор безвозмездного</w:t>
      </w:r>
      <w:r w:rsidR="009E5896">
        <w:t xml:space="preserve"> </w:t>
      </w:r>
      <w:r w:rsidR="009E5896" w:rsidRPr="009E5896">
        <w:t>пользования муниципальным имуществом» являются: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 w:rsidRPr="009E5896">
        <w:t>- предоставление выписки из единого государственного реестра индивидуальных предпринимателей;</w:t>
      </w:r>
    </w:p>
    <w:p w:rsidR="009E5896" w:rsidRPr="009E5896" w:rsidRDefault="009E5896" w:rsidP="009E5896">
      <w:pPr>
        <w:autoSpaceDE w:val="0"/>
        <w:autoSpaceDN w:val="0"/>
        <w:adjustRightInd w:val="0"/>
        <w:jc w:val="both"/>
      </w:pPr>
      <w:r w:rsidRPr="009E5896">
        <w:t>- предоставление выписки из единого</w:t>
      </w:r>
      <w:r>
        <w:t xml:space="preserve"> государственного реестра юриди</w:t>
      </w:r>
      <w:r w:rsidRPr="009E5896">
        <w:t>ческих лиц;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2.13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 Порядок, размер и основание взимания государственной пошлины или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bCs/>
          <w:color w:val="000000"/>
          <w:sz w:val="28"/>
          <w:szCs w:val="28"/>
          <w:bdr w:val="none" w:sz="0" w:space="0" w:color="auto" w:frame="1"/>
        </w:rPr>
        <w:t>иной платы, взимаемой за предоставление муниципальной услуги</w:t>
      </w:r>
    </w:p>
    <w:p w:rsidR="00CA2853" w:rsidRPr="00CA2853" w:rsidRDefault="00986C6C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F7EB5">
        <w:rPr>
          <w:color w:val="000000"/>
          <w:sz w:val="28"/>
          <w:szCs w:val="28"/>
        </w:rPr>
        <w:t>.13</w:t>
      </w:r>
      <w:r w:rsidR="00CA2853" w:rsidRPr="00CA2853">
        <w:rPr>
          <w:color w:val="000000"/>
          <w:sz w:val="28"/>
          <w:szCs w:val="28"/>
        </w:rPr>
        <w:t>.1. Муниципальная услуга предоставляется без взимания государственной пошлины или иной платы.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2.14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 Максимальный срок ожидания в очереди при подаче запроса о предоставлении муниципальной услуги, и при получении результата предоставления муниципальной услуги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CA2853" w:rsidRPr="00CA2853">
        <w:rPr>
          <w:color w:val="000000"/>
          <w:sz w:val="28"/>
          <w:szCs w:val="28"/>
        </w:rPr>
        <w:t>.1. Время ожидания в очереди для подачи документов и при получении результата предоставления муниципаль</w:t>
      </w:r>
      <w:r w:rsidR="000C008A">
        <w:rPr>
          <w:color w:val="000000"/>
          <w:sz w:val="28"/>
          <w:szCs w:val="28"/>
        </w:rPr>
        <w:t>ной услуги не может превышать 15</w:t>
      </w:r>
      <w:r w:rsidR="00CA2853" w:rsidRPr="00CA2853">
        <w:rPr>
          <w:color w:val="000000"/>
          <w:sz w:val="28"/>
          <w:szCs w:val="28"/>
        </w:rPr>
        <w:t xml:space="preserve"> минут.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2.15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bCs/>
          <w:color w:val="000000"/>
          <w:sz w:val="28"/>
          <w:szCs w:val="28"/>
          <w:bdr w:val="none" w:sz="0" w:space="0" w:color="auto" w:frame="1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CA2853" w:rsidRPr="00CA2853" w:rsidRDefault="00DF7EB5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2.15</w:t>
      </w:r>
      <w:r w:rsidR="00CA2853" w:rsidRPr="00CA285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>.1.</w:t>
      </w:r>
      <w:r w:rsidR="00CA2853" w:rsidRPr="00CA2853">
        <w:rPr>
          <w:rStyle w:val="apple-converted-space"/>
          <w:color w:val="000000"/>
          <w:sz w:val="28"/>
          <w:szCs w:val="28"/>
        </w:rPr>
        <w:t> </w:t>
      </w:r>
      <w:r w:rsidR="00CA2853" w:rsidRPr="00CA2853">
        <w:rPr>
          <w:color w:val="000000"/>
          <w:sz w:val="28"/>
          <w:szCs w:val="28"/>
        </w:rPr>
        <w:t>Обращение заявителя, поступившее в Администрацию</w:t>
      </w:r>
      <w:r w:rsidR="00392471">
        <w:rPr>
          <w:color w:val="000000"/>
          <w:sz w:val="28"/>
          <w:szCs w:val="28"/>
        </w:rPr>
        <w:t xml:space="preserve"> от МКУ «МФЦ»</w:t>
      </w:r>
      <w:r w:rsidR="00CA2853" w:rsidRPr="00CA2853">
        <w:rPr>
          <w:color w:val="000000"/>
          <w:sz w:val="28"/>
          <w:szCs w:val="28"/>
        </w:rPr>
        <w:t>, подлежит обязательной регистрации в течение 1 (одного) дня с момента поступления.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Специалист администрации проверяет комплектность документов, соответствие и действительность сведений и документов, необходимых для принятия решения о предоставлении муниципальной услуги. Максимальный срок указанных</w:t>
      </w:r>
      <w:r w:rsidR="002C2B92">
        <w:rPr>
          <w:color w:val="000000"/>
          <w:sz w:val="28"/>
          <w:szCs w:val="28"/>
        </w:rPr>
        <w:t xml:space="preserve"> действий не должен превышать </w:t>
      </w:r>
      <w:r w:rsidR="002C2B92" w:rsidRPr="000C008A">
        <w:rPr>
          <w:color w:val="000000"/>
          <w:sz w:val="28"/>
          <w:szCs w:val="28"/>
        </w:rPr>
        <w:t>15</w:t>
      </w:r>
      <w:r w:rsidRPr="00CA2853">
        <w:rPr>
          <w:color w:val="000000"/>
          <w:sz w:val="28"/>
          <w:szCs w:val="28"/>
        </w:rPr>
        <w:t xml:space="preserve"> минут.</w:t>
      </w:r>
    </w:p>
    <w:p w:rsidR="00CA2853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Специалист администрации после проведения указанных действий направляет заявление и сверенные документы делопроизводителю администрации, который производит входящую регистрацию заявления.</w:t>
      </w:r>
    </w:p>
    <w:p w:rsidR="00B9517D" w:rsidRPr="00CA2853" w:rsidRDefault="00CA2853" w:rsidP="00CA2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A2853">
        <w:rPr>
          <w:color w:val="000000"/>
          <w:sz w:val="28"/>
          <w:szCs w:val="28"/>
        </w:rPr>
        <w:t>Вышеуказанные документы принимаются в двух экземплярах, с описью прил</w:t>
      </w:r>
      <w:r w:rsidR="00DF7EB5">
        <w:rPr>
          <w:color w:val="000000"/>
          <w:sz w:val="28"/>
          <w:szCs w:val="28"/>
        </w:rPr>
        <w:t>агаемых к заявлению документов.</w:t>
      </w:r>
    </w:p>
    <w:p w:rsidR="00106682" w:rsidRPr="00EB59E9" w:rsidRDefault="00ED3522" w:rsidP="00774724">
      <w:pPr>
        <w:shd w:val="clear" w:color="auto" w:fill="FFFFFF"/>
        <w:spacing w:line="330" w:lineRule="atLeast"/>
        <w:jc w:val="both"/>
        <w:textAlignment w:val="baseline"/>
        <w:rPr>
          <w:color w:val="000000"/>
        </w:rPr>
      </w:pPr>
      <w:r w:rsidRPr="003A2893">
        <w:t>2.</w:t>
      </w:r>
      <w:r w:rsidR="00DF7EB5">
        <w:t>16</w:t>
      </w:r>
      <w:r w:rsidRPr="003A2893">
        <w:t xml:space="preserve"> Требования к </w:t>
      </w:r>
      <w:r w:rsidR="00DF7EB5">
        <w:t>месту</w:t>
      </w:r>
      <w:r w:rsidRPr="003A2893">
        <w:t xml:space="preserve"> предоставления муниципальной услуги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.1. Помещения для предоставления Муниципальной услуги должны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соответствовать санитарно-эпидемиологическим и противопожарным требованиям, в том числе быть оборудованным средствами пожаротушения и оповещения о возникновении чрезвычайной ситуации.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.2. Помещение, в котором предоставляется Муниципальная услуга,</w:t>
      </w:r>
      <w:r>
        <w:t xml:space="preserve"> </w:t>
      </w:r>
      <w:r w:rsidRPr="00DF7EB5">
        <w:t>должно иметь туалет со свободным доступом к нему в рабочее время.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>
        <w:t>2.16</w:t>
      </w:r>
      <w:r w:rsidRPr="00DF7EB5">
        <w:t>.3. Помещение, в котором предоставляется Муниципальная услуга,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включает место для ожидания, места для информирования заявителей и</w:t>
      </w:r>
      <w:r w:rsidR="00977183">
        <w:t xml:space="preserve"> </w:t>
      </w:r>
      <w:r w:rsidRPr="00DF7EB5">
        <w:t>заполнения необходимых документов, а также места для приема заявителя.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.4. Места для ожидания должны соответствовать комфортным условиям для заявителя и оптимальным условиям работы должностных лиц.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.5. Места для ожидания оборудуются стульями, количество которых</w:t>
      </w:r>
      <w:r>
        <w:t xml:space="preserve"> </w:t>
      </w:r>
      <w:r w:rsidR="00DF7EB5" w:rsidRPr="00DF7EB5">
        <w:t>определяется исходя из фактической нагрузки и возможностей для их размещения в здании.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lastRenderedPageBreak/>
        <w:t>2.16</w:t>
      </w:r>
      <w:r w:rsidR="00DF7EB5" w:rsidRPr="00DF7EB5">
        <w:t>.6.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образцами заполнения документов, бланками запросов и необходимыми канцелярскими принадлежностями.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.7. На информационном стенде размещается следующая информация: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а) перечень документов, необходимых для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б) образец заполнения заявления о предоставлении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в) перечень оснований для отказа в ее предоставлении;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г) сведения о стоимости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д) блок-схема описания административного процесса по предоставлению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Муниципальной услуги (приложение №</w:t>
      </w:r>
      <w:r w:rsidR="00977183">
        <w:t xml:space="preserve"> 1</w:t>
      </w:r>
      <w:r w:rsidRPr="00DF7EB5">
        <w:t>);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е) извлечения из настоящего административного регламента.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.8. Прием заявителя осуществляется в служебных помещениях должностных лиц, ведущих прием.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.9. Помещения приема заявителя должны быть оборудованы информационными табличками с указанием: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а) номера окна;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б) должности лица, ведущего прием;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.10. Места для приема заявителя должны быть снабжены стулом,</w:t>
      </w:r>
      <w:r>
        <w:t xml:space="preserve"> </w:t>
      </w:r>
      <w:r w:rsidR="00DF7EB5" w:rsidRPr="00DF7EB5">
        <w:t>иметь место для письма и раскладки документов.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.11. В целях обеспечения конфиденциальности сведений о заявителе</w:t>
      </w:r>
      <w:r>
        <w:t xml:space="preserve"> </w:t>
      </w:r>
      <w:r w:rsidR="00DF7EB5" w:rsidRPr="00DF7EB5">
        <w:t>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.12. Рабочее место должностного лица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2.16</w:t>
      </w:r>
      <w:r w:rsidR="00DF7EB5" w:rsidRPr="00DF7EB5">
        <w:t>.13.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 Показатели доступности и качества Муниципальной услуги.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.1. Показателями оценки доступности Муниципальной услуги являются: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-транспортная доступность к местам предоставления 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-обеспечение беспрепятственного доступа граждан с ограниченными возможностями передвижения к помещениям, в которых предоставляется Муниципальная услуга;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 xml:space="preserve">-размещение информации о порядке предоставления Муниципальной услуги на официальном сайте администрации </w:t>
      </w:r>
      <w:proofErr w:type="spellStart"/>
      <w:r w:rsidR="00977183">
        <w:t>Хадыженского</w:t>
      </w:r>
      <w:proofErr w:type="spellEnd"/>
      <w:r w:rsidR="00977183">
        <w:t xml:space="preserve"> городского поселения Апшеронского района</w:t>
      </w:r>
      <w:r w:rsidRPr="00DF7EB5">
        <w:t xml:space="preserve"> Ап</w:t>
      </w:r>
      <w:r w:rsidR="00977183">
        <w:t>шеронского</w:t>
      </w:r>
      <w:r w:rsidRPr="00DF7EB5">
        <w:t xml:space="preserve"> район</w:t>
      </w:r>
      <w:r w:rsidR="00977183">
        <w:t>а</w:t>
      </w:r>
      <w:r w:rsidRPr="00DF7EB5">
        <w:t>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-размещение информации о порядке предоставления Муниципальной услуги на едином портале государственных и муниципальных услуг в сети Интернет.</w:t>
      </w:r>
    </w:p>
    <w:p w:rsidR="00DF7EB5" w:rsidRPr="00DF7EB5" w:rsidRDefault="00977183" w:rsidP="00DF7EB5">
      <w:pPr>
        <w:autoSpaceDE w:val="0"/>
        <w:autoSpaceDN w:val="0"/>
        <w:adjustRightInd w:val="0"/>
        <w:jc w:val="both"/>
      </w:pPr>
      <w:r>
        <w:t>2.17</w:t>
      </w:r>
      <w:r w:rsidR="00DF7EB5" w:rsidRPr="00DF7EB5">
        <w:t>.2. Показателями оценки качества Муниципальной услуги являются: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lastRenderedPageBreak/>
        <w:t xml:space="preserve">-соблюдение должностными лицами </w:t>
      </w:r>
      <w:r w:rsidR="00977183">
        <w:t>Отдела</w:t>
      </w:r>
      <w:r w:rsidRPr="00DF7EB5">
        <w:t xml:space="preserve"> сроков предоставления</w:t>
      </w:r>
      <w:r w:rsidR="00977183">
        <w:t xml:space="preserve"> </w:t>
      </w:r>
      <w:r w:rsidRPr="00DF7EB5">
        <w:t>Муниципальной услуги;</w:t>
      </w:r>
    </w:p>
    <w:p w:rsidR="00DF7EB5" w:rsidRPr="00DF7EB5" w:rsidRDefault="00DF7EB5" w:rsidP="00DF7EB5">
      <w:pPr>
        <w:autoSpaceDE w:val="0"/>
        <w:autoSpaceDN w:val="0"/>
        <w:adjustRightInd w:val="0"/>
        <w:jc w:val="both"/>
      </w:pPr>
      <w:r w:rsidRPr="00DF7EB5">
        <w:t>-соблюдение сроков ожидания в очереди при предоставлении Муниципальной услуги;</w:t>
      </w:r>
    </w:p>
    <w:p w:rsidR="00DF7EB5" w:rsidRPr="00977183" w:rsidRDefault="00DF7EB5" w:rsidP="00DF7EB5">
      <w:pPr>
        <w:autoSpaceDE w:val="0"/>
        <w:autoSpaceDN w:val="0"/>
        <w:adjustRightInd w:val="0"/>
        <w:jc w:val="both"/>
      </w:pPr>
      <w:r w:rsidRPr="00DF7EB5">
        <w:t>-отсутствие поданных в установленном порядке жалоб со стороны заявителей на качество предоставления Муниципальной услуги, действия (бездействия) должностных</w:t>
      </w:r>
    </w:p>
    <w:p w:rsidR="00DF7EB5" w:rsidRPr="00A442CA" w:rsidRDefault="00DF7EB5" w:rsidP="00774724">
      <w:pPr>
        <w:autoSpaceDE w:val="0"/>
        <w:autoSpaceDN w:val="0"/>
        <w:adjustRightInd w:val="0"/>
        <w:jc w:val="both"/>
        <w:rPr>
          <w:color w:val="000000"/>
        </w:rPr>
      </w:pPr>
    </w:p>
    <w:p w:rsidR="00CA2853" w:rsidRPr="00D73B31" w:rsidRDefault="00CA2853" w:rsidP="00CA2853">
      <w:pPr>
        <w:pStyle w:val="a9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73B31">
        <w:rPr>
          <w:b/>
          <w:color w:val="000000"/>
          <w:sz w:val="28"/>
          <w:szCs w:val="28"/>
        </w:rPr>
        <w:t>3.</w:t>
      </w:r>
      <w:r w:rsidRPr="00D73B31">
        <w:rPr>
          <w:rStyle w:val="apple-converted-space"/>
          <w:b/>
          <w:color w:val="000000"/>
          <w:sz w:val="28"/>
          <w:szCs w:val="28"/>
        </w:rPr>
        <w:t> 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Состав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последовательность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и сроки 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административных процедур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действий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к порядку их 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 том числе особенности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выполнения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административных процедур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действий</w:t>
      </w:r>
      <w:r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r w:rsidR="00D73B31" w:rsidRPr="00D73B31">
        <w:rPr>
          <w:b/>
          <w:bCs/>
          <w:color w:val="000000"/>
          <w:sz w:val="28"/>
          <w:szCs w:val="28"/>
          <w:bdr w:val="none" w:sz="0" w:space="0" w:color="auto" w:frame="1"/>
        </w:rPr>
        <w:t>в электронной форме</w:t>
      </w:r>
    </w:p>
    <w:p w:rsidR="00CA2853" w:rsidRPr="00977183" w:rsidRDefault="00CA2853" w:rsidP="0097718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>
        <w:t xml:space="preserve">  3.1.Адм</w:t>
      </w:r>
      <w:r w:rsidRPr="00977183">
        <w:t>инистративные процедуры (представлены в виде блок-схемы в приложении</w:t>
      </w:r>
      <w:r>
        <w:t xml:space="preserve"> №1</w:t>
      </w:r>
      <w:r w:rsidRPr="00977183">
        <w:t>):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прием заявления и прилагаемых к нему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передача заявления и прилагаемых к нему документов на исполнение;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подготовка и направление соглашения о расторжении договора аренды</w:t>
      </w:r>
      <w:r w:rsidR="00D73B31">
        <w:t xml:space="preserve"> </w:t>
      </w:r>
      <w:r w:rsidRPr="00977183">
        <w:t>муниципального имущества или уведомления об отказе в предоставлении Муниципальной услуги.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 Описание административных процедур.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3.2.1 .Прием заявления и прилагаемых к нему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Основанием для предоставления Муниципальной услуги является обращение Заявителя (его представителя, доверенного лица) в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В ходе административной процедуры по приёму заявлений и прилагаемых к нему документов работник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принимает заявление;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-устанавливает личность заявителя, в том числе проверяет документ, удостоверяющий личность, проверяет полномочия заявителя;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наличие всех необходимых документов, исходя из соответствующего перечня документов, необходимых для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соответствие представленных документов установленным</w:t>
      </w:r>
      <w:r w:rsidR="00D73B31">
        <w:t xml:space="preserve"> </w:t>
      </w:r>
      <w:r w:rsidRPr="00977183">
        <w:t>требованиям, удостоверяясь, что: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копии документов соответствуют подлинникам;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тексты документов написаны разборчиво;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фамилии, имена и отчества физических лиц, адреса их мест жительства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написаны полностью;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в документах нет подчисток, приписок, зачёркнутых слов и иных не</w:t>
      </w:r>
      <w:r w:rsidR="00D73B31">
        <w:t xml:space="preserve"> </w:t>
      </w:r>
      <w:r w:rsidRPr="00977183">
        <w:t>оговоренных в них исправлений;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не исполнены карандашом;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не имеют серьёзных повреждений, наличие которых не позволяет однозначно истолковать их содержание;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срок действия документов не истёк;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содержат информацию, необходимую для предоставления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Муниципальной услуги, указанной в заявлении;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документы представлены в полном объёме;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 сличает представленные экземпляры оригиналов и копий документов</w:t>
      </w:r>
      <w:r w:rsidR="00D73B31">
        <w:t xml:space="preserve"> </w:t>
      </w:r>
      <w:r w:rsidRPr="00977183">
        <w:t>друг с другом.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977183">
        <w:t>с</w:t>
      </w:r>
      <w:proofErr w:type="gramEnd"/>
      <w:r w:rsidR="00D73B31">
        <w:t xml:space="preserve"> </w:t>
      </w:r>
      <w:r w:rsidRPr="00977183">
        <w:t>подлинным сверено»;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-при отсутствии оснований для отказа в приёме документов оформляет</w:t>
      </w:r>
      <w:r w:rsidR="00D73B31">
        <w:t xml:space="preserve"> </w:t>
      </w:r>
      <w:r w:rsidRPr="00977183">
        <w:t>расписку о приёме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Заявитель, представивший документы для получения Муниципальной услуги, в обязательном порядке информируется работником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-о сроке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-о возможности отказа в предоставлении Муниципальной услуги;</w:t>
      </w:r>
    </w:p>
    <w:p w:rsidR="00977183" w:rsidRPr="00D73B31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-о сроках предоставления Муниципальной услуги и отдельных ее </w:t>
      </w:r>
      <w:r w:rsidRPr="00D73B31">
        <w:t>проце</w:t>
      </w:r>
      <w:r w:rsidRPr="00D73B31">
        <w:rPr>
          <w:bCs/>
        </w:rPr>
        <w:t>дур-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После проверки представленных документов работник МКУ «МФЦ» передает заявление и прилагаемые к нему документы в </w:t>
      </w:r>
      <w:r w:rsidR="00D73B31">
        <w:t>Администрацию</w:t>
      </w:r>
      <w:r w:rsidRPr="00977183">
        <w:t xml:space="preserve"> не позднее 1рабочего дня следующего за днем регистрации заявления.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При получении заявления специалист </w:t>
      </w:r>
      <w:r w:rsidR="00D73B31">
        <w:t>администрации</w:t>
      </w:r>
      <w:r w:rsidRPr="00977183">
        <w:t>, ответственный за делопроизводство, регистрирует его в соответствии с установленными правилами</w:t>
      </w:r>
      <w:r w:rsidR="00D73B31">
        <w:t xml:space="preserve"> </w:t>
      </w:r>
      <w:r w:rsidRPr="00977183">
        <w:t xml:space="preserve">делопроизводства и передает его на рассмотрение </w:t>
      </w:r>
      <w:r w:rsidR="00D73B31">
        <w:t>главе администрации</w:t>
      </w:r>
      <w:r w:rsidRPr="00977183">
        <w:t>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Срок административной процедуры - 1 рабочий день.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Результатом административной процедуры является получение </w:t>
      </w:r>
      <w:r w:rsidR="00D73B31">
        <w:t xml:space="preserve">главой администрации </w:t>
      </w:r>
      <w:r w:rsidRPr="00977183">
        <w:t xml:space="preserve">заявления о </w:t>
      </w:r>
      <w:r w:rsidR="00DA57D3">
        <w:t xml:space="preserve">заключении дополнительного соглашения или заявление о внесении изменений в договор аренды муниципального имущества или договор безвозмездного пользования муниципальным имуществом </w:t>
      </w:r>
      <w:r w:rsidRPr="00977183">
        <w:t>и прилагаемых к</w:t>
      </w:r>
      <w:r w:rsidR="00D73B31">
        <w:t xml:space="preserve"> </w:t>
      </w:r>
      <w:r w:rsidRPr="00977183">
        <w:t>нему документов.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3.2.2. Передача заявления и прилагаемых к нему документов на исполнение.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Основанием для начала процедуры рассмотрения заявления является </w:t>
      </w:r>
      <w:proofErr w:type="gramStart"/>
      <w:r w:rsidRPr="00977183">
        <w:t>по</w:t>
      </w:r>
      <w:proofErr w:type="gramEnd"/>
      <w:r w:rsidRPr="00977183">
        <w:t>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лучение </w:t>
      </w:r>
      <w:r w:rsidR="00D73B31">
        <w:t xml:space="preserve">главой администрации </w:t>
      </w:r>
      <w:r w:rsidRPr="00977183">
        <w:t xml:space="preserve"> заявления и прилагаемых к нему документов.</w:t>
      </w:r>
    </w:p>
    <w:p w:rsidR="00977183" w:rsidRPr="00977183" w:rsidRDefault="00D73B31" w:rsidP="00977183">
      <w:pPr>
        <w:autoSpaceDE w:val="0"/>
        <w:autoSpaceDN w:val="0"/>
        <w:adjustRightInd w:val="0"/>
        <w:jc w:val="both"/>
      </w:pPr>
      <w:r>
        <w:t xml:space="preserve">Глава администрации </w:t>
      </w:r>
      <w:r w:rsidR="00977183" w:rsidRPr="00977183">
        <w:t xml:space="preserve"> назначает специалиста </w:t>
      </w:r>
      <w:r>
        <w:t>Отдела</w:t>
      </w:r>
      <w:r w:rsidR="00977183" w:rsidRPr="00977183">
        <w:t>, ответственного за предоставление Муниципальной услуги, и передает ему заявление и</w:t>
      </w:r>
      <w:r>
        <w:t xml:space="preserve"> </w:t>
      </w:r>
      <w:r w:rsidR="00977183" w:rsidRPr="00977183">
        <w:t>прилагаемые к нему документы.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Срок административной процедуры - 1 рабочий день.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Результат административной процедуры - получение специалистом</w:t>
      </w:r>
      <w:r w:rsidR="00D73B31">
        <w:t xml:space="preserve"> Отдела</w:t>
      </w:r>
      <w:r w:rsidRPr="00977183">
        <w:t>, ответственного за предоставление Муниципальной услуги, заявления и прилагаемых к нему документов для исполнения.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3.2.3. Подготовка и направление</w:t>
      </w:r>
      <w:r w:rsidR="00DA57D3" w:rsidRPr="00DA57D3">
        <w:t xml:space="preserve"> </w:t>
      </w:r>
      <w:r w:rsidR="00DA57D3">
        <w:t>дополнительного соглашения или заявление о внесении изменений в договор аренды муниципального имущества или договор безвозмездного пользования муниципальным имуществом</w:t>
      </w:r>
      <w:r w:rsidRPr="00977183">
        <w:t xml:space="preserve"> или уведомления об отказе в предоставлении Муниципальной услуги.</w:t>
      </w:r>
    </w:p>
    <w:p w:rsidR="00977183" w:rsidRPr="00977183" w:rsidRDefault="00D73B31" w:rsidP="00977183">
      <w:pPr>
        <w:autoSpaceDE w:val="0"/>
        <w:autoSpaceDN w:val="0"/>
        <w:adjustRightInd w:val="0"/>
        <w:jc w:val="both"/>
      </w:pPr>
      <w:r>
        <w:t>Специалист Отдела</w:t>
      </w:r>
      <w:r w:rsidR="00977183" w:rsidRPr="00977183">
        <w:t>, ответственный за предоставление Муниципальной услуги: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-проверяет наличие до</w:t>
      </w:r>
      <w:r w:rsidR="00D73B31">
        <w:t>кументов, указанных в пункте 2.8</w:t>
      </w:r>
      <w:r w:rsidRPr="00977183">
        <w:t xml:space="preserve"> административного регламента;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>-подготавливает</w:t>
      </w:r>
      <w:r w:rsidR="00DA57D3" w:rsidRPr="00DA57D3">
        <w:t xml:space="preserve"> </w:t>
      </w:r>
      <w:r w:rsidR="00DA57D3">
        <w:t>дополнительное соглашения или  вносит изменения в договор аренды муниципального имущества или договор безвозмездного пользования муниципальным имуществом</w:t>
      </w:r>
      <w:r w:rsidRPr="00977183">
        <w:t>, обеспечивает его</w:t>
      </w:r>
      <w:r w:rsidR="00DA57D3">
        <w:t xml:space="preserve"> </w:t>
      </w:r>
      <w:r w:rsidRPr="00977183">
        <w:t>п</w:t>
      </w:r>
      <w:r w:rsidR="00D73B31">
        <w:t>одписание главой администрации</w:t>
      </w:r>
      <w:r w:rsidRPr="00977183">
        <w:t>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-передает</w:t>
      </w:r>
      <w:r w:rsidR="00DA57D3" w:rsidRPr="00DA57D3">
        <w:t xml:space="preserve"> </w:t>
      </w:r>
      <w:r w:rsidR="00DA57D3">
        <w:t>дополнительное соглашение или о внесения изменений в договор аренды муниципального имущества или договор безвозмездного пользования муниципальным имуществом</w:t>
      </w:r>
      <w:r w:rsidRPr="00977183">
        <w:t xml:space="preserve"> в МКУ «МФЦ» для последующей выдачи заявителю.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 наличии оснований, указан</w:t>
      </w:r>
      <w:r w:rsidR="00D73B31">
        <w:t>ных в пункте 2.10</w:t>
      </w:r>
      <w:r w:rsidRPr="00977183">
        <w:t>. административного рег</w:t>
      </w:r>
      <w:r w:rsidR="00D73B31">
        <w:t>ламента, специалист Отдела</w:t>
      </w:r>
      <w:r w:rsidRPr="00977183">
        <w:t>, уполномоченный на производство по заявлению, подготавливает письменное уведомление об отказе в предоставлении Муниципальной услуги с указанием причин отказа, обеспечивает его подписание</w:t>
      </w:r>
      <w:r w:rsidR="00D73B31">
        <w:t xml:space="preserve"> главой администрации</w:t>
      </w:r>
      <w:r w:rsidRPr="00977183">
        <w:t xml:space="preserve"> и передает в МКУ «МФЦ» для последующего вручения заявителю.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Подготовленные документы передаёт в МКУ «МФЦ» и информирует заявителя о готовности документов по его заявлению и порядке их получения.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Передача документов из Управления в МКУ «МФЦ» осуществляется на</w:t>
      </w:r>
      <w:r w:rsidR="00D73B31">
        <w:t xml:space="preserve"> </w:t>
      </w:r>
      <w:r w:rsidRPr="00977183">
        <w:t>основании реестра, который составляется в 2-х экземплярах и содержит дату и</w:t>
      </w:r>
      <w:r w:rsidR="00D73B31">
        <w:t xml:space="preserve"> </w:t>
      </w:r>
      <w:r w:rsidRPr="00977183">
        <w:t>время передачи.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Работник МКУ «МФЦ», получивший документы из Управления, проверяет наличие передаваемых в МКУ «МФЦ» документов, делает в реестре отметку о принятии и передаёт принятые документы по реестру в сектор приёма и</w:t>
      </w:r>
      <w:r w:rsidR="00D73B31">
        <w:t xml:space="preserve"> </w:t>
      </w:r>
      <w:r w:rsidRPr="00977183">
        <w:t>выдачи документов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Для получения документов заявитель прибывает в МКУ «МФЦ» лично </w:t>
      </w:r>
      <w:proofErr w:type="gramStart"/>
      <w:r w:rsidRPr="00977183">
        <w:t>с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документом, удостоверяющим личность.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При выдаче документов работник МКУ «МФЦ»: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-устанавливает личность заявителя, проверяет наличие расписки (в случае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утери заявителем расписки проверяет наличие расписки в архиве МКУ «МФЦ»,</w:t>
      </w:r>
      <w:r w:rsidR="00D73B31">
        <w:t xml:space="preserve"> </w:t>
      </w:r>
      <w:r w:rsidRPr="00977183">
        <w:t>изготавливает 1 копию, либо распечатывает с использованием программного</w:t>
      </w:r>
      <w:r w:rsidR="00D73B31">
        <w:t xml:space="preserve"> </w:t>
      </w:r>
      <w:r w:rsidRPr="00977183">
        <w:t>электронного комплекса, на обратной стороне которой делает надпись «оригинал расписки утерян», ставит дату и подпись);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-знакомит с содержанием документов и выдаёт их.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Заявитель подтверждает получение документов личной подписью с расшифровкой в соответствующей графе расписки, которая хранится в МКУ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«МФЦ».</w:t>
      </w:r>
    </w:p>
    <w:p w:rsidR="00977183" w:rsidRPr="00977183" w:rsidRDefault="00977183" w:rsidP="00D73B31">
      <w:pPr>
        <w:autoSpaceDE w:val="0"/>
        <w:autoSpaceDN w:val="0"/>
        <w:adjustRightInd w:val="0"/>
        <w:jc w:val="both"/>
      </w:pPr>
      <w:r w:rsidRPr="00977183">
        <w:t xml:space="preserve">Заявитель подписывает </w:t>
      </w:r>
      <w:r w:rsidR="00DA57D3">
        <w:t>дополнительное соглашение</w:t>
      </w:r>
      <w:r w:rsidR="00F261DD">
        <w:t xml:space="preserve"> или</w:t>
      </w:r>
      <w:r w:rsidR="00F261DD" w:rsidRPr="00F261DD">
        <w:t xml:space="preserve"> </w:t>
      </w:r>
      <w:r w:rsidR="00F261DD">
        <w:t xml:space="preserve">внесение изменений в договор аренды муниципального имущества или договор безвозмездного пользования муниципальным имуществом </w:t>
      </w:r>
      <w:r w:rsidRPr="00977183">
        <w:t xml:space="preserve"> и передает два экземпляра </w:t>
      </w:r>
      <w:r w:rsidR="00F261DD">
        <w:t xml:space="preserve">дополнительного </w:t>
      </w:r>
      <w:r w:rsidRPr="00977183">
        <w:t xml:space="preserve">соглашения в </w:t>
      </w:r>
      <w:r w:rsidR="00D73B31">
        <w:t>Администрацию</w:t>
      </w:r>
      <w:r w:rsidRPr="00977183">
        <w:t>.</w:t>
      </w:r>
    </w:p>
    <w:p w:rsidR="00D73B31" w:rsidRDefault="00D73B31" w:rsidP="00977183">
      <w:pPr>
        <w:autoSpaceDE w:val="0"/>
        <w:autoSpaceDN w:val="0"/>
        <w:adjustRightInd w:val="0"/>
        <w:jc w:val="both"/>
      </w:pPr>
    </w:p>
    <w:p w:rsidR="00977183" w:rsidRDefault="00977183" w:rsidP="00D73B31">
      <w:pPr>
        <w:autoSpaceDE w:val="0"/>
        <w:autoSpaceDN w:val="0"/>
        <w:adjustRightInd w:val="0"/>
        <w:jc w:val="center"/>
        <w:rPr>
          <w:b/>
        </w:rPr>
      </w:pPr>
      <w:r w:rsidRPr="00D73B31">
        <w:rPr>
          <w:b/>
        </w:rPr>
        <w:t xml:space="preserve">Раздел 4. Формы </w:t>
      </w:r>
      <w:proofErr w:type="gramStart"/>
      <w:r w:rsidRPr="00D73B31">
        <w:rPr>
          <w:b/>
        </w:rPr>
        <w:t>контроля за</w:t>
      </w:r>
      <w:proofErr w:type="gramEnd"/>
      <w:r w:rsidRPr="00D73B31">
        <w:rPr>
          <w:b/>
        </w:rPr>
        <w:t xml:space="preserve"> исполнением Административного регламента</w:t>
      </w:r>
    </w:p>
    <w:p w:rsidR="00D73B31" w:rsidRPr="00D73B31" w:rsidRDefault="00D73B31" w:rsidP="00D73B31">
      <w:pPr>
        <w:autoSpaceDE w:val="0"/>
        <w:autoSpaceDN w:val="0"/>
        <w:adjustRightInd w:val="0"/>
        <w:jc w:val="center"/>
        <w:rPr>
          <w:b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 xml:space="preserve">4.1.Текущий </w:t>
      </w:r>
      <w:proofErr w:type="gramStart"/>
      <w:r w:rsidRPr="00977183">
        <w:t>контроль за</w:t>
      </w:r>
      <w:proofErr w:type="gramEnd"/>
      <w:r w:rsidRPr="00977183">
        <w:t xml:space="preserve"> соблюдением последовательности действий, определенных настоящим Административным регламентом по предоставлению</w:t>
      </w:r>
      <w:r w:rsidR="00646092">
        <w:t xml:space="preserve"> </w:t>
      </w:r>
      <w:r w:rsidRPr="00977183">
        <w:t xml:space="preserve">Муниципальной услуги, и принятием решений специалистом Управления, осуществляется </w:t>
      </w:r>
      <w:r w:rsidR="00646092">
        <w:t>главой администрации</w:t>
      </w:r>
      <w:r w:rsidRPr="00977183">
        <w:t xml:space="preserve"> и директором МКУ «МФЦ».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4.2.Текущий контроль осуществляется в форме проверок соблюдения и</w:t>
      </w:r>
      <w:r w:rsidR="00DA57D3">
        <w:t xml:space="preserve"> </w:t>
      </w:r>
      <w:r w:rsidRPr="00977183">
        <w:t xml:space="preserve">исполнения специалистом </w:t>
      </w:r>
      <w:r w:rsidR="00646092">
        <w:t>Отдела</w:t>
      </w:r>
      <w:r w:rsidRPr="00977183">
        <w:t xml:space="preserve"> положений Административного регламента, иных нормативных правовых актов, определяющих порядок выполнения</w:t>
      </w:r>
      <w:r w:rsidR="00646092">
        <w:t xml:space="preserve"> </w:t>
      </w:r>
      <w:r w:rsidRPr="00977183">
        <w:t>административных процедур.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4.3.По результатам проверок </w:t>
      </w:r>
      <w:r w:rsidR="00646092">
        <w:t>глава администрации</w:t>
      </w:r>
      <w:r w:rsidRPr="00977183">
        <w:t>, директор МКУ</w:t>
      </w:r>
      <w:r w:rsidR="00646092">
        <w:t xml:space="preserve"> </w:t>
      </w:r>
      <w:r w:rsidRPr="00977183">
        <w:t>«МФЦ», осуществляющие текущий контроль, дают указания по устранению</w:t>
      </w:r>
      <w:r w:rsidR="00646092">
        <w:t xml:space="preserve"> </w:t>
      </w:r>
      <w:r w:rsidRPr="00977183">
        <w:t>выявленных отклонений и нарушений и контролируют их исполнение.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4.4.Также текущий контроль осуществляется в процессе согласования</w:t>
      </w:r>
      <w:r w:rsidR="00646092">
        <w:t xml:space="preserve"> </w:t>
      </w:r>
      <w:r w:rsidRPr="00977183">
        <w:t xml:space="preserve">подготовленных специалистом </w:t>
      </w:r>
      <w:r w:rsidR="00646092">
        <w:t>Отдела</w:t>
      </w:r>
      <w:r w:rsidRPr="00977183">
        <w:t xml:space="preserve">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4.5. </w:t>
      </w:r>
      <w:proofErr w:type="gramStart"/>
      <w:r w:rsidRPr="00977183">
        <w:t>Контроль за</w:t>
      </w:r>
      <w:proofErr w:type="gramEnd"/>
      <w:r w:rsidRPr="00977183">
        <w:t xml:space="preserve"> полнотой и качеством предоставления Муниципальной</w:t>
      </w:r>
      <w:r w:rsidR="00646092">
        <w:t xml:space="preserve"> </w:t>
      </w:r>
      <w:r w:rsidRPr="00977183">
        <w:t>услуги включает в себя проведение проверок, выявление и устранение нарушений прав заявителей, рассмотрение, принятие в пределах компетенции решений</w:t>
      </w:r>
      <w:r w:rsidR="00646092">
        <w:t xml:space="preserve"> </w:t>
      </w:r>
      <w:r w:rsidRPr="00977183">
        <w:t>и подготовку ответов на обращения заявителей по вопросам предоставления</w:t>
      </w:r>
      <w:r w:rsidR="00646092">
        <w:t xml:space="preserve"> </w:t>
      </w:r>
      <w:r w:rsidRPr="00977183">
        <w:t>Муниципальной услуги, содержащие жалобы на решения, действия (бездействие) должностных лиц.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4.6.Периодичность проведения проверок может носить плановый характер (осуществляться 1 раз в год) и внеплановый характер (по конкретному об-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ращению заявителя).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4.7.По результатам проверки составляется акт и в случае выявления нарушений прав заявителей осуществляется привлечение лиц, допустивших нарушение, к ответственности в соответствии с действующим законодательством.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4.8.Специалист </w:t>
      </w:r>
      <w:r w:rsidR="00646092">
        <w:t>Отдела</w:t>
      </w:r>
      <w:r w:rsidRPr="00977183">
        <w:t xml:space="preserve"> и специалист МКУ «МФЦ», ответственные</w:t>
      </w:r>
      <w:r w:rsidR="00646092">
        <w:t xml:space="preserve"> з</w:t>
      </w:r>
      <w:r w:rsidRPr="00977183">
        <w:t xml:space="preserve">а предоставление Муниципальной услуги, несут персональную ответственность </w:t>
      </w:r>
      <w:proofErr w:type="gramStart"/>
      <w:r w:rsidRPr="00977183">
        <w:t>за</w:t>
      </w:r>
      <w:proofErr w:type="gramEnd"/>
      <w:r w:rsidRPr="00977183">
        <w:t>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-соблюдение сроков и порядка приема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-полноту и правильность оформления необходимых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-проверку представленных заявления и документов на предмет наличия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полного комплекта документов;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-соблюдение сроков и порядка подготовки проекта решения о предоставлении Муниципальной услуги, либо уведомления об отказе в предоставлении</w:t>
      </w:r>
      <w:r w:rsidR="00646092">
        <w:t xml:space="preserve"> </w:t>
      </w:r>
      <w:r w:rsidRPr="00977183">
        <w:t>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-своевременность уведомления заявителя о принятом решении.</w:t>
      </w:r>
    </w:p>
    <w:p w:rsidR="00977183" w:rsidRDefault="00977183" w:rsidP="00977183">
      <w:pPr>
        <w:autoSpaceDE w:val="0"/>
        <w:autoSpaceDN w:val="0"/>
        <w:adjustRightInd w:val="0"/>
        <w:jc w:val="both"/>
      </w:pPr>
      <w:r w:rsidRPr="00977183">
        <w:t>4.9.Ответственность специалистов закрепляется их должностной инструкцией в соответствии с требованиями действующего законодательства.</w:t>
      </w:r>
    </w:p>
    <w:p w:rsidR="00646092" w:rsidRPr="00977183" w:rsidRDefault="00646092" w:rsidP="00977183">
      <w:pPr>
        <w:autoSpaceDE w:val="0"/>
        <w:autoSpaceDN w:val="0"/>
        <w:adjustRightInd w:val="0"/>
        <w:jc w:val="both"/>
      </w:pPr>
    </w:p>
    <w:p w:rsidR="00977183" w:rsidRDefault="00977183" w:rsidP="00646092">
      <w:pPr>
        <w:autoSpaceDE w:val="0"/>
        <w:autoSpaceDN w:val="0"/>
        <w:adjustRightInd w:val="0"/>
        <w:jc w:val="center"/>
        <w:rPr>
          <w:b/>
        </w:rPr>
      </w:pPr>
      <w:r w:rsidRPr="00646092">
        <w:rPr>
          <w:b/>
        </w:rPr>
        <w:lastRenderedPageBreak/>
        <w:t xml:space="preserve">Раздел 5. </w:t>
      </w:r>
      <w:proofErr w:type="gramStart"/>
      <w:r w:rsidRPr="00646092">
        <w:rPr>
          <w:b/>
        </w:rPr>
        <w:t>Досудебный (внесудебный) поря</w:t>
      </w:r>
      <w:r w:rsidR="00646092">
        <w:rPr>
          <w:b/>
        </w:rPr>
        <w:t>док обжалования решений и дейст</w:t>
      </w:r>
      <w:r w:rsidRPr="00646092">
        <w:rPr>
          <w:b/>
        </w:rPr>
        <w:t>вий (бездействия) отраслевого (функционального) органа, предоставляющего</w:t>
      </w:r>
      <w:r w:rsidR="00646092">
        <w:rPr>
          <w:b/>
        </w:rPr>
        <w:t xml:space="preserve"> </w:t>
      </w:r>
      <w:r w:rsidRPr="00646092">
        <w:rPr>
          <w:b/>
        </w:rPr>
        <w:t>Муниципальную услугу, а также должностных лиц, муниципальных служащих</w:t>
      </w:r>
      <w:proofErr w:type="gramEnd"/>
    </w:p>
    <w:p w:rsidR="00646092" w:rsidRPr="00646092" w:rsidRDefault="00646092" w:rsidP="00646092">
      <w:pPr>
        <w:autoSpaceDE w:val="0"/>
        <w:autoSpaceDN w:val="0"/>
        <w:adjustRightInd w:val="0"/>
        <w:jc w:val="center"/>
        <w:rPr>
          <w:b/>
        </w:rPr>
      </w:pP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5.1. Предмет досудебного (внесудебного) обжалования заявителем решений и д</w:t>
      </w:r>
      <w:r w:rsidR="00646092">
        <w:t>ействий (бездействия) Администрации</w:t>
      </w:r>
      <w:r w:rsidRPr="00977183">
        <w:t>, муниципального служащего, специалиста МКУ «МФЦ», ответственных за предоставление Муниципальной услуги.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5.1.1.Заявитель может обратиться с жалобой, в том числе в следующих</w:t>
      </w:r>
      <w:r w:rsidR="00646092">
        <w:t xml:space="preserve"> </w:t>
      </w:r>
      <w:r w:rsidRPr="00977183">
        <w:t>случаях: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1) нарушение срока регистрации запроса заявителя о предоставлении</w:t>
      </w:r>
      <w:r w:rsidR="00646092">
        <w:t xml:space="preserve"> </w:t>
      </w:r>
      <w:r w:rsidRPr="00977183">
        <w:t>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 нарушение срока 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3) требование у заявителя документов, не предусмотренных нормативными правовыми актами Российской Федерации, нормативными правовыми акта-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ми субъектов Российской Федерации, муниципальными правовыми актами для</w:t>
      </w:r>
      <w:r w:rsidR="00646092">
        <w:t xml:space="preserve"> </w:t>
      </w:r>
      <w:r w:rsidRPr="00977183">
        <w:t>предоставления Муниципальной услуги;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4) отказ в приеме документов, предоставление которых предусмотрено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r w:rsidR="00646092">
        <w:t xml:space="preserve"> </w:t>
      </w:r>
      <w:r w:rsidRPr="00977183">
        <w:t>актами для предоставления Муниципальной услуги, у заявителя;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5) отказ в предоставлении Муниципальной услуги, если основания отказа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не предусмотрены федеральными законами и принятыми в соответствии с ними</w:t>
      </w:r>
      <w:r w:rsidR="00646092">
        <w:t xml:space="preserve"> </w:t>
      </w:r>
      <w:r w:rsidRPr="00977183">
        <w:t>иными нормативными правовыми актами Российской Федерации, нормативными правовыми актами Краснодарского края, муниципальными правовыми</w:t>
      </w:r>
      <w:r w:rsidR="00646092">
        <w:t xml:space="preserve"> </w:t>
      </w:r>
      <w:r w:rsidRPr="00977183">
        <w:t>актами;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6) затребование с заявителя при предоставлении Муниципальной услуги</w:t>
      </w:r>
      <w:r w:rsidR="00646092">
        <w:t xml:space="preserve"> </w:t>
      </w:r>
      <w:r w:rsidRPr="00977183">
        <w:t>платы, не предусмотренной нормативными</w:t>
      </w:r>
      <w:r w:rsidR="00646092">
        <w:t xml:space="preserve"> правовыми актами Российской Фе</w:t>
      </w:r>
      <w:r w:rsidRPr="00977183">
        <w:t>дерации, нормативными правовыми актами Краснодарского края, муниципальными правовыми актами;</w:t>
      </w:r>
    </w:p>
    <w:p w:rsidR="00977183" w:rsidRPr="00977183" w:rsidRDefault="00646092" w:rsidP="00977183">
      <w:pPr>
        <w:autoSpaceDE w:val="0"/>
        <w:autoSpaceDN w:val="0"/>
        <w:adjustRightInd w:val="0"/>
        <w:jc w:val="both"/>
      </w:pPr>
      <w:r>
        <w:t>7) отказ Администрации</w:t>
      </w:r>
      <w:r w:rsidR="00977183" w:rsidRPr="00977183">
        <w:t>, муниципального служащего, специалиста МКУ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«МФЦ», ответственных за предоставление Муниципальной услуги, в исправлении допущенных опечаток и ошибок в выданных в результате предоставления</w:t>
      </w:r>
      <w:r w:rsidR="00646092">
        <w:t xml:space="preserve"> </w:t>
      </w:r>
      <w:r w:rsidRPr="00977183">
        <w:t>Муниципальной услуги документах либо нарушение установленного срока таких исправлений.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5.2. Общие требования к порядку подачи и рассмотрения жалобы.</w:t>
      </w:r>
    </w:p>
    <w:p w:rsidR="00977183" w:rsidRPr="00977183" w:rsidRDefault="00977183" w:rsidP="00646092">
      <w:pPr>
        <w:autoSpaceDE w:val="0"/>
        <w:autoSpaceDN w:val="0"/>
        <w:adjustRightInd w:val="0"/>
        <w:jc w:val="both"/>
      </w:pPr>
      <w:r w:rsidRPr="00977183">
        <w:t>5.2.1.Жалоба подается в письменной форме на бумажном носителе, в</w:t>
      </w:r>
      <w:r w:rsidR="00646092">
        <w:t xml:space="preserve"> </w:t>
      </w:r>
      <w:r w:rsidRPr="00977183">
        <w:t xml:space="preserve">электронной форме на имя главы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 района</w:t>
      </w:r>
      <w:r w:rsidRPr="00977183">
        <w:t>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5.2.2.Жалоба может быть направлена по почте, через МКУ «МФЦ» с использованием информационно-телекоммуникационной сети «Интернет», официального сайта администрации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 района</w:t>
      </w:r>
      <w:proofErr w:type="gramStart"/>
      <w:r w:rsidR="00646092">
        <w:t xml:space="preserve"> </w:t>
      </w:r>
      <w:r w:rsidRPr="00977183">
        <w:t>,</w:t>
      </w:r>
      <w:proofErr w:type="gramEnd"/>
      <w:r w:rsidRPr="00977183">
        <w:t xml:space="preserve"> единого портала государственных и муниципальных </w:t>
      </w:r>
      <w:r w:rsidRPr="00977183">
        <w:lastRenderedPageBreak/>
        <w:t>услуг либо регионального портала государственных и муниципальных услуг, а также может</w:t>
      </w:r>
      <w:r w:rsidR="00646092">
        <w:t xml:space="preserve"> </w:t>
      </w:r>
      <w:r w:rsidRPr="00977183">
        <w:t>быть принята при личном приеме заявителя.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5.3. Жалоба должна содержать: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1) наименование органа, предоставляющего Муниципальную услугу,</w:t>
      </w:r>
      <w:r w:rsidR="00646092">
        <w:t xml:space="preserve"> </w:t>
      </w:r>
      <w:r w:rsidRPr="00977183">
        <w:t>должностного лица органа, предоставляющего Муниципальную услугу, либо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муниципального служащего, решения и действия (бездействие) которых обжалуются;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 наименование, сведения о месте нахождения заявителя, а также номер контактного телефона, адрес электронной почты (при</w:t>
      </w:r>
      <w:r w:rsidR="00646092">
        <w:t xml:space="preserve"> </w:t>
      </w:r>
      <w:r w:rsidRPr="00977183">
        <w:t>наличии) и почтовый адрес, по которому должен быть направлен ответ заявителю;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3) сведения об обжалуемых решениях и действиях (бездействии) органа,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4)доводы, на основании которых заявитель не согласен с решением и</w:t>
      </w:r>
      <w:r w:rsidR="00646092">
        <w:t xml:space="preserve"> </w:t>
      </w:r>
      <w:r w:rsidRPr="00977183">
        <w:t>действием (бездействием) органа, предоставляющего Муниципальную услугу,</w:t>
      </w:r>
      <w:r w:rsidR="00646092">
        <w:t xml:space="preserve"> </w:t>
      </w:r>
      <w:r w:rsidRPr="00977183">
        <w:t>должностного лица органа, предоставляющего Муниципальную услугу, либо</w:t>
      </w:r>
      <w:r w:rsidR="00646092">
        <w:t xml:space="preserve"> </w:t>
      </w:r>
      <w:r w:rsidRPr="00977183">
        <w:t>муниципального служащего. Заявителем могут быть представлены документы</w:t>
      </w:r>
      <w:r w:rsidR="00646092">
        <w:t xml:space="preserve"> </w:t>
      </w:r>
      <w:r w:rsidRPr="00977183">
        <w:t>(при наличии), подтверждающие доводы заявителя, либо их копии.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5.4. </w:t>
      </w:r>
      <w:proofErr w:type="gramStart"/>
      <w:r w:rsidRPr="00977183">
        <w:t xml:space="preserve">Жалоба, поступившая в администрацию </w:t>
      </w:r>
      <w:proofErr w:type="spellStart"/>
      <w:r w:rsidR="00646092">
        <w:t>Хадыженского</w:t>
      </w:r>
      <w:proofErr w:type="spellEnd"/>
      <w:r w:rsidR="00646092">
        <w:t xml:space="preserve"> городского поселения Апшеронского</w:t>
      </w:r>
      <w:r w:rsidRPr="00977183">
        <w:t xml:space="preserve"> район</w:t>
      </w:r>
      <w:r w:rsidR="00646092">
        <w:t>а</w:t>
      </w:r>
      <w:r w:rsidRPr="00977183">
        <w:t>, подлежит рассмотрению должностным лицом, наделенным полномочиями по рассмотрению жалоб, в течение пятнадцати рабочих</w:t>
      </w:r>
      <w:r w:rsidR="00646092">
        <w:t xml:space="preserve"> </w:t>
      </w:r>
      <w:r w:rsidRPr="00977183">
        <w:t>дней со дня ее регистрации, а в случ</w:t>
      </w:r>
      <w:r w:rsidR="00646092">
        <w:t>ае обжалования отказа Администрации</w:t>
      </w:r>
      <w:r w:rsidRPr="00977183">
        <w:t>, муниципального служащего, специалиста МКУ «МФЦ», ответственных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либо нарушение установленного</w:t>
      </w:r>
      <w:proofErr w:type="gramEnd"/>
      <w:r w:rsidRPr="00977183">
        <w:t xml:space="preserve"> срока таких исправлений - в течение пяти</w:t>
      </w:r>
      <w:r w:rsidR="00646092">
        <w:t xml:space="preserve"> </w:t>
      </w:r>
      <w:r w:rsidRPr="00977183">
        <w:t>рабочих дней со дня ее регистрации.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5.5. По результатам рассмотрения жалобы </w:t>
      </w:r>
      <w:r w:rsidR="00646092">
        <w:t>Администрация</w:t>
      </w:r>
      <w:r w:rsidRPr="00977183">
        <w:t>, принимает одно из следующих решений: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1</w:t>
      </w:r>
      <w:proofErr w:type="gramStart"/>
      <w:r w:rsidRPr="00977183">
        <w:t xml:space="preserve"> У</w:t>
      </w:r>
      <w:proofErr w:type="gramEnd"/>
      <w:r w:rsidRPr="00977183">
        <w:t>довлетворяет жалобу, в том числе в форме отмены принятого решения,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исправления допущенных опечаток и ошибок в выданных в результате предоставления Муниципальной услуги документах, возврата заявителю денежных</w:t>
      </w:r>
      <w:r w:rsidR="00646092">
        <w:t xml:space="preserve"> </w:t>
      </w:r>
      <w:r w:rsidRPr="00977183">
        <w:t>средств, взимание которых не предусмотрено нормативными правовыми актами Российской Федерации, нормативными правовыми актами Краснодарского</w:t>
      </w:r>
      <w:r w:rsidR="00646092">
        <w:t xml:space="preserve"> </w:t>
      </w:r>
      <w:r w:rsidRPr="00977183">
        <w:t>края, муниципальными правовыми актами, а также в иных формах;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2)отказывает в удовлетворении жалобы.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 xml:space="preserve">5.6. Не позднее дня, следующего за днем принятия решения, указанного </w:t>
      </w:r>
      <w:proofErr w:type="gramStart"/>
      <w:r w:rsidRPr="00977183">
        <w:t>в</w:t>
      </w:r>
      <w:proofErr w:type="gramEnd"/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proofErr w:type="gramStart"/>
      <w:r w:rsidRPr="00977183">
        <w:t>пункте</w:t>
      </w:r>
      <w:proofErr w:type="gramEnd"/>
      <w:r w:rsidRPr="00977183">
        <w:t xml:space="preserve"> 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lastRenderedPageBreak/>
        <w:t xml:space="preserve">5.7. В случае установления в ходе или по результатам </w:t>
      </w:r>
      <w:proofErr w:type="gramStart"/>
      <w:r w:rsidRPr="00977183">
        <w:t>рассмотрения жалобы признаков состава административного правонарушения</w:t>
      </w:r>
      <w:proofErr w:type="gramEnd"/>
      <w:r w:rsidRPr="00977183">
        <w:t xml:space="preserve"> или преступления</w:t>
      </w:r>
    </w:p>
    <w:p w:rsidR="00977183" w:rsidRPr="00977183" w:rsidRDefault="00977183" w:rsidP="00977183">
      <w:pPr>
        <w:autoSpaceDE w:val="0"/>
        <w:autoSpaceDN w:val="0"/>
        <w:adjustRightInd w:val="0"/>
        <w:jc w:val="both"/>
      </w:pPr>
      <w:r w:rsidRPr="00977183"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7183" w:rsidRDefault="00977183" w:rsidP="00977183">
      <w:pPr>
        <w:jc w:val="both"/>
      </w:pPr>
    </w:p>
    <w:p w:rsidR="00646092" w:rsidRDefault="00646092" w:rsidP="00977183">
      <w:pPr>
        <w:jc w:val="both"/>
      </w:pPr>
    </w:p>
    <w:p w:rsidR="00646092" w:rsidRDefault="00646092" w:rsidP="00977183">
      <w:pPr>
        <w:jc w:val="both"/>
      </w:pPr>
      <w:r>
        <w:t>Ведущий специалист</w:t>
      </w:r>
    </w:p>
    <w:p w:rsidR="00646092" w:rsidRPr="00977183" w:rsidRDefault="00646092" w:rsidP="00977183">
      <w:pPr>
        <w:jc w:val="both"/>
      </w:pPr>
      <w:r>
        <w:t xml:space="preserve">юридического отдела                                                                 А. С. </w:t>
      </w:r>
      <w:proofErr w:type="spellStart"/>
      <w:r>
        <w:t>Русова</w:t>
      </w:r>
      <w:proofErr w:type="spellEnd"/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Pr="00977183" w:rsidRDefault="00977183" w:rsidP="00977183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977183" w:rsidRDefault="00977183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646092" w:rsidRDefault="00646092" w:rsidP="00EC4BCC">
      <w:pPr>
        <w:jc w:val="both"/>
      </w:pPr>
    </w:p>
    <w:p w:rsidR="00DA57D3" w:rsidRDefault="00DA57D3" w:rsidP="00EC4BCC">
      <w:pPr>
        <w:jc w:val="both"/>
      </w:pPr>
    </w:p>
    <w:p w:rsidR="00DA57D3" w:rsidRDefault="00DA57D3" w:rsidP="00EC4BCC">
      <w:pPr>
        <w:jc w:val="both"/>
      </w:pPr>
    </w:p>
    <w:p w:rsidR="00DA57D3" w:rsidRDefault="00DA57D3" w:rsidP="00EC4BCC">
      <w:pPr>
        <w:jc w:val="both"/>
      </w:pPr>
    </w:p>
    <w:p w:rsidR="00DA57D3" w:rsidRPr="00EC4BCC" w:rsidRDefault="00DA57D3" w:rsidP="00EC4BCC">
      <w:pPr>
        <w:jc w:val="both"/>
      </w:pPr>
    </w:p>
    <w:p w:rsidR="00886323" w:rsidRDefault="00886323" w:rsidP="00EB59E9">
      <w:pPr>
        <w:jc w:val="center"/>
        <w:rPr>
          <w:b/>
        </w:rPr>
      </w:pPr>
    </w:p>
    <w:p w:rsidR="00ED3522" w:rsidRPr="00A442CA" w:rsidRDefault="00ED3522" w:rsidP="00BA3793">
      <w:pPr>
        <w:jc w:val="right"/>
      </w:pPr>
      <w:r w:rsidRPr="00A442CA">
        <w:t xml:space="preserve">Приложение № 1 </w:t>
      </w:r>
    </w:p>
    <w:p w:rsidR="00ED3522" w:rsidRPr="00A442CA" w:rsidRDefault="00ED3522" w:rsidP="00BA3793">
      <w:pPr>
        <w:jc w:val="right"/>
        <w:rPr>
          <w:color w:val="000000"/>
        </w:rPr>
      </w:pPr>
      <w:r w:rsidRPr="00A442CA">
        <w:rPr>
          <w:color w:val="000000"/>
        </w:rPr>
        <w:t>к административному регламенту</w:t>
      </w:r>
    </w:p>
    <w:p w:rsidR="00ED3522" w:rsidRPr="00A442CA" w:rsidRDefault="00ED3522" w:rsidP="00ED3522">
      <w:pPr>
        <w:suppressAutoHyphens/>
      </w:pPr>
    </w:p>
    <w:p w:rsidR="00ED3522" w:rsidRPr="00A442CA" w:rsidRDefault="00ED3522" w:rsidP="00ED3522">
      <w:pPr>
        <w:suppressAutoHyphens/>
        <w:ind w:left="180"/>
        <w:jc w:val="center"/>
        <w:rPr>
          <w:b/>
          <w:bCs/>
          <w:lang w:eastAsia="en-US"/>
        </w:rPr>
      </w:pPr>
      <w:r w:rsidRPr="00A442CA">
        <w:rPr>
          <w:b/>
          <w:bCs/>
          <w:lang w:eastAsia="en-US"/>
        </w:rPr>
        <w:lastRenderedPageBreak/>
        <w:t xml:space="preserve"> Блок-схема</w:t>
      </w:r>
    </w:p>
    <w:p w:rsidR="00ED3522" w:rsidRPr="00A442CA" w:rsidRDefault="00ED3522" w:rsidP="00660000">
      <w:pPr>
        <w:jc w:val="center"/>
        <w:rPr>
          <w:b/>
          <w:color w:val="333333"/>
        </w:rPr>
      </w:pPr>
      <w:r w:rsidRPr="00A442CA">
        <w:rPr>
          <w:b/>
          <w:bCs/>
          <w:lang w:eastAsia="en-US"/>
        </w:rPr>
        <w:t xml:space="preserve">исполнения административной процедуры предоставления муниципальной услуги </w:t>
      </w:r>
      <w:r w:rsidRPr="00A442CA">
        <w:rPr>
          <w:b/>
          <w:color w:val="000000"/>
        </w:rPr>
        <w:t>"</w:t>
      </w:r>
      <w:r w:rsidR="00886323" w:rsidRPr="00886323">
        <w:rPr>
          <w:b/>
          <w:color w:val="000000"/>
        </w:rPr>
        <w:t xml:space="preserve"> </w:t>
      </w:r>
      <w:r w:rsidR="00E32285">
        <w:rPr>
          <w:b/>
          <w:color w:val="000000"/>
        </w:rPr>
        <w:t>Прекращение правоотношений с арендатором муниципального имущества</w:t>
      </w:r>
      <w:r w:rsidR="00886323" w:rsidRPr="00A442CA">
        <w:rPr>
          <w:b/>
          <w:color w:val="000000"/>
        </w:rPr>
        <w:t xml:space="preserve"> </w:t>
      </w:r>
      <w:r w:rsidRPr="00A442CA">
        <w:rPr>
          <w:b/>
          <w:color w:val="000000"/>
        </w:rPr>
        <w:t>"</w:t>
      </w:r>
    </w:p>
    <w:p w:rsidR="00ED3522" w:rsidRPr="00A442CA" w:rsidRDefault="00CC3369" w:rsidP="00ED3522">
      <w:pPr>
        <w:suppressAutoHyphens/>
        <w:ind w:left="180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group id="_x0000_s1140" editas="canvas" style="width:486pt;height:543.3pt;mso-position-horizontal-relative:char;mso-position-vertical-relative:line" coordorigin="1418,1226" coordsize="9720,10866">
            <o:lock v:ext="edit" aspectratio="t"/>
            <v:shape id="_x0000_s1141" type="#_x0000_t75" style="position:absolute;left:1418;top:1226;width:9720;height:10866" o:preferrelative="f">
              <v:fill o:detectmouseclick="t"/>
              <v:path o:extrusionok="t"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142" type="#_x0000_t109" style="position:absolute;left:3578;top:1797;width:4860;height:749;rotation:180">
              <v:textbox style="mso-next-textbox:#_x0000_s1142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1. Прием и рассмотрение документов, необходимых для оказания муниципальной услуги</w:t>
                    </w:r>
                  </w:p>
                </w:txbxContent>
              </v:textbox>
            </v:shape>
            <v:shape id="_x0000_s1143" type="#_x0000_t109" style="position:absolute;left:1598;top:4482;width:3960;height:659">
              <v:textbox style="mso-next-textbox:#_x0000_s1143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2.1. Прием пакета документов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44" type="#_x0000_t110" style="position:absolute;left:5198;top:3027;width:2340;height:1934">
              <v:textbox style="mso-next-textbox:#_x0000_s1144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2. Проверка документов </w:t>
                    </w:r>
                  </w:p>
                </w:txbxContent>
              </v:textbox>
            </v:shape>
            <v:line id="_x0000_s1145" style="position:absolute;flip:x" from="6356,2667" to="6357,3027">
              <v:stroke endarrow="block"/>
            </v:line>
            <v:line id="_x0000_s1146" style="position:absolute" from="3671,3942" to="3672,4482">
              <v:stroke endarrow="block"/>
            </v:line>
            <v:line id="_x0000_s1147" style="position:absolute;flip:x" from="3578,3941" to="5197,3942"/>
            <v:line id="_x0000_s1148" style="position:absolute" from="7178,1586" to="7178,1586">
              <v:stroke endarrow="block"/>
            </v:line>
            <v:line id="_x0000_s1149" style="position:absolute;flip:x" from="8438,2112" to="9518,2113">
              <v:stroke endarrow="block"/>
            </v:line>
            <v:line id="_x0000_s1150" style="position:absolute" from="9518,2112" to="9519,3266"/>
            <v:line id="_x0000_s1151" style="position:absolute" from="7538,3942" to="8078,3943">
              <v:stroke endarrow="block"/>
            </v:line>
            <v:shape id="_x0000_s1152" type="#_x0000_t109" style="position:absolute;left:1598;top:5622;width:3960;height:1606">
              <v:textbox style="mso-next-textbox:#_x0000_s1152">
                <w:txbxContent>
                  <w:p w:rsidR="00977183" w:rsidRPr="00F261DD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2.2. </w:t>
                    </w:r>
                    <w:r w:rsidR="00E32285">
                      <w:rPr>
                        <w:sz w:val="20"/>
                        <w:szCs w:val="20"/>
                      </w:rPr>
                      <w:t xml:space="preserve">Передача в МКУ «МФЦ» </w:t>
                    </w:r>
                    <w:r w:rsidR="00DA57D3" w:rsidRPr="00F261DD">
                      <w:rPr>
                        <w:sz w:val="20"/>
                        <w:szCs w:val="20"/>
                      </w:rPr>
                      <w:t>дополнительного</w:t>
                    </w:r>
                    <w:r w:rsidR="00F261DD">
                      <w:rPr>
                        <w:sz w:val="20"/>
                        <w:szCs w:val="20"/>
                      </w:rPr>
                      <w:t xml:space="preserve"> соглашения или </w:t>
                    </w:r>
                    <w:r w:rsidR="00F261DD" w:rsidRPr="00F261DD">
                      <w:rPr>
                        <w:sz w:val="20"/>
                        <w:szCs w:val="20"/>
                      </w:rPr>
                      <w:t xml:space="preserve"> внесения изменений в договор аренды</w:t>
                    </w:r>
                    <w:r w:rsidR="00F261DD">
                      <w:t xml:space="preserve"> </w:t>
                    </w:r>
                    <w:r w:rsidR="00F261DD" w:rsidRPr="00F261DD">
                      <w:rPr>
                        <w:sz w:val="20"/>
                        <w:szCs w:val="20"/>
                      </w:rPr>
                      <w:t>муниципального</w:t>
                    </w:r>
                    <w:r w:rsidR="00F261DD">
                      <w:t xml:space="preserve"> </w:t>
                    </w:r>
                    <w:r w:rsidR="00F261DD" w:rsidRPr="00F261DD">
                      <w:rPr>
                        <w:sz w:val="20"/>
                        <w:szCs w:val="20"/>
                      </w:rPr>
                      <w:t>имущества или договор безвозмездного пользования</w:t>
                    </w:r>
                    <w:r w:rsidR="00F261DD">
                      <w:t xml:space="preserve"> </w:t>
                    </w:r>
                    <w:r w:rsidR="00F261DD" w:rsidRPr="00F261DD">
                      <w:rPr>
                        <w:sz w:val="20"/>
                        <w:szCs w:val="20"/>
                      </w:rPr>
                      <w:t>муниципальным имуществом</w:t>
                    </w:r>
                    <w:r w:rsidRPr="00F261DD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154" type="#_x0000_t116" style="position:absolute;left:8078;top:3492;width:3060;height:1770">
              <v:textbox style="mso-next-textbox:#_x0000_s1154">
                <w:txbxContent>
                  <w:p w:rsidR="00977183" w:rsidRPr="00C80727" w:rsidRDefault="00977183" w:rsidP="00ED3522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2.1. Отказ в принятии документов. Направление пакета документов на доработку</w:t>
                    </w:r>
                  </w:p>
                </w:txbxContent>
              </v:textbox>
            </v:shape>
            <v:line id="_x0000_s1155" style="position:absolute" from="3580,5262" to="3581,5622">
              <v:stroke endarrow="block"/>
            </v:line>
            <v:rect id="_x0000_s1157" style="position:absolute;left:7358;top:2786;width:720;height:466" strokecolor="white">
              <v:textbox style="mso-next-textbox:#_x0000_s1157">
                <w:txbxContent>
                  <w:p w:rsidR="00977183" w:rsidRPr="00C80727" w:rsidRDefault="00977183" w:rsidP="00ED3522">
                    <w:pPr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rect id="_x0000_s1158" style="position:absolute;left:4118;top:2667;width:720;height:585" strokecolor="white">
              <v:textbox style="mso-next-textbox:#_x0000_s1158">
                <w:txbxContent>
                  <w:p w:rsidR="00977183" w:rsidRPr="00C80727" w:rsidRDefault="00977183" w:rsidP="00ED3522">
                    <w:pPr>
                      <w:rPr>
                        <w:sz w:val="20"/>
                        <w:szCs w:val="20"/>
                      </w:rPr>
                    </w:pPr>
                    <w:r w:rsidRPr="00C80727">
                      <w:rPr>
                        <w:sz w:val="20"/>
                        <w:szCs w:val="20"/>
                      </w:rPr>
                      <w:t xml:space="preserve">Да </w:t>
                    </w:r>
                  </w:p>
                </w:txbxContent>
              </v:textbox>
            </v:rect>
            <w10:wrap type="none"/>
            <w10:anchorlock/>
          </v:group>
        </w:pict>
      </w:r>
    </w:p>
    <w:bookmarkEnd w:id="1"/>
    <w:p w:rsidR="00785B32" w:rsidRDefault="00785B32" w:rsidP="00785B32"/>
    <w:p w:rsidR="0006237C" w:rsidRDefault="00E32285" w:rsidP="00E32285">
      <w:pPr>
        <w:jc w:val="both"/>
      </w:pPr>
      <w:r>
        <w:t>Ведущий специалист</w:t>
      </w:r>
    </w:p>
    <w:p w:rsidR="00E32285" w:rsidRDefault="00E32285" w:rsidP="00E32285">
      <w:pPr>
        <w:jc w:val="both"/>
      </w:pPr>
      <w:r>
        <w:t xml:space="preserve">юридического отдела                                                          А. С. </w:t>
      </w:r>
      <w:proofErr w:type="spellStart"/>
      <w:r>
        <w:t>Русова</w:t>
      </w:r>
      <w:proofErr w:type="spellEnd"/>
      <w:r>
        <w:t xml:space="preserve">                 </w:t>
      </w:r>
    </w:p>
    <w:p w:rsidR="00886323" w:rsidRDefault="00886323" w:rsidP="008B3E03">
      <w:pPr>
        <w:jc w:val="right"/>
      </w:pPr>
    </w:p>
    <w:p w:rsidR="00886323" w:rsidRDefault="00886323" w:rsidP="008B3E03">
      <w:pPr>
        <w:jc w:val="right"/>
      </w:pPr>
    </w:p>
    <w:p w:rsidR="0006237C" w:rsidRPr="00A442CA" w:rsidRDefault="00886323" w:rsidP="000623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60"/>
        <w:jc w:val="right"/>
      </w:pPr>
      <w:r>
        <w:t>Приложение № 2</w:t>
      </w:r>
      <w:r w:rsidR="0006237C" w:rsidRPr="00A442CA">
        <w:t xml:space="preserve"> </w:t>
      </w:r>
    </w:p>
    <w:p w:rsidR="0006237C" w:rsidRDefault="0006237C" w:rsidP="0006237C">
      <w:pPr>
        <w:jc w:val="right"/>
        <w:rPr>
          <w:color w:val="000000"/>
        </w:rPr>
      </w:pPr>
      <w:r w:rsidRPr="00A442CA">
        <w:rPr>
          <w:color w:val="000000"/>
        </w:rPr>
        <w:t>к административному регламенту</w:t>
      </w:r>
    </w:p>
    <w:p w:rsidR="0006237C" w:rsidRDefault="0006237C" w:rsidP="0006237C">
      <w:pPr>
        <w:jc w:val="right"/>
        <w:rPr>
          <w:color w:val="000000"/>
        </w:rPr>
      </w:pPr>
    </w:p>
    <w:p w:rsidR="0006237C" w:rsidRPr="00A442CA" w:rsidRDefault="0006237C" w:rsidP="0006237C">
      <w:pPr>
        <w:jc w:val="right"/>
        <w:rPr>
          <w:color w:val="000000"/>
        </w:rPr>
      </w:pPr>
    </w:p>
    <w:p w:rsidR="0006237C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</w:t>
      </w:r>
      <w:r w:rsidRPr="00A442CA">
        <w:rPr>
          <w:b/>
          <w:bCs/>
        </w:rPr>
        <w:t xml:space="preserve"> </w:t>
      </w:r>
      <w:r>
        <w:t xml:space="preserve">            Главе </w:t>
      </w:r>
      <w:proofErr w:type="spellStart"/>
      <w:r>
        <w:t>Хадыженского</w:t>
      </w:r>
      <w:proofErr w:type="spellEnd"/>
      <w:r>
        <w:t xml:space="preserve"> </w:t>
      </w:r>
      <w:proofErr w:type="gramStart"/>
      <w:r>
        <w:t>городского</w:t>
      </w:r>
      <w:proofErr w:type="gramEnd"/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>
        <w:t xml:space="preserve">                                                                      поселения Апшеронского района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t xml:space="preserve">                                                          </w:t>
      </w:r>
      <w:r>
        <w:t xml:space="preserve">              </w:t>
      </w:r>
      <w:r w:rsidRPr="00A442CA">
        <w:t>_____________________________</w:t>
      </w:r>
    </w:p>
    <w:p w:rsidR="0006237C" w:rsidRPr="00A442CA" w:rsidRDefault="0006237C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</w:pPr>
      <w:r w:rsidRPr="00A442CA">
        <w:tab/>
        <w:t xml:space="preserve">                                </w:t>
      </w:r>
      <w:r>
        <w:t xml:space="preserve">                             </w:t>
      </w:r>
      <w:r w:rsidRPr="00A442CA">
        <w:t xml:space="preserve">от </w:t>
      </w:r>
      <w:r w:rsidRPr="00A442CA">
        <w:rPr>
          <w:u w:val="single"/>
        </w:rPr>
        <w:t>Ф.И.О.,</w:t>
      </w:r>
      <w:r w:rsidRPr="00A442CA">
        <w:t>____________________</w:t>
      </w:r>
    </w:p>
    <w:p w:rsidR="0006237C" w:rsidRPr="00A442CA" w:rsidRDefault="0006237C" w:rsidP="0006237C">
      <w:pPr>
        <w:tabs>
          <w:tab w:val="left" w:pos="708"/>
          <w:tab w:val="left" w:pos="5648"/>
        </w:tabs>
        <w:autoSpaceDE w:val="0"/>
        <w:autoSpaceDN w:val="0"/>
        <w:adjustRightInd w:val="0"/>
        <w:jc w:val="both"/>
        <w:outlineLvl w:val="1"/>
        <w:rPr>
          <w:u w:val="single"/>
        </w:rPr>
      </w:pPr>
      <w:r w:rsidRPr="00A442CA">
        <w:t xml:space="preserve">                                           </w:t>
      </w:r>
      <w:r>
        <w:t xml:space="preserve">                             </w:t>
      </w:r>
      <w:r w:rsidRPr="00A442CA">
        <w:rPr>
          <w:u w:val="single"/>
        </w:rPr>
        <w:t>паспортные данные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  <w:rPr>
          <w:u w:val="single"/>
        </w:rPr>
      </w:pPr>
      <w:r w:rsidRPr="00A442CA">
        <w:t xml:space="preserve">                                            </w:t>
      </w:r>
      <w:r>
        <w:t xml:space="preserve">                            </w:t>
      </w:r>
      <w:r w:rsidRPr="00A442CA">
        <w:rPr>
          <w:u w:val="single"/>
        </w:rPr>
        <w:t>адрес, почтовый индекс,</w:t>
      </w:r>
      <w:r w:rsidRPr="00A442CA">
        <w:t>________</w:t>
      </w:r>
      <w:r w:rsidRPr="00A442CA">
        <w:rPr>
          <w:u w:val="single"/>
        </w:rPr>
        <w:t xml:space="preserve"> 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  <w:r w:rsidRPr="00A442CA">
        <w:t xml:space="preserve">                                            </w:t>
      </w:r>
      <w:r>
        <w:t xml:space="preserve">                            </w:t>
      </w:r>
      <w:r w:rsidRPr="00A442CA">
        <w:rPr>
          <w:u w:val="single"/>
        </w:rPr>
        <w:t>контактный телефон заявителя</w:t>
      </w:r>
      <w:r w:rsidRPr="00A442CA">
        <w:t>___</w:t>
      </w: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</w:p>
    <w:p w:rsidR="0006237C" w:rsidRPr="00A442CA" w:rsidRDefault="0006237C" w:rsidP="0006237C">
      <w:pPr>
        <w:autoSpaceDE w:val="0"/>
        <w:autoSpaceDN w:val="0"/>
        <w:adjustRightInd w:val="0"/>
        <w:jc w:val="both"/>
        <w:outlineLvl w:val="1"/>
      </w:pPr>
    </w:p>
    <w:p w:rsidR="0006237C" w:rsidRPr="00A442CA" w:rsidRDefault="0006237C" w:rsidP="0006237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442CA">
        <w:rPr>
          <w:b/>
          <w:bCs/>
        </w:rPr>
        <w:t>ЗАЯВЛЕНИЕ</w:t>
      </w:r>
    </w:p>
    <w:p w:rsidR="0006237C" w:rsidRPr="00A442CA" w:rsidRDefault="0006237C" w:rsidP="0006237C">
      <w:pPr>
        <w:autoSpaceDE w:val="0"/>
        <w:autoSpaceDN w:val="0"/>
        <w:adjustRightInd w:val="0"/>
        <w:jc w:val="center"/>
        <w:outlineLvl w:val="1"/>
      </w:pPr>
    </w:p>
    <w:p w:rsidR="00886323" w:rsidRPr="002C52AA" w:rsidRDefault="0006237C" w:rsidP="00886323">
      <w:pPr>
        <w:jc w:val="center"/>
      </w:pPr>
      <w:r w:rsidRPr="00A442CA">
        <w:tab/>
      </w:r>
      <w:r w:rsidR="00886323" w:rsidRPr="002C52AA">
        <w:t>Заявление</w:t>
      </w:r>
    </w:p>
    <w:p w:rsidR="00886323" w:rsidRPr="002C52AA" w:rsidRDefault="00886323" w:rsidP="00886323"/>
    <w:p w:rsidR="00F261DD" w:rsidRDefault="00886323" w:rsidP="00F261DD">
      <w:pPr>
        <w:autoSpaceDE w:val="0"/>
        <w:autoSpaceDN w:val="0"/>
        <w:adjustRightInd w:val="0"/>
        <w:jc w:val="both"/>
      </w:pPr>
      <w:r w:rsidRPr="002C52AA">
        <w:t xml:space="preserve">    </w:t>
      </w:r>
      <w:r w:rsidR="00F261DD" w:rsidRPr="00F261DD">
        <w:t>Прошу заключить дополнительное соглашение, внести изменения в договор</w:t>
      </w:r>
      <w:r w:rsidR="00F261DD">
        <w:t xml:space="preserve"> </w:t>
      </w:r>
      <w:r w:rsidR="00F261DD" w:rsidRPr="00F261DD">
        <w:t>аренды муниципального имущества, договор безвозмездного пользования муниципальным имуществом (нужное подчеркнуть)</w:t>
      </w:r>
    </w:p>
    <w:p w:rsidR="00F261DD" w:rsidRPr="00F261DD" w:rsidRDefault="00F261DD" w:rsidP="00F261DD">
      <w:pPr>
        <w:autoSpaceDE w:val="0"/>
        <w:autoSpaceDN w:val="0"/>
        <w:adjustRightInd w:val="0"/>
        <w:jc w:val="both"/>
      </w:pPr>
      <w:r>
        <w:t>________________________________________________________________</w:t>
      </w:r>
    </w:p>
    <w:p w:rsidR="00F261DD" w:rsidRPr="00F261DD" w:rsidRDefault="00F261DD" w:rsidP="00F261DD">
      <w:pPr>
        <w:autoSpaceDE w:val="0"/>
        <w:autoSpaceDN w:val="0"/>
        <w:adjustRightInd w:val="0"/>
        <w:jc w:val="both"/>
      </w:pPr>
      <w:r w:rsidRPr="00F261DD">
        <w:t>(реквизиты договора аренды, договора безвозмездного пользования)</w:t>
      </w:r>
    </w:p>
    <w:p w:rsidR="00F261DD" w:rsidRPr="00F261DD" w:rsidRDefault="00F261DD" w:rsidP="00F261DD">
      <w:pPr>
        <w:autoSpaceDE w:val="0"/>
        <w:autoSpaceDN w:val="0"/>
        <w:adjustRightInd w:val="0"/>
        <w:jc w:val="both"/>
      </w:pPr>
      <w:r w:rsidRPr="00F261DD">
        <w:t xml:space="preserve">В связи </w:t>
      </w:r>
      <w:proofErr w:type="gramStart"/>
      <w:r w:rsidRPr="00F261DD">
        <w:t>с</w:t>
      </w:r>
      <w:proofErr w:type="gramEnd"/>
      <w:r>
        <w:t>_________________________________________________________</w:t>
      </w:r>
    </w:p>
    <w:p w:rsidR="00886323" w:rsidRPr="00F261DD" w:rsidRDefault="00886323" w:rsidP="00F261DD">
      <w:pPr>
        <w:ind w:hanging="1980"/>
        <w:jc w:val="both"/>
      </w:pPr>
      <w:r w:rsidRPr="00F261DD">
        <w:t>____</w:t>
      </w:r>
    </w:p>
    <w:p w:rsidR="00886323" w:rsidRPr="00E32285" w:rsidRDefault="00886323" w:rsidP="00886323">
      <w:pPr>
        <w:jc w:val="both"/>
      </w:pPr>
      <w:r w:rsidRPr="00E32285">
        <w:t xml:space="preserve">                                       </w:t>
      </w:r>
      <w:r w:rsidR="00E32285" w:rsidRPr="00E32285">
        <w:t xml:space="preserve">   </w:t>
      </w:r>
    </w:p>
    <w:p w:rsidR="00886323" w:rsidRDefault="00886323" w:rsidP="00886323">
      <w:pPr>
        <w:jc w:val="both"/>
      </w:pPr>
    </w:p>
    <w:p w:rsidR="00886323" w:rsidRPr="00B821C4" w:rsidRDefault="00886323" w:rsidP="0088632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821C4">
        <w:rPr>
          <w:rFonts w:ascii="Times New Roman" w:hAnsi="Times New Roman"/>
          <w:sz w:val="28"/>
          <w:szCs w:val="28"/>
        </w:rPr>
        <w:t>Перечень прилагаемых документов:</w:t>
      </w:r>
    </w:p>
    <w:p w:rsidR="00886323" w:rsidRPr="00082221" w:rsidRDefault="00886323" w:rsidP="0088632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82221">
        <w:rPr>
          <w:rFonts w:ascii="Times New Roman" w:hAnsi="Times New Roman"/>
          <w:sz w:val="28"/>
          <w:szCs w:val="28"/>
        </w:rPr>
        <w:t>__________________</w:t>
      </w:r>
    </w:p>
    <w:p w:rsidR="00886323" w:rsidRPr="00082221" w:rsidRDefault="00886323" w:rsidP="0088632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082221">
        <w:rPr>
          <w:rFonts w:ascii="Times New Roman" w:hAnsi="Times New Roman"/>
          <w:sz w:val="28"/>
          <w:szCs w:val="28"/>
        </w:rPr>
        <w:t>__________________</w:t>
      </w: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  <w:r w:rsidRPr="002C52AA">
        <w:t xml:space="preserve">   Дата________________                                            Подпись________________</w:t>
      </w: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Pr="002C52AA" w:rsidRDefault="00886323" w:rsidP="00886323">
      <w:pPr>
        <w:jc w:val="both"/>
      </w:pPr>
    </w:p>
    <w:p w:rsidR="00886323" w:rsidRDefault="00E32285" w:rsidP="00886323">
      <w:r>
        <w:t>Ведущий специалист</w:t>
      </w:r>
    </w:p>
    <w:p w:rsidR="00E32285" w:rsidRPr="002C52AA" w:rsidRDefault="00E32285" w:rsidP="00886323">
      <w:r>
        <w:t xml:space="preserve">юридического отдела                                                                     А. С. </w:t>
      </w:r>
      <w:proofErr w:type="spellStart"/>
      <w:r>
        <w:t>Русова</w:t>
      </w:r>
      <w:proofErr w:type="spellEnd"/>
    </w:p>
    <w:p w:rsidR="0006237C" w:rsidRPr="00A442CA" w:rsidRDefault="0006237C" w:rsidP="00886323">
      <w:pPr>
        <w:autoSpaceDE w:val="0"/>
        <w:autoSpaceDN w:val="0"/>
        <w:adjustRightInd w:val="0"/>
        <w:jc w:val="both"/>
        <w:outlineLvl w:val="1"/>
      </w:pPr>
    </w:p>
    <w:p w:rsidR="0006237C" w:rsidRDefault="0006237C" w:rsidP="008B3E03">
      <w:pPr>
        <w:jc w:val="right"/>
      </w:pPr>
    </w:p>
    <w:sectPr w:rsidR="0006237C" w:rsidSect="00623D0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6AE"/>
    <w:multiLevelType w:val="hybridMultilevel"/>
    <w:tmpl w:val="BA9813A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AB7A52"/>
    <w:multiLevelType w:val="hybridMultilevel"/>
    <w:tmpl w:val="BD90EE1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305B0C"/>
    <w:multiLevelType w:val="hybridMultilevel"/>
    <w:tmpl w:val="0E82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238B6"/>
    <w:multiLevelType w:val="hybridMultilevel"/>
    <w:tmpl w:val="C6F6852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0B07D5B"/>
    <w:multiLevelType w:val="hybridMultilevel"/>
    <w:tmpl w:val="D25EDA2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3446CD"/>
    <w:multiLevelType w:val="hybridMultilevel"/>
    <w:tmpl w:val="ED9ABCA4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4F60C4"/>
    <w:multiLevelType w:val="hybridMultilevel"/>
    <w:tmpl w:val="2E74A7A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C814F92"/>
    <w:multiLevelType w:val="hybridMultilevel"/>
    <w:tmpl w:val="903C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97A66"/>
    <w:multiLevelType w:val="hybridMultilevel"/>
    <w:tmpl w:val="E62CE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36C5D"/>
    <w:multiLevelType w:val="hybridMultilevel"/>
    <w:tmpl w:val="F0F8DFF6"/>
    <w:lvl w:ilvl="0" w:tplc="E18429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33029F"/>
    <w:multiLevelType w:val="hybridMultilevel"/>
    <w:tmpl w:val="701C437A"/>
    <w:lvl w:ilvl="0" w:tplc="CC6AB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F1350"/>
    <w:multiLevelType w:val="hybridMultilevel"/>
    <w:tmpl w:val="51082760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FA36234"/>
    <w:multiLevelType w:val="hybridMultilevel"/>
    <w:tmpl w:val="78025556"/>
    <w:lvl w:ilvl="0" w:tplc="20E441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72C"/>
    <w:rsid w:val="0006237C"/>
    <w:rsid w:val="0008672C"/>
    <w:rsid w:val="000A1B42"/>
    <w:rsid w:val="000C008A"/>
    <w:rsid w:val="000D4833"/>
    <w:rsid w:val="000F5C0A"/>
    <w:rsid w:val="00106682"/>
    <w:rsid w:val="00107E62"/>
    <w:rsid w:val="0011314B"/>
    <w:rsid w:val="001752B9"/>
    <w:rsid w:val="001966EB"/>
    <w:rsid w:val="001D3C7F"/>
    <w:rsid w:val="001E194C"/>
    <w:rsid w:val="00222C3D"/>
    <w:rsid w:val="00235B4C"/>
    <w:rsid w:val="0024416F"/>
    <w:rsid w:val="002A2AB2"/>
    <w:rsid w:val="002C2B92"/>
    <w:rsid w:val="00303208"/>
    <w:rsid w:val="00323FC8"/>
    <w:rsid w:val="00392471"/>
    <w:rsid w:val="003A2893"/>
    <w:rsid w:val="003A6472"/>
    <w:rsid w:val="003C159F"/>
    <w:rsid w:val="003F4193"/>
    <w:rsid w:val="00405C4A"/>
    <w:rsid w:val="00406790"/>
    <w:rsid w:val="00430D65"/>
    <w:rsid w:val="00431416"/>
    <w:rsid w:val="004423FD"/>
    <w:rsid w:val="00481970"/>
    <w:rsid w:val="00486A66"/>
    <w:rsid w:val="004974F2"/>
    <w:rsid w:val="004A66EB"/>
    <w:rsid w:val="005336A7"/>
    <w:rsid w:val="00556CE7"/>
    <w:rsid w:val="00582405"/>
    <w:rsid w:val="0058472F"/>
    <w:rsid w:val="00591392"/>
    <w:rsid w:val="005E0A81"/>
    <w:rsid w:val="005E78DF"/>
    <w:rsid w:val="005F08ED"/>
    <w:rsid w:val="00607361"/>
    <w:rsid w:val="00615F65"/>
    <w:rsid w:val="00623D00"/>
    <w:rsid w:val="00644379"/>
    <w:rsid w:val="00646092"/>
    <w:rsid w:val="00660000"/>
    <w:rsid w:val="00675108"/>
    <w:rsid w:val="00676280"/>
    <w:rsid w:val="006914FA"/>
    <w:rsid w:val="006C7EAE"/>
    <w:rsid w:val="006D447B"/>
    <w:rsid w:val="007115FF"/>
    <w:rsid w:val="00753BC9"/>
    <w:rsid w:val="00761EE6"/>
    <w:rsid w:val="00774724"/>
    <w:rsid w:val="00777629"/>
    <w:rsid w:val="00785B32"/>
    <w:rsid w:val="00792B51"/>
    <w:rsid w:val="007C631F"/>
    <w:rsid w:val="007D64A9"/>
    <w:rsid w:val="007E17A1"/>
    <w:rsid w:val="007E1C60"/>
    <w:rsid w:val="007E463E"/>
    <w:rsid w:val="007F077C"/>
    <w:rsid w:val="00831948"/>
    <w:rsid w:val="00837C60"/>
    <w:rsid w:val="00841D5E"/>
    <w:rsid w:val="008453AE"/>
    <w:rsid w:val="0084623B"/>
    <w:rsid w:val="00853B87"/>
    <w:rsid w:val="00886323"/>
    <w:rsid w:val="008B3E03"/>
    <w:rsid w:val="009319FE"/>
    <w:rsid w:val="00944B82"/>
    <w:rsid w:val="00951A3D"/>
    <w:rsid w:val="009705FD"/>
    <w:rsid w:val="00977183"/>
    <w:rsid w:val="00980542"/>
    <w:rsid w:val="00986C6C"/>
    <w:rsid w:val="00994705"/>
    <w:rsid w:val="009A08B5"/>
    <w:rsid w:val="009B0B23"/>
    <w:rsid w:val="009B5E69"/>
    <w:rsid w:val="009C04A7"/>
    <w:rsid w:val="009E5896"/>
    <w:rsid w:val="00A37A13"/>
    <w:rsid w:val="00A442CA"/>
    <w:rsid w:val="00A71196"/>
    <w:rsid w:val="00AB2C6E"/>
    <w:rsid w:val="00AE299D"/>
    <w:rsid w:val="00B07631"/>
    <w:rsid w:val="00B4479D"/>
    <w:rsid w:val="00B479FD"/>
    <w:rsid w:val="00B603A2"/>
    <w:rsid w:val="00B66191"/>
    <w:rsid w:val="00B6642F"/>
    <w:rsid w:val="00B7596E"/>
    <w:rsid w:val="00B81620"/>
    <w:rsid w:val="00B94753"/>
    <w:rsid w:val="00B9517D"/>
    <w:rsid w:val="00BA3793"/>
    <w:rsid w:val="00BC6AB4"/>
    <w:rsid w:val="00C0190E"/>
    <w:rsid w:val="00C32C70"/>
    <w:rsid w:val="00C40F05"/>
    <w:rsid w:val="00C41886"/>
    <w:rsid w:val="00C52DC0"/>
    <w:rsid w:val="00C670AB"/>
    <w:rsid w:val="00C930B1"/>
    <w:rsid w:val="00CA2853"/>
    <w:rsid w:val="00CB1F46"/>
    <w:rsid w:val="00CC3369"/>
    <w:rsid w:val="00CC3A59"/>
    <w:rsid w:val="00CD3669"/>
    <w:rsid w:val="00D17DA8"/>
    <w:rsid w:val="00D43F1B"/>
    <w:rsid w:val="00D578EF"/>
    <w:rsid w:val="00D658D3"/>
    <w:rsid w:val="00D7164F"/>
    <w:rsid w:val="00D7387B"/>
    <w:rsid w:val="00D73B31"/>
    <w:rsid w:val="00DA57D3"/>
    <w:rsid w:val="00DF5279"/>
    <w:rsid w:val="00DF7EB5"/>
    <w:rsid w:val="00E0034E"/>
    <w:rsid w:val="00E11464"/>
    <w:rsid w:val="00E14498"/>
    <w:rsid w:val="00E16697"/>
    <w:rsid w:val="00E32285"/>
    <w:rsid w:val="00E54B6B"/>
    <w:rsid w:val="00EB59E9"/>
    <w:rsid w:val="00EC4BCC"/>
    <w:rsid w:val="00ED3522"/>
    <w:rsid w:val="00EE035F"/>
    <w:rsid w:val="00EF71CF"/>
    <w:rsid w:val="00F06290"/>
    <w:rsid w:val="00F25EE5"/>
    <w:rsid w:val="00F261DD"/>
    <w:rsid w:val="00F47780"/>
    <w:rsid w:val="00F66E42"/>
    <w:rsid w:val="00FC7610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72C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ED35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8672C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672C"/>
    <w:pPr>
      <w:spacing w:after="120"/>
    </w:pPr>
  </w:style>
  <w:style w:type="character" w:customStyle="1" w:styleId="a4">
    <w:name w:val="Основной текст Знак"/>
    <w:link w:val="a3"/>
    <w:rsid w:val="0008672C"/>
    <w:rPr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rsid w:val="000867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867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1314B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F419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7">
    <w:name w:val="Hyperlink"/>
    <w:uiPriority w:val="99"/>
    <w:rsid w:val="00853B87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53B87"/>
    <w:rPr>
      <w:rFonts w:ascii="Arial" w:hAnsi="Arial" w:cs="Arial"/>
      <w:lang w:val="ru-RU" w:eastAsia="ru-RU" w:bidi="ar-SA"/>
    </w:rPr>
  </w:style>
  <w:style w:type="character" w:customStyle="1" w:styleId="Pro-List2">
    <w:name w:val="Pro-List #2 Знак"/>
    <w:link w:val="Pro-List20"/>
    <w:locked/>
    <w:rsid w:val="00676280"/>
    <w:rPr>
      <w:rFonts w:ascii="Georgia" w:hAnsi="Georgia" w:cs="Georgia"/>
      <w:sz w:val="24"/>
      <w:szCs w:val="24"/>
    </w:rPr>
  </w:style>
  <w:style w:type="paragraph" w:customStyle="1" w:styleId="Pro-List20">
    <w:name w:val="Pro-List #2"/>
    <w:basedOn w:val="a"/>
    <w:link w:val="Pro-List2"/>
    <w:rsid w:val="00676280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hAnsi="Georgia"/>
      <w:sz w:val="24"/>
      <w:szCs w:val="24"/>
    </w:rPr>
  </w:style>
  <w:style w:type="character" w:customStyle="1" w:styleId="TextNPA">
    <w:name w:val="Text NPA"/>
    <w:rsid w:val="00676280"/>
    <w:rPr>
      <w:rFonts w:ascii="Courier New" w:hAnsi="Courier New" w:cs="Courier New" w:hint="default"/>
    </w:rPr>
  </w:style>
  <w:style w:type="character" w:customStyle="1" w:styleId="a8">
    <w:name w:val="Обычный (веб) Знак"/>
    <w:link w:val="a9"/>
    <w:locked/>
    <w:rsid w:val="00EE035F"/>
    <w:rPr>
      <w:sz w:val="24"/>
      <w:szCs w:val="24"/>
    </w:rPr>
  </w:style>
  <w:style w:type="paragraph" w:styleId="a9">
    <w:name w:val="Normal (Web)"/>
    <w:basedOn w:val="a"/>
    <w:link w:val="a8"/>
    <w:uiPriority w:val="99"/>
    <w:rsid w:val="00EE035F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qFormat/>
    <w:rsid w:val="00792B51"/>
    <w:pPr>
      <w:suppressAutoHyphens/>
      <w:ind w:left="708" w:firstLine="720"/>
      <w:jc w:val="both"/>
    </w:pPr>
    <w:rPr>
      <w:sz w:val="24"/>
      <w:szCs w:val="20"/>
      <w:lang w:eastAsia="ar-SA"/>
    </w:rPr>
  </w:style>
  <w:style w:type="paragraph" w:customStyle="1" w:styleId="acxspmiddle">
    <w:name w:val="acxspmiddle"/>
    <w:basedOn w:val="a"/>
    <w:rsid w:val="00792B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cxsplast">
    <w:name w:val="acxsplast"/>
    <w:basedOn w:val="a"/>
    <w:rsid w:val="00792B5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Plain Text"/>
    <w:basedOn w:val="a"/>
    <w:link w:val="ac"/>
    <w:rsid w:val="00C32C70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locked/>
    <w:rsid w:val="00C32C70"/>
    <w:rPr>
      <w:rFonts w:ascii="Courier New" w:eastAsia="Calibri" w:hAnsi="Courier New"/>
      <w:lang w:val="ru-RU" w:eastAsia="ru-RU" w:bidi="ar-SA"/>
    </w:rPr>
  </w:style>
  <w:style w:type="paragraph" w:customStyle="1" w:styleId="ConsPlusCell">
    <w:name w:val="ConsPlusCell"/>
    <w:rsid w:val="008B3E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8B3E03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4"/>
      <w:szCs w:val="24"/>
    </w:rPr>
  </w:style>
  <w:style w:type="paragraph" w:customStyle="1" w:styleId="Heading">
    <w:name w:val="Heading"/>
    <w:rsid w:val="00841D5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sid w:val="00ED35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 Spacing"/>
    <w:uiPriority w:val="1"/>
    <w:qFormat/>
    <w:rsid w:val="00B479FD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B9517D"/>
  </w:style>
  <w:style w:type="character" w:styleId="af">
    <w:name w:val="Strong"/>
    <w:basedOn w:val="a0"/>
    <w:uiPriority w:val="22"/>
    <w:qFormat/>
    <w:rsid w:val="00CA2853"/>
    <w:rPr>
      <w:b/>
      <w:bCs/>
    </w:rPr>
  </w:style>
  <w:style w:type="paragraph" w:styleId="af0">
    <w:name w:val="Title"/>
    <w:basedOn w:val="a"/>
    <w:link w:val="af1"/>
    <w:qFormat/>
    <w:rsid w:val="00CC3A59"/>
    <w:pPr>
      <w:jc w:val="center"/>
    </w:pPr>
    <w:rPr>
      <w:b/>
      <w:szCs w:val="20"/>
    </w:rPr>
  </w:style>
  <w:style w:type="character" w:customStyle="1" w:styleId="af1">
    <w:name w:val="Название Знак"/>
    <w:basedOn w:val="a0"/>
    <w:link w:val="af0"/>
    <w:rsid w:val="00CC3A5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3845-12E2-4294-A4EF-31477A5B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</Pages>
  <Words>4907</Words>
  <Characters>27971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merenkov</dc:creator>
  <cp:lastModifiedBy>User</cp:lastModifiedBy>
  <cp:revision>8</cp:revision>
  <cp:lastPrinted>2016-02-15T12:09:00Z</cp:lastPrinted>
  <dcterms:created xsi:type="dcterms:W3CDTF">2016-02-15T11:34:00Z</dcterms:created>
  <dcterms:modified xsi:type="dcterms:W3CDTF">2016-02-15T13:22:00Z</dcterms:modified>
</cp:coreProperties>
</file>