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2" w:rsidRDefault="002E1752" w:rsidP="00D76322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КАПРЕМОНТ.  ВОПРОС-ОТВЕТ</w:t>
      </w:r>
      <w:bookmarkStart w:id="0" w:name="_GoBack"/>
      <w:bookmarkEnd w:id="0"/>
    </w:p>
    <w:p w:rsidR="00F223F3" w:rsidRPr="009E13EF" w:rsidRDefault="00F223F3" w:rsidP="00F223F3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Специалисты НКО «Фонд капитального ремонта МКД» (региональный оператор по капремонту многоквартирных домов в Краснодарском крае) ежедневно проводят консультации с гражданами- владельцами помещений в многоквартирных домах</w:t>
      </w:r>
      <w:r w:rsidR="00084034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размещают множество публикаций</w:t>
      </w:r>
      <w:r w:rsidR="000F6750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СМИ</w:t>
      </w:r>
      <w:r w:rsidR="00084034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проводят собрания.</w:t>
      </w:r>
      <w:r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Кажется, уже каждый, кто хотел, всё </w:t>
      </w:r>
      <w:r w:rsidR="004475F0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 капремонте </w:t>
      </w:r>
      <w:r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узнал.</w:t>
      </w:r>
      <w:r w:rsidR="004475F0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Но, всё меняется - </w:t>
      </w:r>
      <w:r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квартир появляются новые собственники, жители новостроек, включенных в региональную программу, начинают задавать вопросы, </w:t>
      </w:r>
      <w:r w:rsidR="00942316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меняются собственники </w:t>
      </w:r>
      <w:r w:rsidR="000F6750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помещений в многоквартирных домах</w:t>
      </w:r>
      <w:r w:rsidR="00942316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 юридические лица</w:t>
      </w:r>
      <w:r w:rsidR="000F6750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942316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Ниже мы публикуем ответы на наиболее часто задаваемые вопросы, касающиеся сферы капитального ремонта многоквартирных домов, для «новеньких»</w:t>
      </w:r>
      <w:r w:rsidR="005D5F43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="00942316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тех</w:t>
      </w:r>
      <w:r w:rsidR="005D5F43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084034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кто недавно получил не только права на помещение в многоквартирном доме, но и приобрел обязанности</w:t>
      </w:r>
      <w:r w:rsidR="00BB611A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0270D7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нашем случае </w:t>
      </w:r>
      <w:r w:rsidR="000F6750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0270D7" w:rsidRPr="009E13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оплате расходов на капитальн</w:t>
      </w:r>
      <w:r w:rsidR="004115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ый ремонт многоквартирного дома (далее- МКД).</w:t>
      </w:r>
    </w:p>
    <w:p w:rsidR="00D84297" w:rsidRPr="000270D7" w:rsidRDefault="00D84297" w:rsidP="0086046D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чём разница между текущим и капитальным ремонтом?</w:t>
      </w:r>
    </w:p>
    <w:p w:rsidR="00D84297" w:rsidRDefault="00BD1FD1" w:rsidP="00BD1F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84297" w:rsidRPr="00BD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капитальным ремонтом объектов капитального строительства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r w:rsidR="00D84297" w:rsidRPr="00BD1F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4297" w:rsidRPr="00BD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Текущим ремонтом, является систематическое и своевременное проведение работ по предупреждению износа конструкций, отделки, инженерного оборудования, а также по устранению мелких повреждений и неисправностей.</w:t>
      </w:r>
      <w:r w:rsidR="00D84297" w:rsidRPr="00BD1F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4297" w:rsidRPr="00BD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Таким образом, капитальный ремонт отличается от текущего ремонта следующим: во-первых, масштабом и стоимостью работ, во-вторых, периодичностью проведения, в-третьих, характером работ. Плюс ко всему, капитальный ремонт - это не</w:t>
      </w:r>
      <w:r w:rsidR="008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4297" w:rsidRPr="00BD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предупредительное, а, скорее, восстановительное мероприятие по эксплуатации здания.</w:t>
      </w:r>
    </w:p>
    <w:p w:rsidR="007E74C3" w:rsidRDefault="00862765" w:rsidP="007E74C3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F96E7F" w:rsidRPr="00027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 дом новый и еще находится на гарантии у застройщика. Почему я должен платить?</w:t>
      </w:r>
    </w:p>
    <w:p w:rsidR="002E24F0" w:rsidRPr="000270D7" w:rsidRDefault="00F96E7F" w:rsidP="007E74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Обязанность по оплате взносов на капитальный ремонт возникает у собственников всех многоквартирных домов, включенных в региональную программу.</w:t>
      </w:r>
      <w:r w:rsidRPr="007E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4C3" w:rsidRPr="007E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E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региональную программу включаются многоквартирные дома (в том </w:t>
      </w:r>
      <w:r w:rsidRPr="007E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числе многоквартирные дома, все помещения в которых принадлежат одному собственнику), все квартиры в которых имеют самостоятельные выходы в помещения общего пользования, за исключением многоквартирных домов, признанных в установленном порядке аварийными и подлежащими сносу и многоквартирных домов, в которых имеется менее, чем три квартиры.</w:t>
      </w:r>
      <w:r w:rsidRPr="007E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4C3" w:rsidRPr="007E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E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многоквартирные дома, срок эксплуатации которых менее пяти лет (новостройки) включены в региональную программу.</w:t>
      </w:r>
    </w:p>
    <w:p w:rsidR="00862765" w:rsidRDefault="00F31154" w:rsidP="008627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7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Должны ли вносить плату за капитальный ремонт собственники нежилых помещений</w:t>
      </w:r>
      <w:r w:rsidR="00862765" w:rsidRPr="008627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(офисы, магазины, учреждения и т.д.)</w:t>
      </w:r>
      <w:r w:rsidRPr="008627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расположенных в многоквартирном доме?</w:t>
      </w:r>
    </w:p>
    <w:p w:rsidR="00F31154" w:rsidRPr="00862765" w:rsidRDefault="00F31154" w:rsidP="00862765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 1 ст. 169 Жилищного кодекса Российской Федерации и ч. 1 ст. 6 закона Краснодарского края от 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собственники помещений в многоквартирном доме как жилых, так и нежилых обязаны уплачивать ежемесячные взносы на капитальный ремонт общего имущества в многоквартирном доме.</w:t>
      </w:r>
    </w:p>
    <w:p w:rsidR="00862765" w:rsidRDefault="00566724" w:rsidP="00862765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15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Вправе ли с</w:t>
      </w:r>
      <w:r w:rsidR="00F96E7F" w:rsidRPr="004115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обственник нежилого помещения в МКД обязать арендатора выплачивать взносы на капитальный ремонт в отношении этого помещения?</w:t>
      </w:r>
    </w:p>
    <w:p w:rsidR="00681796" w:rsidRDefault="00F96E7F" w:rsidP="00681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2 статьи 154 ЖК РФ обязанность по уплате взносов на капитальный ремонт закреплена за собственником помещения, в том числе собственника нежилого помещения.</w:t>
      </w:r>
      <w:r w:rsidR="00862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 собственник нежилого помещения в МКД не вправе обязать арендатора такого нежилого помещения выплачивать взносы на капитальный ремонт.</w:t>
      </w:r>
    </w:p>
    <w:p w:rsidR="00F96E7F" w:rsidRPr="000270D7" w:rsidRDefault="00F96E7F" w:rsidP="008627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 могут договориться о некой форме взаимозачетов (арендатор уплачивает взнос на капитальный ремонт, за что собственник предлагает, к примеру, снижение арендной платы), однако такая форма выплаты взноса на капитальный ремонт вряд ли в интересах собственника помещения. Ведь в случае, если арендатор не будет исполнять обязанность по уплате взноса на капитальный ремонт, взыскание задолженности, включая пени, будет осуществляться с собственника помещения в МКД.</w:t>
      </w:r>
    </w:p>
    <w:p w:rsidR="009E13EF" w:rsidRDefault="00F96E7F" w:rsidP="009E13E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7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Должен ли новый собственник помещения оплачивать взносы на капитальный ремонт общего имущества многоквартирного дома, своевременно неуплаченные предыдущим собственником помещения?</w:t>
      </w:r>
    </w:p>
    <w:p w:rsidR="00F96E7F" w:rsidRDefault="009E13EF" w:rsidP="009E13E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покупке квартиры новому собственнику важно знать,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F96E7F"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ч. 3 ст. 158 Жилищного кодекса Российской Федерации при переходе права собственности на помещение в МКД к новому собственнику </w:t>
      </w:r>
      <w:r w:rsidR="00F96E7F"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переходит обязательство предыдущего собственника по оплате расходов на капитальный ремонт МКД,</w:t>
      </w:r>
      <w:r w:rsidR="00BB611A"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E7F"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не исполненная предыдущим собственником обязанность по уплате взносов на капитальный ремонт.</w:t>
      </w:r>
      <w:r w:rsidR="00F96E7F" w:rsidRPr="000270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96E7F" w:rsidRPr="00E5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ст.11,12,15 Гражданского кодекса Российской Федерации, в целях защиты гражданских прав и законных интересов, новый собственник помещения имеет право обратиться в суд с иском к предыдущему собственнику помещения о взыскании с него задолженности по оплате взносов на капитальный ремонт в полном объеме.</w:t>
      </w:r>
    </w:p>
    <w:p w:rsidR="009E13EF" w:rsidRDefault="00F96E7F" w:rsidP="009E1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7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оплата взносов на капитальный ремонт рассчитывается от общей площади помещения (квартиры)?</w:t>
      </w:r>
    </w:p>
    <w:p w:rsidR="009E13EF" w:rsidRDefault="00F96E7F" w:rsidP="009E13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0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доме.</w:t>
      </w: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E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 (ст. 158 ЖК РФ).</w:t>
      </w:r>
    </w:p>
    <w:p w:rsidR="00F96E7F" w:rsidRDefault="00F96E7F" w:rsidP="009E13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ч.1 ст.37 ЖК РФ доля в праве общей собственности на общее имущество в многоквартирном доме собственника помеще</w:t>
      </w:r>
      <w:r w:rsidR="009E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в этом доме пропорциональна </w:t>
      </w: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размеру общей площади указанного помещения (квартиры).</w:t>
      </w: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E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27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ч.2 ст.39 ЖК РФ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9E13EF" w:rsidRDefault="009E13EF" w:rsidP="009E13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46FE" w:rsidRPr="007646FE" w:rsidRDefault="007646FE" w:rsidP="00411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6FE">
        <w:rPr>
          <w:rFonts w:ascii="Times New Roman" w:eastAsia="Calibri" w:hAnsi="Times New Roman" w:cs="Times New Roman"/>
          <w:b/>
          <w:bCs/>
          <w:sz w:val="28"/>
          <w:szCs w:val="28"/>
        </w:rPr>
        <w:t>Куда обращаться новому собственнику квартиры для изменения сведений в квитанции за капремонт?</w:t>
      </w:r>
    </w:p>
    <w:p w:rsidR="007646FE" w:rsidRDefault="007646FE" w:rsidP="00411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150C" w:rsidRPr="00E8150C" w:rsidRDefault="004115CB" w:rsidP="00E81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4115CB">
        <w:rPr>
          <w:rFonts w:ascii="Times New Roman" w:eastAsia="Calibri" w:hAnsi="Times New Roman" w:cs="Times New Roman"/>
          <w:bCs/>
          <w:sz w:val="28"/>
          <w:szCs w:val="28"/>
        </w:rPr>
        <w:t xml:space="preserve"> целях изменения данных</w:t>
      </w:r>
      <w:r w:rsidR="00E8150C">
        <w:rPr>
          <w:rFonts w:ascii="Times New Roman" w:eastAsia="Calibri" w:hAnsi="Times New Roman" w:cs="Times New Roman"/>
          <w:bCs/>
          <w:sz w:val="28"/>
          <w:szCs w:val="28"/>
        </w:rPr>
        <w:t xml:space="preserve"> о собственнике помещения в МКД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новому собственнику </w:t>
      </w:r>
      <w:r w:rsidRPr="004115CB">
        <w:rPr>
          <w:rFonts w:ascii="Times New Roman" w:eastAsia="Calibri" w:hAnsi="Times New Roman" w:cs="Times New Roman"/>
          <w:iCs/>
          <w:sz w:val="28"/>
          <w:szCs w:val="28"/>
        </w:rPr>
        <w:t>необходимо обратиться в </w:t>
      </w:r>
      <w:r w:rsidR="00E8150C">
        <w:rPr>
          <w:rFonts w:ascii="Times New Roman" w:eastAsia="Calibri" w:hAnsi="Times New Roman" w:cs="Times New Roman"/>
          <w:iCs/>
          <w:sz w:val="28"/>
          <w:szCs w:val="28"/>
        </w:rPr>
        <w:t xml:space="preserve">территориальный отдел регионального оператора с </w:t>
      </w:r>
      <w:r w:rsidR="00E8150C" w:rsidRPr="004115CB">
        <w:rPr>
          <w:rFonts w:ascii="Times New Roman" w:eastAsia="Calibri" w:hAnsi="Times New Roman" w:cs="Times New Roman"/>
          <w:sz w:val="28"/>
          <w:szCs w:val="28"/>
        </w:rPr>
        <w:t>подтверждающими документами (свидетельство о праве собственности или выписка из Единого государственного реестра прав на недвижимое имущество и сделок с ним, подтверждающая право собственности на помещение в многоквартирном доме).</w:t>
      </w:r>
    </w:p>
    <w:p w:rsidR="00E8150C" w:rsidRDefault="00E8150C" w:rsidP="00E81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115CB" w:rsidRPr="00620026" w:rsidRDefault="004115CB" w:rsidP="006200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6">
        <w:rPr>
          <w:rFonts w:ascii="Times New Roman" w:hAnsi="Times New Roman" w:cs="Times New Roman"/>
          <w:i/>
          <w:sz w:val="28"/>
          <w:szCs w:val="28"/>
        </w:rPr>
        <w:t xml:space="preserve">На все интересующие вопросы Вам ответят специалисты отдела № 7 по муниципальным образованиям Белореченский, Усть-Лабинский, Апшеронский районы регионального оператора по адресу: </w:t>
      </w:r>
      <w:proofErr w:type="gramStart"/>
      <w:r w:rsidRPr="0062002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20026">
        <w:rPr>
          <w:rFonts w:ascii="Times New Roman" w:hAnsi="Times New Roman" w:cs="Times New Roman"/>
          <w:i/>
          <w:sz w:val="28"/>
          <w:szCs w:val="28"/>
        </w:rPr>
        <w:t>. Белореченск, ул. Ленина, 50,оф. 8 или по телефонам: (86155) 33-4-77 или 8 (86155) 33-4-92.</w:t>
      </w:r>
    </w:p>
    <w:sectPr w:rsidR="004115CB" w:rsidRPr="00620026" w:rsidSect="006817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7F"/>
    <w:rsid w:val="000270D7"/>
    <w:rsid w:val="00084034"/>
    <w:rsid w:val="000F6750"/>
    <w:rsid w:val="001407E9"/>
    <w:rsid w:val="002E1752"/>
    <w:rsid w:val="002E24F0"/>
    <w:rsid w:val="00315B87"/>
    <w:rsid w:val="004115CB"/>
    <w:rsid w:val="004475F0"/>
    <w:rsid w:val="004D1D27"/>
    <w:rsid w:val="00566724"/>
    <w:rsid w:val="005D5F43"/>
    <w:rsid w:val="00620026"/>
    <w:rsid w:val="00681796"/>
    <w:rsid w:val="007646FE"/>
    <w:rsid w:val="007E74C3"/>
    <w:rsid w:val="0086046D"/>
    <w:rsid w:val="00862765"/>
    <w:rsid w:val="00942316"/>
    <w:rsid w:val="009E13EF"/>
    <w:rsid w:val="00B94C68"/>
    <w:rsid w:val="00BB611A"/>
    <w:rsid w:val="00BD1FD1"/>
    <w:rsid w:val="00D14C64"/>
    <w:rsid w:val="00D50B09"/>
    <w:rsid w:val="00D76322"/>
    <w:rsid w:val="00D84297"/>
    <w:rsid w:val="00E555E7"/>
    <w:rsid w:val="00E8150C"/>
    <w:rsid w:val="00F14F04"/>
    <w:rsid w:val="00F223F3"/>
    <w:rsid w:val="00F31154"/>
    <w:rsid w:val="00F411C9"/>
    <w:rsid w:val="00F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5E7"/>
  </w:style>
  <w:style w:type="paragraph" w:styleId="a3">
    <w:name w:val="Balloon Text"/>
    <w:basedOn w:val="a"/>
    <w:link w:val="a4"/>
    <w:uiPriority w:val="99"/>
    <w:semiHidden/>
    <w:unhideWhenUsed/>
    <w:rsid w:val="00F1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Наталья Николаевна</dc:creator>
  <cp:keywords/>
  <dc:description/>
  <cp:lastModifiedBy>Admin</cp:lastModifiedBy>
  <cp:revision>2</cp:revision>
  <cp:lastPrinted>2017-04-13T13:00:00Z</cp:lastPrinted>
  <dcterms:created xsi:type="dcterms:W3CDTF">2017-04-17T12:01:00Z</dcterms:created>
  <dcterms:modified xsi:type="dcterms:W3CDTF">2017-04-17T12:01:00Z</dcterms:modified>
</cp:coreProperties>
</file>