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34" w:rsidRPr="00EC318E" w:rsidRDefault="001D3534" w:rsidP="00EC318E">
      <w:pPr>
        <w:shd w:val="clear" w:color="auto" w:fill="FFFFFF"/>
        <w:spacing w:after="180" w:line="240" w:lineRule="auto"/>
        <w:ind w:firstLine="567"/>
        <w:jc w:val="center"/>
        <w:outlineLvl w:val="0"/>
        <w:rPr>
          <w:rFonts w:ascii="Times New Roman" w:eastAsia="Times New Roman" w:hAnsi="Times New Roman" w:cs="Times New Roman"/>
          <w:b/>
          <w:color w:val="336699"/>
          <w:kern w:val="36"/>
          <w:sz w:val="24"/>
          <w:szCs w:val="24"/>
          <w:lang w:eastAsia="ru-RU"/>
        </w:rPr>
      </w:pPr>
      <w:r w:rsidRPr="00EC318E">
        <w:rPr>
          <w:rFonts w:ascii="Times New Roman" w:eastAsia="Times New Roman" w:hAnsi="Times New Roman" w:cs="Times New Roman"/>
          <w:b/>
          <w:color w:val="336699"/>
          <w:kern w:val="36"/>
          <w:sz w:val="24"/>
          <w:szCs w:val="24"/>
          <w:lang w:eastAsia="ru-RU"/>
        </w:rPr>
        <w:t>Политика в отношении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bookmarkStart w:id="0" w:name="_GoBack"/>
      <w:r w:rsidRPr="00EC318E">
        <w:rPr>
          <w:rFonts w:ascii="Times New Roman" w:eastAsia="Times New Roman" w:hAnsi="Times New Roman" w:cs="Times New Roman"/>
          <w:color w:val="000000"/>
          <w:sz w:val="20"/>
          <w:szCs w:val="20"/>
          <w:lang w:eastAsia="ru-RU"/>
        </w:rPr>
        <w:t xml:space="preserve">Администрация </w:t>
      </w:r>
      <w:r w:rsidR="00EC318E">
        <w:rPr>
          <w:rFonts w:ascii="Times New Roman" w:eastAsia="Times New Roman" w:hAnsi="Times New Roman" w:cs="Times New Roman"/>
          <w:color w:val="000000"/>
          <w:sz w:val="20"/>
          <w:szCs w:val="20"/>
          <w:lang w:eastAsia="ru-RU"/>
        </w:rPr>
        <w:t>Хадыженского городского поселения Апшеронского района</w:t>
      </w:r>
      <w:r w:rsidRPr="00EC318E">
        <w:rPr>
          <w:rFonts w:ascii="Times New Roman" w:eastAsia="Times New Roman" w:hAnsi="Times New Roman" w:cs="Times New Roman"/>
          <w:color w:val="000000"/>
          <w:sz w:val="20"/>
          <w:szCs w:val="20"/>
          <w:lang w:eastAsia="ru-RU"/>
        </w:rPr>
        <w:t xml:space="preserve"> (далее  - Оператор) в терминах Федерального закона РФ от 27.07.2006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персональными данными, в соответствии с Федеральным законом РФ «О персональных данных», понимается любая информация, относящаяся прямо или косвенно к определенному или определяемому физическому лицу (субъекту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Обработка персональных данных осуществляется Оператором в соответствии с требованиями Федерального закона РФ от 27.07.2006 г.  № 152-ФЗ «О персональных данных» и принятыми в соответствии с ним иными нормативными правовыми актами, регулирующими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Принципы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обработка персональных данных осуществляется на законной и справедливой основе;</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обработке подлежат только персональные данные, которые отвечают целям их обработки;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xml:space="preserve">-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proofErr w:type="gramStart"/>
      <w:r w:rsidRPr="00EC318E">
        <w:rPr>
          <w:rFonts w:ascii="Times New Roman" w:eastAsia="Times New Roman" w:hAnsi="Times New Roman" w:cs="Times New Roman"/>
          <w:color w:val="000000"/>
          <w:sz w:val="20"/>
          <w:szCs w:val="20"/>
          <w:lang w:eastAsia="ru-RU"/>
        </w:rPr>
        <w:t>Принимаются необходимые меры по удалению или уточнению неполных или неточных данных;</w:t>
      </w:r>
      <w:proofErr w:type="gramEnd"/>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законом, подлежат уничтожению либо обезличиванию.</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Оператор осуществляет обработку персональных данных в следующих целях: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xml:space="preserve">- осуществление возложенных на Оператора федеральным законодательством, законодательством Краснодарского края и Уставом Оператора функций, полномочий и обязанностей по решению вопросов местного значения </w:t>
      </w:r>
      <w:r w:rsidR="00EC318E">
        <w:rPr>
          <w:rFonts w:ascii="Times New Roman" w:eastAsia="Times New Roman" w:hAnsi="Times New Roman" w:cs="Times New Roman"/>
          <w:color w:val="000000"/>
          <w:sz w:val="20"/>
          <w:szCs w:val="20"/>
          <w:lang w:eastAsia="ru-RU"/>
        </w:rPr>
        <w:t>муниципального образования Хадыженского городского поселения Апшеронского района</w:t>
      </w:r>
      <w:r w:rsidRPr="00EC318E">
        <w:rPr>
          <w:rFonts w:ascii="Times New Roman" w:eastAsia="Times New Roman" w:hAnsi="Times New Roman" w:cs="Times New Roman"/>
          <w:color w:val="000000"/>
          <w:sz w:val="20"/>
          <w:szCs w:val="20"/>
          <w:lang w:eastAsia="ru-RU"/>
        </w:rPr>
        <w:t>;</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организация  деятельности Оператора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Для достижения перечисленных целей Оператор прибегает к обработке персональных данных следующих субъектов:</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xml:space="preserve">- глава администрации </w:t>
      </w:r>
      <w:r w:rsidR="00EC318E">
        <w:rPr>
          <w:rFonts w:ascii="Times New Roman" w:eastAsia="Times New Roman" w:hAnsi="Times New Roman" w:cs="Times New Roman"/>
          <w:color w:val="000000"/>
          <w:sz w:val="20"/>
          <w:szCs w:val="20"/>
          <w:lang w:eastAsia="ru-RU"/>
        </w:rPr>
        <w:t>муниципального образования Хадыженского городского поселения Апшеронского района</w:t>
      </w:r>
      <w:r w:rsidRPr="00EC318E">
        <w:rPr>
          <w:rFonts w:ascii="Times New Roman" w:eastAsia="Times New Roman" w:hAnsi="Times New Roman" w:cs="Times New Roman"/>
          <w:color w:val="000000"/>
          <w:sz w:val="20"/>
          <w:szCs w:val="20"/>
          <w:lang w:eastAsia="ru-RU"/>
        </w:rPr>
        <w:t>;</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граждане, претендующие на замещение должности муниципальной службы и должности технического (рабочего) персонала в Администрации и их близкие родственники;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граждане, замещающие (замещавшие) должности муниципальной службы и должности технического (рабочего) персонала в Администрации и их близкие родственники;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граждане, обращающиеся в Администрацию с обращениями или за получением муниципальных услуг.</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анализ правовых оснований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документальное закрепление целей обработки;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установление сроков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определение круга лиц, осуществляющих обработку персональных данных и (или) имеющих доступ к персональным данным;</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lastRenderedPageBreak/>
        <w:t>- выявление и классификация информационных систем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Оператора по вопросам обработки и защиты персональных данных, в части, их касающейся.</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Права субъектов персональных данных и способ их реализации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В соответствии с положениями Федерального закона  РФ от 27.07.2006 г.  № 152-ФЗ «О персональных данных» субъект персональных данных имеет следующие права в отношении своих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1) право на получение сведений, касающихся обработки персональных данных Оператором:</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подтверждение факта обработки персональных данных Оператором;</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правовые основания и цели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применяемые Оператором способы обработки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сроки обработки персональных данных, в том числе сроки их хранения;</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порядок осуществления субъектом персональных данных прав, предусмотренных Федеральным законом РФ от 27.07.2006 г. № 152-ФЗ «О персональных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xml:space="preserve">- информации </w:t>
      </w:r>
      <w:proofErr w:type="gramStart"/>
      <w:r w:rsidRPr="00EC318E">
        <w:rPr>
          <w:rFonts w:ascii="Times New Roman" w:eastAsia="Times New Roman" w:hAnsi="Times New Roman" w:cs="Times New Roman"/>
          <w:color w:val="000000"/>
          <w:sz w:val="20"/>
          <w:szCs w:val="20"/>
          <w:lang w:eastAsia="ru-RU"/>
        </w:rPr>
        <w:t>об</w:t>
      </w:r>
      <w:proofErr w:type="gramEnd"/>
      <w:r w:rsidRPr="00EC318E">
        <w:rPr>
          <w:rFonts w:ascii="Times New Roman" w:eastAsia="Times New Roman" w:hAnsi="Times New Roman" w:cs="Times New Roman"/>
          <w:color w:val="000000"/>
          <w:sz w:val="20"/>
          <w:szCs w:val="20"/>
          <w:lang w:eastAsia="ru-RU"/>
        </w:rPr>
        <w:t xml:space="preserve"> </w:t>
      </w:r>
      <w:proofErr w:type="gramStart"/>
      <w:r w:rsidRPr="00EC318E">
        <w:rPr>
          <w:rFonts w:ascii="Times New Roman" w:eastAsia="Times New Roman" w:hAnsi="Times New Roman" w:cs="Times New Roman"/>
          <w:color w:val="000000"/>
          <w:sz w:val="20"/>
          <w:szCs w:val="20"/>
          <w:lang w:eastAsia="ru-RU"/>
        </w:rPr>
        <w:t>осуществленной</w:t>
      </w:r>
      <w:proofErr w:type="gramEnd"/>
      <w:r w:rsidRPr="00EC318E">
        <w:rPr>
          <w:rFonts w:ascii="Times New Roman" w:eastAsia="Times New Roman" w:hAnsi="Times New Roman" w:cs="Times New Roman"/>
          <w:color w:val="000000"/>
          <w:sz w:val="20"/>
          <w:szCs w:val="20"/>
          <w:lang w:eastAsia="ru-RU"/>
        </w:rPr>
        <w:t xml:space="preserve"> или о предполагаемой трансграничной передаче данных;</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 иные сведения, предусмотренные Федеральным законом «О персональных данных» или другими федеральными законами.</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2) право на ознакомление с персональными данными, принадлежащими субъекту персональных данных, обрабатываемыми Оператором;</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984B1D"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C318E">
        <w:rPr>
          <w:rFonts w:ascii="Times New Roman" w:eastAsia="Times New Roman" w:hAnsi="Times New Roman" w:cs="Times New Roman"/>
          <w:color w:val="000000"/>
          <w:sz w:val="20"/>
          <w:szCs w:val="20"/>
          <w:lang w:eastAsia="ru-RU"/>
        </w:rPr>
        <w:t>4) право на отзыв согласия на обработку персональных данных (если такое согласие было дано Оператору).</w:t>
      </w:r>
    </w:p>
    <w:p w:rsidR="001D3534" w:rsidRPr="00EC318E" w:rsidRDefault="001D3534" w:rsidP="00984B1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EC318E">
        <w:rPr>
          <w:rFonts w:ascii="Times New Roman" w:eastAsia="Times New Roman" w:hAnsi="Times New Roman" w:cs="Times New Roman"/>
          <w:color w:val="000000"/>
          <w:sz w:val="20"/>
          <w:szCs w:val="20"/>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от 27.07.2006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bookmarkEnd w:id="0"/>
    <w:p w:rsidR="00B004EB" w:rsidRPr="00EC318E" w:rsidRDefault="00B004EB" w:rsidP="00EC318E">
      <w:pPr>
        <w:ind w:firstLine="567"/>
        <w:jc w:val="both"/>
        <w:rPr>
          <w:rFonts w:ascii="Times New Roman" w:hAnsi="Times New Roman" w:cs="Times New Roman"/>
          <w:sz w:val="20"/>
          <w:szCs w:val="20"/>
        </w:rPr>
      </w:pPr>
    </w:p>
    <w:sectPr w:rsidR="00B004EB" w:rsidRPr="00EC318E" w:rsidSect="00984B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FD"/>
    <w:rsid w:val="001D3534"/>
    <w:rsid w:val="005F7DFD"/>
    <w:rsid w:val="00984B1D"/>
    <w:rsid w:val="00B004EB"/>
    <w:rsid w:val="00EC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79163">
      <w:bodyDiv w:val="1"/>
      <w:marLeft w:val="0"/>
      <w:marRight w:val="0"/>
      <w:marTop w:val="0"/>
      <w:marBottom w:val="0"/>
      <w:divBdr>
        <w:top w:val="none" w:sz="0" w:space="0" w:color="auto"/>
        <w:left w:val="none" w:sz="0" w:space="0" w:color="auto"/>
        <w:bottom w:val="none" w:sz="0" w:space="0" w:color="auto"/>
        <w:right w:val="none" w:sz="0" w:space="0" w:color="auto"/>
      </w:divBdr>
      <w:divsChild>
        <w:div w:id="1281457430">
          <w:marLeft w:val="0"/>
          <w:marRight w:val="0"/>
          <w:marTop w:val="0"/>
          <w:marBottom w:val="0"/>
          <w:divBdr>
            <w:top w:val="none" w:sz="0" w:space="0" w:color="auto"/>
            <w:left w:val="none" w:sz="0" w:space="0" w:color="auto"/>
            <w:bottom w:val="none" w:sz="0" w:space="0" w:color="auto"/>
            <w:right w:val="none" w:sz="0" w:space="0" w:color="auto"/>
          </w:divBdr>
        </w:div>
        <w:div w:id="162627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1231</Words>
  <Characters>7023</Characters>
  <Application>Microsoft Office Word</Application>
  <DocSecurity>0</DocSecurity>
  <Lines>58</Lines>
  <Paragraphs>16</Paragraphs>
  <ScaleCrop>false</ScaleCrop>
  <Company>SPecialiST RePack</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комп</dc:creator>
  <cp:keywords/>
  <dc:description/>
  <cp:lastModifiedBy>5 комп</cp:lastModifiedBy>
  <cp:revision>4</cp:revision>
  <dcterms:created xsi:type="dcterms:W3CDTF">2023-02-09T08:54:00Z</dcterms:created>
  <dcterms:modified xsi:type="dcterms:W3CDTF">2023-02-09T11:32:00Z</dcterms:modified>
</cp:coreProperties>
</file>