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00" w:rsidRPr="000748C4" w:rsidRDefault="000B2500" w:rsidP="000B2500">
      <w:pPr>
        <w:tabs>
          <w:tab w:val="left" w:pos="3525"/>
        </w:tabs>
        <w:ind w:firstLine="0"/>
        <w:jc w:val="center"/>
      </w:pPr>
      <w:r w:rsidRPr="00B638F7"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58.85pt" o:ole="">
            <v:imagedata r:id="rId4" o:title=""/>
          </v:shape>
          <o:OLEObject Type="Embed" ProgID="CorelPHOTOPAINT.Image.16" ShapeID="_x0000_i1025" DrawAspect="Content" ObjectID="_1551712597" r:id="rId5"/>
        </w:object>
      </w:r>
      <w:r w:rsidRPr="00B638F7">
        <w:br w:type="textWrapping" w:clear="all"/>
      </w:r>
      <w:r w:rsidRPr="00DE3E35">
        <w:rPr>
          <w:b/>
        </w:rPr>
        <w:t>АДМИНИСТРАЦИЯ ХАДЫЖЕНСКОГО ГОРОДСКОГО ПОСЕЛЕНИЯ</w:t>
      </w:r>
    </w:p>
    <w:p w:rsidR="000B2500" w:rsidRPr="00DE3E35" w:rsidRDefault="000B2500" w:rsidP="000B2500">
      <w:pPr>
        <w:ind w:firstLine="0"/>
        <w:jc w:val="center"/>
        <w:rPr>
          <w:b/>
        </w:rPr>
      </w:pPr>
      <w:r w:rsidRPr="00DE3E35">
        <w:rPr>
          <w:b/>
        </w:rPr>
        <w:t>АПШЕРОНСКОГО РАЙОНА</w:t>
      </w:r>
    </w:p>
    <w:p w:rsidR="000B2500" w:rsidRPr="00DE3E35" w:rsidRDefault="000B2500" w:rsidP="000B2500">
      <w:pPr>
        <w:ind w:firstLine="0"/>
        <w:jc w:val="center"/>
        <w:rPr>
          <w:b/>
        </w:rPr>
      </w:pPr>
    </w:p>
    <w:p w:rsidR="000B2500" w:rsidRPr="00B638F7" w:rsidRDefault="000B2500" w:rsidP="000B2500">
      <w:pPr>
        <w:ind w:firstLine="0"/>
        <w:jc w:val="center"/>
      </w:pPr>
      <w:r w:rsidRPr="00B638F7">
        <w:rPr>
          <w:b/>
        </w:rPr>
        <w:t>ПОСТАНОВЛЕНИЕ</w:t>
      </w:r>
    </w:p>
    <w:p w:rsidR="000B2500" w:rsidRPr="00B638F7" w:rsidRDefault="000B2500" w:rsidP="000B2500">
      <w:pPr>
        <w:ind w:firstLine="0"/>
        <w:jc w:val="center"/>
      </w:pPr>
      <w:r w:rsidRPr="00B638F7">
        <w:t xml:space="preserve">от </w:t>
      </w:r>
      <w:r w:rsidR="00D953B3">
        <w:t xml:space="preserve">11.09.2015                                                                                             </w:t>
      </w:r>
      <w:r w:rsidRPr="00B638F7">
        <w:t xml:space="preserve">№ </w:t>
      </w:r>
      <w:r w:rsidR="00D953B3">
        <w:t>408</w:t>
      </w:r>
      <w:bookmarkStart w:id="0" w:name="_GoBack"/>
      <w:bookmarkEnd w:id="0"/>
    </w:p>
    <w:p w:rsidR="000B2500" w:rsidRPr="00610976" w:rsidRDefault="000B2500" w:rsidP="000B2500">
      <w:pPr>
        <w:ind w:firstLine="0"/>
        <w:jc w:val="center"/>
      </w:pPr>
      <w:r w:rsidRPr="00F32A52">
        <w:t>г. Хадыженск</w:t>
      </w:r>
    </w:p>
    <w:p w:rsidR="000B2500" w:rsidRPr="00610976" w:rsidRDefault="000B2500" w:rsidP="000B2500">
      <w:pPr>
        <w:ind w:firstLine="0"/>
        <w:jc w:val="center"/>
      </w:pPr>
    </w:p>
    <w:p w:rsidR="000B2500" w:rsidRPr="00F32A52" w:rsidRDefault="000B2500" w:rsidP="000B2500">
      <w:pPr>
        <w:ind w:firstLine="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Хадыженского городского поселения от </w:t>
      </w:r>
      <w:r w:rsidR="0056048A">
        <w:rPr>
          <w:b/>
        </w:rPr>
        <w:t>20.07</w:t>
      </w:r>
      <w:r>
        <w:rPr>
          <w:b/>
        </w:rPr>
        <w:t xml:space="preserve">.2015 № </w:t>
      </w:r>
      <w:r w:rsidR="0056048A">
        <w:rPr>
          <w:b/>
        </w:rPr>
        <w:t>347</w:t>
      </w:r>
      <w:r>
        <w:rPr>
          <w:b/>
        </w:rPr>
        <w:t xml:space="preserve"> «Об утверждении административного регламента</w:t>
      </w:r>
    </w:p>
    <w:p w:rsidR="000B2500" w:rsidRPr="00F32A52" w:rsidRDefault="000B2500" w:rsidP="000B2500">
      <w:pPr>
        <w:ind w:firstLine="0"/>
        <w:jc w:val="center"/>
        <w:rPr>
          <w:b/>
        </w:rPr>
      </w:pPr>
      <w:r w:rsidRPr="00F32A52">
        <w:rPr>
          <w:b/>
        </w:rPr>
        <w:t xml:space="preserve">предоставления муниципальной услуги </w:t>
      </w:r>
    </w:p>
    <w:p w:rsidR="000B2500" w:rsidRPr="00FF6520" w:rsidRDefault="00FF6520" w:rsidP="000B2500">
      <w:pPr>
        <w:ind w:firstLine="0"/>
        <w:jc w:val="center"/>
        <w:rPr>
          <w:b/>
        </w:rPr>
      </w:pPr>
      <w:r w:rsidRPr="00FF6520">
        <w:rPr>
          <w:b/>
        </w:rPr>
        <w:t>«Включение молодой семьи в муниципальный список молодых семей - участников подпрограммы «Обеспечение жильем молодых семей» федеральной целевой программы «Жилище» на 2011-2015 годы» и выдача свидетельства на получение социальной выплаты на приобретение жилого помещения или строительство индивидуального жилого дома»</w:t>
      </w:r>
    </w:p>
    <w:p w:rsidR="000B2500" w:rsidRDefault="000B2500" w:rsidP="000B2500">
      <w:pPr>
        <w:pStyle w:val="a6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A6E54" w:rsidRPr="00B638F7" w:rsidRDefault="00EA6E54" w:rsidP="000B25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B2500" w:rsidRPr="00DE3E35" w:rsidRDefault="000B2500" w:rsidP="000B250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поступившим экспертным заключением Департамента внутренней политики администрации Краснодарского края Управления по взаимодействию с органами местного самоуправления, в соответствии с Федеральным законом от 27.07.2010 года № 210-ФЗ «Об организации предоставления государ</w:t>
      </w:r>
      <w:r w:rsidR="00A9136B">
        <w:rPr>
          <w:rFonts w:ascii="Times New Roman" w:hAnsi="Times New Roman"/>
          <w:sz w:val="28"/>
          <w:szCs w:val="28"/>
        </w:rPr>
        <w:t>ственных и муниципальных услуг»</w:t>
      </w:r>
      <w:r w:rsidRPr="00DE3E35">
        <w:rPr>
          <w:rFonts w:ascii="Times New Roman" w:hAnsi="Times New Roman"/>
          <w:sz w:val="28"/>
          <w:szCs w:val="28"/>
        </w:rPr>
        <w:t>:</w:t>
      </w:r>
    </w:p>
    <w:p w:rsidR="000B2500" w:rsidRDefault="000B2500" w:rsidP="000B2500">
      <w:r>
        <w:t xml:space="preserve">1. Внести в приложение к постановлению администрации </w:t>
      </w:r>
      <w:proofErr w:type="gramStart"/>
      <w:r>
        <w:t xml:space="preserve">Хадыженского городского поселения от </w:t>
      </w:r>
      <w:r w:rsidR="0056048A">
        <w:t>20</w:t>
      </w:r>
      <w:r>
        <w:t xml:space="preserve"> ию</w:t>
      </w:r>
      <w:r w:rsidR="0056048A">
        <w:t>л</w:t>
      </w:r>
      <w:r>
        <w:t xml:space="preserve">я </w:t>
      </w:r>
      <w:r w:rsidRPr="00BC74F9">
        <w:t xml:space="preserve">2015 № </w:t>
      </w:r>
      <w:r w:rsidR="0056048A">
        <w:t>347</w:t>
      </w:r>
      <w:r w:rsidRPr="00BC74F9">
        <w:t xml:space="preserve"> «Об утверждении административного регламентапредо</w:t>
      </w:r>
      <w:r>
        <w:t xml:space="preserve">ставления муниципальной услуги </w:t>
      </w:r>
      <w:r w:rsidR="00FF6520" w:rsidRPr="00F55F94">
        <w:t>«Включение молодой семьи в муниципальный список молодых семей - участников подпрограммы «Обеспечение жильем молодых семей» федеральной целевой программы «Жилище» на 2011-2015 годы» и выдача свидетельства на получение социальной выплаты на приобретение жилого помещения илистроительство индивидуального жилого дома»</w:t>
      </w:r>
      <w:r>
        <w:t xml:space="preserve"> (далее – Регламент) следующие изменения:</w:t>
      </w:r>
      <w:proofErr w:type="gramEnd"/>
    </w:p>
    <w:p w:rsidR="000B2500" w:rsidRDefault="000B2500" w:rsidP="000B2500">
      <w:r w:rsidRPr="000433AB">
        <w:t xml:space="preserve">1.2. </w:t>
      </w:r>
      <w:r>
        <w:t>В</w:t>
      </w:r>
      <w:r w:rsidR="00FF6520">
        <w:t>пункте</w:t>
      </w:r>
      <w:r w:rsidRPr="000433AB">
        <w:t xml:space="preserve"> 2</w:t>
      </w:r>
      <w:r w:rsidR="00FF6520">
        <w:t>.9</w:t>
      </w:r>
      <w:r w:rsidRPr="000433AB">
        <w:t xml:space="preserve"> раздела 2</w:t>
      </w:r>
      <w:r>
        <w:t xml:space="preserve"> Р</w:t>
      </w:r>
      <w:r w:rsidRPr="00BC74F9">
        <w:t>егламента</w:t>
      </w:r>
      <w:r>
        <w:t xml:space="preserve"> слова: «</w:t>
      </w:r>
      <w:r w:rsidR="00FF6520" w:rsidRPr="001B728D">
        <w:t xml:space="preserve">Срок ожидания заявителем в очереди при подаче запроса (заявления) о предоставлении муниципальной услуги, предусмотренной настоящим Административным регламентом, не должен превышать </w:t>
      </w:r>
      <w:r w:rsidR="00FF6520">
        <w:t>30 минут</w:t>
      </w:r>
      <w:r>
        <w:t>» заменить словами: «</w:t>
      </w:r>
      <w:r w:rsidRPr="00884F2E">
        <w:t>Срок ожидания заявителем в очереди при подаче запроса (заявления) о предоставлении муниципальной услуги, предусмотренной настоящим Административным регламенто</w:t>
      </w:r>
      <w:r>
        <w:t>м, не должен превышать 15 минут».</w:t>
      </w:r>
    </w:p>
    <w:p w:rsidR="000B2500" w:rsidRPr="00794C2A" w:rsidRDefault="000B2500" w:rsidP="000B2500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94C2A">
        <w:rPr>
          <w:rFonts w:ascii="Times New Roman" w:hAnsi="Times New Roman" w:cs="Times New Roman"/>
          <w:sz w:val="28"/>
          <w:szCs w:val="28"/>
        </w:rPr>
        <w:t>2. Главному специалисту отдела 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рганизационно-кадровой работы </w:t>
      </w:r>
      <w:r w:rsidRPr="00794C2A">
        <w:rPr>
          <w:rFonts w:ascii="Times New Roman" w:hAnsi="Times New Roman" w:cs="Times New Roman"/>
          <w:sz w:val="28"/>
          <w:szCs w:val="28"/>
        </w:rPr>
        <w:lastRenderedPageBreak/>
        <w:t>администрации Хадыженского городского поселения Апшеронского района (</w:t>
      </w:r>
      <w:r w:rsidR="008E207F">
        <w:rPr>
          <w:rFonts w:ascii="Times New Roman" w:hAnsi="Times New Roman" w:cs="Times New Roman"/>
          <w:sz w:val="28"/>
          <w:szCs w:val="28"/>
        </w:rPr>
        <w:t>Варельджан</w:t>
      </w:r>
      <w:r w:rsidRPr="00794C2A">
        <w:rPr>
          <w:rFonts w:ascii="Times New Roman" w:hAnsi="Times New Roman" w:cs="Times New Roman"/>
          <w:sz w:val="28"/>
          <w:szCs w:val="28"/>
        </w:rPr>
        <w:t>) обнародовать настоящее постановление.</w:t>
      </w:r>
    </w:p>
    <w:p w:rsidR="000B2500" w:rsidRPr="002626F1" w:rsidRDefault="000B2500" w:rsidP="000B2500">
      <w:r w:rsidRPr="00794C2A">
        <w:t xml:space="preserve">3. </w:t>
      </w:r>
      <w:proofErr w:type="gramStart"/>
      <w:r w:rsidRPr="00794C2A">
        <w:t>Контроль за</w:t>
      </w:r>
      <w:proofErr w:type="gramEnd"/>
      <w:r w:rsidRPr="00794C2A">
        <w:t xml:space="preserve"> выполнением настоящего постановления </w:t>
      </w:r>
      <w:r>
        <w:t>оставляю за собой.</w:t>
      </w:r>
    </w:p>
    <w:p w:rsidR="000B2500" w:rsidRPr="002626F1" w:rsidRDefault="000B2500" w:rsidP="000B2500">
      <w:r>
        <w:t>4</w:t>
      </w:r>
      <w:r w:rsidRPr="002626F1">
        <w:t>. Постановление вступает</w:t>
      </w:r>
      <w:r>
        <w:t xml:space="preserve"> в силу со дня его обнародования</w:t>
      </w:r>
      <w:r w:rsidRPr="002626F1">
        <w:t>.</w:t>
      </w:r>
    </w:p>
    <w:p w:rsidR="000B2500" w:rsidRPr="002626F1" w:rsidRDefault="000B2500" w:rsidP="000B2500">
      <w:pPr>
        <w:ind w:firstLine="0"/>
      </w:pPr>
    </w:p>
    <w:p w:rsidR="000B2500" w:rsidRPr="002626F1" w:rsidRDefault="000B2500" w:rsidP="000B2500">
      <w:pPr>
        <w:ind w:firstLine="0"/>
      </w:pPr>
    </w:p>
    <w:p w:rsidR="000B2500" w:rsidRDefault="000B2500" w:rsidP="000B2500">
      <w:pPr>
        <w:ind w:firstLine="0"/>
      </w:pPr>
      <w:r>
        <w:t xml:space="preserve">Глава Хадыженского </w:t>
      </w:r>
      <w:proofErr w:type="gramStart"/>
      <w:r w:rsidR="00393A7F">
        <w:t>городского</w:t>
      </w:r>
      <w:proofErr w:type="gramEnd"/>
    </w:p>
    <w:p w:rsidR="000B2500" w:rsidRDefault="000B2500" w:rsidP="000B2500">
      <w:pPr>
        <w:ind w:firstLine="0"/>
      </w:pPr>
      <w:r>
        <w:t>поселения Апшеронского района                          Ф. В. Кравцов</w:t>
      </w:r>
    </w:p>
    <w:p w:rsidR="00931A41" w:rsidRDefault="00931A41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EF011B" w:rsidRDefault="00EF011B"/>
    <w:p w:rsidR="00A9136B" w:rsidRDefault="00A9136B"/>
    <w:p w:rsidR="00A9136B" w:rsidRDefault="00A9136B"/>
    <w:p w:rsidR="00EF011B" w:rsidRDefault="00EF011B"/>
    <w:p w:rsidR="00EF011B" w:rsidRDefault="00EF011B" w:rsidP="00EF011B">
      <w:pPr>
        <w:ind w:firstLine="0"/>
      </w:pPr>
    </w:p>
    <w:sectPr w:rsidR="00EF011B" w:rsidSect="0075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150B"/>
    <w:rsid w:val="000B2500"/>
    <w:rsid w:val="00263E75"/>
    <w:rsid w:val="00393A7F"/>
    <w:rsid w:val="00504C34"/>
    <w:rsid w:val="0056048A"/>
    <w:rsid w:val="00757421"/>
    <w:rsid w:val="008E207F"/>
    <w:rsid w:val="009213B0"/>
    <w:rsid w:val="00931A41"/>
    <w:rsid w:val="00956C84"/>
    <w:rsid w:val="009B058B"/>
    <w:rsid w:val="00A9136B"/>
    <w:rsid w:val="00B06E8B"/>
    <w:rsid w:val="00B90ABD"/>
    <w:rsid w:val="00BF5CBC"/>
    <w:rsid w:val="00C1150B"/>
    <w:rsid w:val="00D953B3"/>
    <w:rsid w:val="00EA6E54"/>
    <w:rsid w:val="00EF011B"/>
    <w:rsid w:val="00FF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0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для работы"/>
    <w:qFormat/>
    <w:rsid w:val="00BF5CBC"/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Normal (Web)"/>
    <w:basedOn w:val="a"/>
    <w:rsid w:val="000B2500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5">
    <w:name w:val="Hyperlink"/>
    <w:unhideWhenUsed/>
    <w:rsid w:val="000B2500"/>
    <w:rPr>
      <w:strike w:val="0"/>
      <w:dstrike w:val="0"/>
      <w:color w:val="56A7CC"/>
      <w:sz w:val="19"/>
      <w:szCs w:val="19"/>
      <w:u w:val="none"/>
      <w:effect w:val="none"/>
    </w:rPr>
  </w:style>
  <w:style w:type="paragraph" w:styleId="a6">
    <w:name w:val="No Spacing"/>
    <w:uiPriority w:val="1"/>
    <w:qFormat/>
    <w:rsid w:val="000B25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EF011B"/>
    <w:pPr>
      <w:widowControl/>
      <w:autoSpaceDE/>
      <w:autoSpaceDN/>
      <w:adjustRightInd/>
      <w:ind w:firstLine="0"/>
      <w:jc w:val="center"/>
    </w:pPr>
    <w:rPr>
      <w:rFonts w:eastAsia="Times New Roman"/>
      <w:b/>
      <w:bCs w:val="0"/>
      <w:szCs w:val="20"/>
      <w:lang w:eastAsia="ru-RU"/>
    </w:rPr>
  </w:style>
  <w:style w:type="character" w:customStyle="1" w:styleId="a8">
    <w:name w:val="Название Знак"/>
    <w:basedOn w:val="a0"/>
    <w:link w:val="a7"/>
    <w:rsid w:val="00EF011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0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для работы"/>
    <w:qFormat/>
    <w:rsid w:val="00BF5CBC"/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Normal (Web)"/>
    <w:basedOn w:val="a"/>
    <w:rsid w:val="000B2500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5">
    <w:name w:val="Hyperlink"/>
    <w:unhideWhenUsed/>
    <w:rsid w:val="000B2500"/>
    <w:rPr>
      <w:strike w:val="0"/>
      <w:dstrike w:val="0"/>
      <w:color w:val="56A7CC"/>
      <w:sz w:val="19"/>
      <w:szCs w:val="19"/>
      <w:u w:val="none"/>
      <w:effect w:val="none"/>
    </w:rPr>
  </w:style>
  <w:style w:type="paragraph" w:styleId="a6">
    <w:name w:val="No Spacing"/>
    <w:uiPriority w:val="1"/>
    <w:qFormat/>
    <w:rsid w:val="000B25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EF011B"/>
    <w:pPr>
      <w:widowControl/>
      <w:autoSpaceDE/>
      <w:autoSpaceDN/>
      <w:adjustRightInd/>
      <w:ind w:firstLine="0"/>
      <w:jc w:val="center"/>
    </w:pPr>
    <w:rPr>
      <w:rFonts w:eastAsia="Times New Roman"/>
      <w:b/>
      <w:bCs w:val="0"/>
      <w:szCs w:val="20"/>
      <w:lang w:eastAsia="ru-RU"/>
    </w:rPr>
  </w:style>
  <w:style w:type="character" w:customStyle="1" w:styleId="a8">
    <w:name w:val="Название Знак"/>
    <w:basedOn w:val="a0"/>
    <w:link w:val="a7"/>
    <w:rsid w:val="00EF011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Кравцова</dc:creator>
  <cp:lastModifiedBy>1</cp:lastModifiedBy>
  <cp:revision>10</cp:revision>
  <cp:lastPrinted>2015-09-16T07:30:00Z</cp:lastPrinted>
  <dcterms:created xsi:type="dcterms:W3CDTF">2015-09-09T09:40:00Z</dcterms:created>
  <dcterms:modified xsi:type="dcterms:W3CDTF">2017-03-22T15:30:00Z</dcterms:modified>
</cp:coreProperties>
</file>