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82D">
      <w:pPr>
        <w:pStyle w:val="1"/>
      </w:pPr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 г. N 59-ФЗ</w:t>
      </w:r>
      <w:r>
        <w:rPr>
          <w:rStyle w:val="a4"/>
          <w:b w:val="0"/>
          <w:bCs w:val="0"/>
        </w:rPr>
        <w:br/>
        <w:t>"О порядке рассмотрения обращений граждан Российской Федерации"</w:t>
      </w:r>
      <w:r>
        <w:fldChar w:fldCharType="end"/>
      </w:r>
    </w:p>
    <w:p w:rsidR="00000000" w:rsidRDefault="00D2582D"/>
    <w:p w:rsidR="00000000" w:rsidRDefault="00D2582D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21 апреля 2006 года</w:t>
      </w:r>
    </w:p>
    <w:p w:rsidR="00000000" w:rsidRDefault="00D2582D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апреля 2006 года</w:t>
      </w:r>
    </w:p>
    <w:p w:rsidR="00000000" w:rsidRDefault="00D2582D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bookmarkEnd w:id="0"/>
    <w:p w:rsidR="00000000" w:rsidRDefault="00D2582D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</w:t>
      </w:r>
      <w:r>
        <w:t>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D2582D">
      <w:bookmarkStart w:id="1" w:name="sub_102"/>
      <w:r>
        <w:t>2. Установленный настоящим Федеральным зак</w:t>
      </w:r>
      <w:r>
        <w:t>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D2582D">
      <w:bookmarkStart w:id="2" w:name="sub_103"/>
      <w:bookmarkEnd w:id="1"/>
      <w:r>
        <w:t>3. У</w:t>
      </w:r>
      <w:r>
        <w:t>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</w:t>
      </w:r>
      <w:r>
        <w:t>ом Российской Федерации или федеральным законом.</w:t>
      </w:r>
    </w:p>
    <w:bookmarkEnd w:id="2"/>
    <w:p w:rsidR="00000000" w:rsidRDefault="00D2582D">
      <w:r>
        <w:t xml:space="preserve">4. </w:t>
      </w:r>
      <w:proofErr w:type="gramStart"/>
      <w:r>
        <w:t>Установленный на</w:t>
      </w:r>
      <w:r>
        <w:t>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</w:t>
      </w:r>
      <w:r>
        <w:t>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</w:t>
      </w:r>
      <w:r>
        <w:t>реждениями, иными организациями</w:t>
      </w:r>
      <w:proofErr w:type="gramEnd"/>
      <w:r>
        <w:t xml:space="preserve"> и их должностными лицами.</w:t>
      </w:r>
    </w:p>
    <w:p w:rsidR="00000000" w:rsidRDefault="00D2582D">
      <w:pPr>
        <w:pStyle w:val="a7"/>
      </w:pPr>
    </w:p>
    <w:p w:rsidR="00000000" w:rsidRDefault="00D2582D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Право граждан на обращение</w:t>
      </w:r>
    </w:p>
    <w:bookmarkEnd w:id="3"/>
    <w:p w:rsidR="00000000" w:rsidRDefault="00D2582D">
      <w:r>
        <w:t xml:space="preserve">1. Граждане имеют право </w:t>
      </w:r>
      <w:r>
        <w:t>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</w:t>
      </w:r>
      <w:r>
        <w:t>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D2582D">
      <w:bookmarkStart w:id="4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</w:t>
      </w:r>
      <w:r>
        <w:t xml:space="preserve"> права и свободы других лиц.</w:t>
      </w:r>
    </w:p>
    <w:p w:rsidR="00000000" w:rsidRDefault="00D2582D">
      <w:bookmarkStart w:id="5" w:name="sub_203"/>
      <w:bookmarkEnd w:id="4"/>
      <w:r>
        <w:t>3. Рассмотрение обращений граждан осуществляется бесплатно.</w:t>
      </w:r>
    </w:p>
    <w:bookmarkEnd w:id="5"/>
    <w:p w:rsidR="00000000" w:rsidRDefault="00D2582D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D2582D">
      <w:bookmarkStart w:id="6" w:name="sub_301"/>
      <w:r>
        <w:t xml:space="preserve">1. Правоотношения, связанные с рассмотрением обращений граждан, регулируются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меж</w:t>
      </w:r>
      <w:r>
        <w:t>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D2582D">
      <w:bookmarkStart w:id="7" w:name="sub_302"/>
      <w:bookmarkEnd w:id="6"/>
      <w:r>
        <w:t>2. Законы и иные нормативные правовые акты субъектов Российской Федерации могут устанавливать по</w:t>
      </w:r>
      <w:r>
        <w:t xml:space="preserve">ложения, направленные на защиту права граждан на </w:t>
      </w:r>
      <w:r>
        <w:lastRenderedPageBreak/>
        <w:t>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7"/>
    <w:p w:rsidR="00000000" w:rsidRDefault="00D2582D">
      <w:pPr>
        <w:pStyle w:val="a7"/>
      </w:pPr>
    </w:p>
    <w:p w:rsidR="00000000" w:rsidRDefault="00D2582D">
      <w:pPr>
        <w:pStyle w:val="a5"/>
      </w:pPr>
      <w:bookmarkStart w:id="8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8"/>
    <w:p w:rsidR="00000000" w:rsidRDefault="00D2582D">
      <w:r>
        <w:t>Для целей настоящего Федерального закона используются следующие основные термины:</w:t>
      </w:r>
    </w:p>
    <w:p w:rsidR="00000000" w:rsidRDefault="00D2582D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</w:t>
      </w:r>
      <w:r>
        <w:t>или жалоба, а также устное обращение гражданина в государственный орган, орган местного самоуправления;</w:t>
      </w:r>
    </w:p>
    <w:p w:rsidR="00000000" w:rsidRDefault="00D2582D">
      <w:bookmarkStart w:id="9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</w:t>
      </w:r>
      <w:r>
        <w:t>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D2582D">
      <w:bookmarkStart w:id="10" w:name="sub_403"/>
      <w:bookmarkEnd w:id="9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</w:t>
      </w:r>
      <w:r>
        <w:t>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</w:t>
      </w:r>
      <w:r>
        <w:t xml:space="preserve"> и должностных лиц;</w:t>
      </w:r>
    </w:p>
    <w:p w:rsidR="00000000" w:rsidRDefault="00D2582D">
      <w:bookmarkStart w:id="11" w:name="sub_404"/>
      <w:bookmarkEnd w:id="10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D2582D">
      <w:bookmarkStart w:id="12" w:name="sub_405"/>
      <w:bookmarkEnd w:id="11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</w:t>
      </w:r>
      <w:r>
        <w:t>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2"/>
    <w:p w:rsidR="00000000" w:rsidRDefault="00D2582D">
      <w:pPr>
        <w:pStyle w:val="a7"/>
      </w:pPr>
    </w:p>
    <w:p w:rsidR="00000000" w:rsidRDefault="00D2582D">
      <w:pPr>
        <w:pStyle w:val="a5"/>
      </w:pPr>
      <w:bookmarkStart w:id="13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D2582D">
      <w:bookmarkStart w:id="14" w:name="sub_501501"/>
      <w:bookmarkEnd w:id="13"/>
      <w:r>
        <w:t>При рассмотрении обращения государственным органом, органом местного самоуправления или должностным л</w:t>
      </w:r>
      <w:r>
        <w:t>ицом гражданин имеет право:</w:t>
      </w:r>
    </w:p>
    <w:bookmarkEnd w:id="14"/>
    <w:p w:rsidR="00000000" w:rsidRDefault="00D2582D">
      <w:r>
        <w:t>1) представлять дополнительные документы и материалы либо обращаться с просьбой об их истребовании, в том</w:t>
      </w:r>
      <w:r>
        <w:t xml:space="preserve"> числе в электронной форме;</w:t>
      </w:r>
    </w:p>
    <w:p w:rsidR="00000000" w:rsidRDefault="00D2582D">
      <w:bookmarkStart w:id="15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</w:t>
      </w:r>
      <w:r>
        <w:t xml:space="preserve">авляющие </w:t>
      </w:r>
      <w:hyperlink r:id="rId7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bookmarkEnd w:id="15"/>
    <w:p w:rsidR="00000000" w:rsidRDefault="00D2582D"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</w:t>
      </w:r>
      <w:r>
        <w:t xml:space="preserve">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</w:t>
      </w:r>
      <w:r>
        <w:t>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00000" w:rsidRDefault="00D2582D">
      <w:bookmarkStart w:id="16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</w:t>
      </w:r>
      <w:r>
        <w:t>ом и (или) судебном порядке в соответствии с законодательством Российской Федерации;</w:t>
      </w:r>
    </w:p>
    <w:p w:rsidR="00000000" w:rsidRDefault="00D2582D">
      <w:bookmarkStart w:id="17" w:name="sub_505"/>
      <w:bookmarkEnd w:id="16"/>
      <w:r>
        <w:t>5) обращаться с заявлением о прекращении рассмотрения обращения.</w:t>
      </w:r>
    </w:p>
    <w:bookmarkEnd w:id="17"/>
    <w:p w:rsidR="00000000" w:rsidRDefault="00D2582D">
      <w:pPr>
        <w:pStyle w:val="a7"/>
      </w:pPr>
    </w:p>
    <w:p w:rsidR="00000000" w:rsidRDefault="00D2582D">
      <w:pPr>
        <w:pStyle w:val="a5"/>
      </w:pPr>
      <w:bookmarkStart w:id="18" w:name="sub_6"/>
      <w:r>
        <w:rPr>
          <w:rStyle w:val="a3"/>
        </w:rPr>
        <w:lastRenderedPageBreak/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D2582D">
      <w:bookmarkStart w:id="19" w:name="sub_601"/>
      <w:bookmarkEnd w:id="18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</w:t>
      </w:r>
      <w:r>
        <w:t>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D2582D">
      <w:bookmarkStart w:id="20" w:name="sub_602"/>
      <w:bookmarkEnd w:id="19"/>
      <w:r>
        <w:t xml:space="preserve">2. При рассмотрении обращения не допускается разглашение </w:t>
      </w:r>
      <w:r>
        <w:t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</w:t>
      </w:r>
      <w:r>
        <w:t>ия или должностному лицу, в компетенцию которых входит решение поставленных в обращении вопросов.</w:t>
      </w:r>
    </w:p>
    <w:bookmarkEnd w:id="20"/>
    <w:p w:rsidR="00000000" w:rsidRDefault="00D2582D">
      <w:pPr>
        <w:pStyle w:val="a7"/>
      </w:pPr>
    </w:p>
    <w:p w:rsidR="00000000" w:rsidRDefault="00D2582D">
      <w:pPr>
        <w:pStyle w:val="a5"/>
      </w:pPr>
      <w:bookmarkStart w:id="21" w:name="sub_7"/>
      <w:r>
        <w:rPr>
          <w:rStyle w:val="a3"/>
        </w:rPr>
        <w:t>Статья 7.</w:t>
      </w:r>
      <w:r>
        <w:t xml:space="preserve"> Требования к письменному обращени</w:t>
      </w:r>
      <w:r>
        <w:t>ю</w:t>
      </w:r>
    </w:p>
    <w:p w:rsidR="00000000" w:rsidRDefault="00D2582D">
      <w:bookmarkStart w:id="22" w:name="sub_701"/>
      <w:bookmarkEnd w:id="21"/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</w:t>
      </w:r>
      <w:r>
        <w:t>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r>
        <w:t xml:space="preserve"> жалобы</w:t>
      </w:r>
      <w:proofErr w:type="gramEnd"/>
      <w:r>
        <w:t>, ставит личную подпись и дату.</w:t>
      </w:r>
    </w:p>
    <w:p w:rsidR="00000000" w:rsidRDefault="00D2582D">
      <w:bookmarkStart w:id="23" w:name="sub_702"/>
      <w:bookmarkEnd w:id="22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23"/>
    <w:p w:rsidR="00000000" w:rsidRDefault="00D2582D">
      <w:r>
        <w:t>3. </w:t>
      </w:r>
      <w: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</w:t>
      </w:r>
      <w:r>
        <w:t>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</w:t>
      </w:r>
      <w:r>
        <w:t>тронной форме.</w:t>
      </w:r>
    </w:p>
    <w:p w:rsidR="00000000" w:rsidRDefault="00D2582D">
      <w:pPr>
        <w:pStyle w:val="a7"/>
      </w:pPr>
    </w:p>
    <w:p w:rsidR="00000000" w:rsidRDefault="00D2582D">
      <w:pPr>
        <w:pStyle w:val="a5"/>
      </w:pPr>
      <w:bookmarkStart w:id="24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D2582D">
      <w:bookmarkStart w:id="25" w:name="sub_801"/>
      <w:bookmarkEnd w:id="24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D2582D">
      <w:bookmarkStart w:id="26" w:name="sub_802"/>
      <w:bookmarkEnd w:id="25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D2582D">
      <w:bookmarkStart w:id="27" w:name="sub_803"/>
      <w:bookmarkEnd w:id="26"/>
      <w:r>
        <w:t xml:space="preserve">3. </w:t>
      </w:r>
      <w:proofErr w:type="gramStart"/>
      <w:r>
        <w:t>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bookmarkEnd w:id="27"/>
    <w:p w:rsidR="00000000" w:rsidRDefault="00D2582D">
      <w:r>
        <w:t xml:space="preserve">3.1. </w:t>
      </w:r>
      <w:proofErr w:type="gramStart"/>
      <w:r>
        <w:t>Письменное обращение, содерж</w:t>
      </w:r>
      <w:r>
        <w:t xml:space="preserve">ащее информацию о фактах возможных нарушений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</w:t>
      </w:r>
      <w:r>
        <w:lastRenderedPageBreak/>
        <w:t>исполнительной власти, осу</w:t>
      </w:r>
      <w:r>
        <w:t>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r>
        <w:t xml:space="preserve">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D2582D">
      <w:bookmarkStart w:id="28" w:name="sub_804"/>
      <w:r>
        <w:t>4. В случае</w:t>
      </w:r>
      <w:proofErr w:type="gramStart"/>
      <w:r>
        <w:t>,</w:t>
      </w:r>
      <w:proofErr w:type="gramEnd"/>
      <w:r>
        <w:t xml:space="preserve"> если решение постав</w:t>
      </w:r>
      <w:r>
        <w:t>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</w:t>
      </w:r>
      <w:r>
        <w:t>ганы, органы местного самоуправления или соответствующим должностным лицам.</w:t>
      </w:r>
    </w:p>
    <w:p w:rsidR="00000000" w:rsidRDefault="00D2582D">
      <w:bookmarkStart w:id="29" w:name="sub_805"/>
      <w:bookmarkEnd w:id="2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</w:t>
      </w:r>
      <w:r>
        <w:t>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D2582D">
      <w:bookmarkStart w:id="30" w:name="sub_806"/>
      <w:bookmarkEnd w:id="29"/>
      <w:r>
        <w:t>6. Запрещается направлять жало</w:t>
      </w:r>
      <w:r>
        <w:t xml:space="preserve">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0000" w:rsidRDefault="00D2582D">
      <w:bookmarkStart w:id="31" w:name="sub_807"/>
      <w:bookmarkEnd w:id="30"/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частью 6 настоящей статьи, не</w:t>
      </w:r>
      <w:r>
        <w:t>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</w:t>
      </w:r>
      <w:r>
        <w:t>вать соответствующие решение или действие (бездействие) в установленном порядке в суд.</w:t>
      </w:r>
    </w:p>
    <w:p w:rsidR="00000000" w:rsidRDefault="00D2582D">
      <w:pPr>
        <w:pStyle w:val="a5"/>
      </w:pPr>
      <w:bookmarkStart w:id="32" w:name="sub_9"/>
      <w:bookmarkEnd w:id="31"/>
      <w:r>
        <w:rPr>
          <w:rStyle w:val="a3"/>
        </w:rPr>
        <w:t>Статья 9.</w:t>
      </w:r>
      <w:r>
        <w:t xml:space="preserve"> Обязательность принятия обращения к рассмотр</w:t>
      </w:r>
      <w:r>
        <w:t>ению</w:t>
      </w:r>
    </w:p>
    <w:p w:rsidR="00000000" w:rsidRDefault="00D2582D">
      <w:bookmarkStart w:id="33" w:name="sub_901"/>
      <w:bookmarkEnd w:id="3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D2582D">
      <w:bookmarkStart w:id="34" w:name="sub_902"/>
      <w:bookmarkEnd w:id="33"/>
      <w:r>
        <w:t>2. В случае необходимости рассматривающие обращение</w:t>
      </w:r>
      <w:r>
        <w:t xml:space="preserve">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34"/>
    <w:p w:rsidR="00000000" w:rsidRDefault="00D2582D">
      <w:pPr>
        <w:pStyle w:val="a7"/>
      </w:pPr>
    </w:p>
    <w:p w:rsidR="00000000" w:rsidRDefault="00D2582D">
      <w:pPr>
        <w:pStyle w:val="a5"/>
      </w:pPr>
      <w:bookmarkStart w:id="35" w:name="sub_10"/>
      <w:r>
        <w:rPr>
          <w:rStyle w:val="a3"/>
        </w:rPr>
        <w:t>Статья 10.</w:t>
      </w:r>
      <w:r>
        <w:t xml:space="preserve"> </w:t>
      </w:r>
      <w:r>
        <w:t>Рассмотрение обращения</w:t>
      </w:r>
    </w:p>
    <w:p w:rsidR="00000000" w:rsidRDefault="00D2582D">
      <w:bookmarkStart w:id="36" w:name="sub_1001"/>
      <w:bookmarkEnd w:id="35"/>
      <w:r>
        <w:t>1. Государственный орган, орган местного самоуправления или должностное лицо:</w:t>
      </w:r>
    </w:p>
    <w:p w:rsidR="00000000" w:rsidRDefault="00D2582D">
      <w:bookmarkStart w:id="37" w:name="sub_10011"/>
      <w:bookmarkEnd w:id="3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37"/>
    <w:p w:rsidR="00000000" w:rsidRDefault="00D2582D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</w:t>
      </w:r>
      <w:r>
        <w:t>ем судов, органов дознания и органов предварительного следствия;</w:t>
      </w:r>
    </w:p>
    <w:p w:rsidR="00000000" w:rsidRDefault="00D2582D">
      <w:bookmarkStart w:id="3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D2582D">
      <w:bookmarkStart w:id="39" w:name="sub_100114"/>
      <w:bookmarkEnd w:id="38"/>
      <w:r>
        <w:t>4) дает письменный ответ по существу поставле</w:t>
      </w:r>
      <w:r>
        <w:t xml:space="preserve">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D2582D">
      <w:bookmarkStart w:id="40" w:name="sub_100115"/>
      <w:bookmarkEnd w:id="39"/>
      <w:r>
        <w:t xml:space="preserve">5) уведомляет гражданина о направлении его обращения на рассмотрение в другой государственный орган, орган </w:t>
      </w:r>
      <w:r>
        <w:t xml:space="preserve">местного самоуправления или иному </w:t>
      </w:r>
      <w:r>
        <w:lastRenderedPageBreak/>
        <w:t>должностному лицу в соответствии с их компетенцией.</w:t>
      </w:r>
    </w:p>
    <w:p w:rsidR="00000000" w:rsidRDefault="00D2582D">
      <w:bookmarkStart w:id="41" w:name="sub_1002"/>
      <w:bookmarkEnd w:id="40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</w:t>
      </w:r>
      <w:r>
        <w:t>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</w:t>
      </w:r>
      <w:r>
        <w:t xml:space="preserve">ставляющие </w:t>
      </w:r>
      <w:hyperlink r:id="rId9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000000" w:rsidRDefault="00D2582D">
      <w:bookmarkStart w:id="42" w:name="sub_1003"/>
      <w:bookmarkEnd w:id="41"/>
      <w:r>
        <w:t xml:space="preserve">3. Ответ на обращение подписывается руководителем государственного органа </w:t>
      </w:r>
      <w:r>
        <w:t>или органа местного самоуправления, должностным лицом либо уполномоченным на то лицом.</w:t>
      </w:r>
    </w:p>
    <w:bookmarkEnd w:id="42"/>
    <w:p w:rsidR="00000000" w:rsidRDefault="00D2582D">
      <w:r>
        <w:t>4. 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</w:t>
      </w:r>
      <w:r>
        <w:t xml:space="preserve">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>Кроме того, на поступившее в г</w:t>
      </w:r>
      <w:r>
        <w:t>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</w:t>
      </w:r>
      <w:r>
        <w:t xml:space="preserve">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</w:t>
      </w:r>
      <w:r>
        <w:t>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D2582D">
      <w:pPr>
        <w:pStyle w:val="a5"/>
      </w:pPr>
      <w:bookmarkStart w:id="43" w:name="sub_11"/>
      <w:r>
        <w:rPr>
          <w:rStyle w:val="a3"/>
        </w:rPr>
        <w:t>Статья 11.</w:t>
      </w:r>
      <w:r>
        <w:t xml:space="preserve"> Порядок расс</w:t>
      </w:r>
      <w:r>
        <w:t>мотрения отдельных обращений</w:t>
      </w:r>
    </w:p>
    <w:bookmarkEnd w:id="43"/>
    <w:p w:rsidR="00000000" w:rsidRDefault="00D2582D"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</w:t>
      </w:r>
      <w:r>
        <w:t>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</w:t>
      </w:r>
      <w:r>
        <w:t>тствии с его компетенцией.</w:t>
      </w:r>
    </w:p>
    <w:p w:rsidR="00000000" w:rsidRDefault="00D2582D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D2582D">
      <w:bookmarkStart w:id="44" w:name="sub_1103"/>
      <w:r>
        <w:t>3</w:t>
      </w:r>
      <w:r>
        <w:t xml:space="preserve">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bookmarkEnd w:id="44"/>
    <w:p w:rsidR="00000000" w:rsidRDefault="00D2582D"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</w:t>
      </w:r>
      <w:r>
        <w:t>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</w:t>
      </w:r>
      <w:r>
        <w:t>тся гражданину, направившему обращение, если его фамилия и почтовый адрес поддаются прочтению.</w:t>
      </w:r>
    </w:p>
    <w:p w:rsidR="00000000" w:rsidRDefault="00D2582D"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</w:t>
      </w:r>
      <w:r>
        <w:lastRenderedPageBreak/>
        <w:t>предложения, заявления или жалобы, ответ на обращение не дается и оно не подлежит направлению на рассмотрение в государственный орган, орган местног</w:t>
      </w:r>
      <w:r>
        <w:t>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D2582D"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</w:t>
      </w:r>
      <w:r>
        <w:t xml:space="preserve">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</w:t>
      </w:r>
      <w:r>
        <w:t>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r>
        <w:t xml:space="preserve">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D2582D">
      <w:r>
        <w:t xml:space="preserve">5.1. </w:t>
      </w:r>
      <w:proofErr w:type="gramStart"/>
      <w: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</w:t>
      </w:r>
      <w:r>
        <w:t xml:space="preserve">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</w:t>
      </w:r>
      <w:r>
        <w:t>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</w:t>
      </w:r>
      <w:r>
        <w:t>ние, содержащее обжалование судебного решения, не возвращается.</w:t>
      </w:r>
    </w:p>
    <w:p w:rsidR="00000000" w:rsidRDefault="00D2582D">
      <w:bookmarkStart w:id="45" w:name="sub_1106"/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0" w:history="1">
        <w:r>
          <w:rPr>
            <w:rStyle w:val="a4"/>
          </w:rPr>
          <w:t>государственную</w:t>
        </w:r>
      </w:hyperlink>
      <w:r>
        <w:t xml:space="preserve"> или и</w:t>
      </w:r>
      <w:r>
        <w:t>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D2582D">
      <w:bookmarkStart w:id="46" w:name="sub_1107"/>
      <w:bookmarkEnd w:id="45"/>
      <w:r>
        <w:t>7. В случае</w:t>
      </w:r>
      <w:proofErr w:type="gramStart"/>
      <w:r>
        <w:t>,</w:t>
      </w:r>
      <w:proofErr w:type="gramEnd"/>
      <w:r>
        <w:t xml:space="preserve"> если причины,</w:t>
      </w:r>
      <w:r>
        <w:t xml:space="preserve">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</w:t>
      </w:r>
      <w:r>
        <w:t>му лицу.</w:t>
      </w:r>
    </w:p>
    <w:bookmarkEnd w:id="46"/>
    <w:p w:rsidR="00000000" w:rsidRDefault="00D2582D">
      <w:pPr>
        <w:pStyle w:val="a7"/>
      </w:pPr>
    </w:p>
    <w:p w:rsidR="00000000" w:rsidRDefault="00D2582D">
      <w:pPr>
        <w:pStyle w:val="a5"/>
      </w:pPr>
      <w:bookmarkStart w:id="47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bookmarkEnd w:id="47"/>
    <w:p w:rsidR="00000000" w:rsidRDefault="00D2582D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</w:t>
      </w:r>
      <w:r>
        <w:t xml:space="preserve">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D2582D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</w:t>
      </w:r>
      <w:r>
        <w:t xml:space="preserve">ти субъекта Российской Федерации) и содержащее информацию о фактах возможных нарушений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D2582D">
      <w:bookmarkStart w:id="48" w:name="sub_1202"/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</w:t>
      </w:r>
      <w:r>
        <w:lastRenderedPageBreak/>
        <w:t>чем на 30 дней, уведомив о продлении срока его ра</w:t>
      </w:r>
      <w:r>
        <w:t>ссмотрения гражданина, направившего обращение.</w:t>
      </w:r>
      <w:proofErr w:type="gramEnd"/>
    </w:p>
    <w:bookmarkEnd w:id="48"/>
    <w:p w:rsidR="00000000" w:rsidRDefault="00D2582D">
      <w:pPr>
        <w:pStyle w:val="a7"/>
      </w:pPr>
    </w:p>
    <w:p w:rsidR="00000000" w:rsidRDefault="00D2582D">
      <w:pPr>
        <w:pStyle w:val="a5"/>
      </w:pPr>
      <w:bookmarkStart w:id="4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D2582D">
      <w:bookmarkStart w:id="50" w:name="sub_1301"/>
      <w:bookmarkEnd w:id="4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D2582D">
      <w:bookmarkStart w:id="51" w:name="sub_1302"/>
      <w:bookmarkEnd w:id="50"/>
      <w:r>
        <w:t>2. При личном приеме гражданин предъявляет документ, удостоверяющий его личность.</w:t>
      </w:r>
    </w:p>
    <w:p w:rsidR="00000000" w:rsidRDefault="00D2582D">
      <w:bookmarkStart w:id="52" w:name="sub_1303"/>
      <w:bookmarkEnd w:id="51"/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</w:t>
      </w:r>
      <w: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</w:t>
      </w:r>
      <w:r>
        <w:t>тву поставленных в обращении вопросов.</w:t>
      </w:r>
    </w:p>
    <w:p w:rsidR="00000000" w:rsidRDefault="00D2582D">
      <w:bookmarkStart w:id="53" w:name="sub_1304"/>
      <w:bookmarkEnd w:id="5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D2582D">
      <w:bookmarkStart w:id="54" w:name="sub_1305"/>
      <w:bookmarkEnd w:id="53"/>
      <w:r>
        <w:t>5. В случае</w:t>
      </w:r>
      <w:proofErr w:type="gramStart"/>
      <w:r>
        <w:t>,</w:t>
      </w:r>
      <w:proofErr w:type="gramEnd"/>
      <w:r>
        <w:t xml:space="preserve"> если в обращении содерж</w:t>
      </w:r>
      <w:r>
        <w:t>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D2582D">
      <w:bookmarkStart w:id="55" w:name="sub_1306"/>
      <w:bookmarkEnd w:id="54"/>
      <w:r>
        <w:t>6. В ходе личного прие</w:t>
      </w:r>
      <w:r>
        <w:t>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55"/>
    <w:p w:rsidR="00000000" w:rsidRDefault="00D2582D">
      <w:r>
        <w:t xml:space="preserve">7. Отдельные категории граждан в случаях, предусмотренных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</w:t>
      </w:r>
      <w:r>
        <w:t xml:space="preserve"> в первоочередном порядке.</w:t>
      </w:r>
    </w:p>
    <w:p w:rsidR="00000000" w:rsidRDefault="00D2582D">
      <w:pPr>
        <w:pStyle w:val="a7"/>
      </w:pPr>
    </w:p>
    <w:p w:rsidR="00000000" w:rsidRDefault="00D2582D">
      <w:pPr>
        <w:pStyle w:val="a5"/>
      </w:pPr>
      <w:bookmarkStart w:id="56" w:name="sub_14"/>
      <w:r>
        <w:rPr>
          <w:rStyle w:val="a3"/>
        </w:rPr>
        <w:t>Статья 14.</w:t>
      </w:r>
      <w:r>
        <w:t xml:space="preserve">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bookmarkEnd w:id="56"/>
    <w:p w:rsidR="00000000" w:rsidRDefault="00D2582D">
      <w:r>
        <w:t>Государственные органы, органы местного самоуп</w:t>
      </w:r>
      <w:r>
        <w:t xml:space="preserve">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</w:t>
      </w:r>
      <w:r>
        <w:t>д и законных интересов граждан.</w:t>
      </w:r>
    </w:p>
    <w:p w:rsidR="00000000" w:rsidRDefault="00D2582D">
      <w:pPr>
        <w:pStyle w:val="a7"/>
      </w:pPr>
    </w:p>
    <w:p w:rsidR="00000000" w:rsidRDefault="00D2582D">
      <w:pPr>
        <w:pStyle w:val="a5"/>
      </w:pPr>
      <w:bookmarkStart w:id="57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57"/>
    <w:p w:rsidR="00000000" w:rsidRDefault="00D2582D">
      <w:r>
        <w:t>Лица, виновные в нарушении настоящег</w:t>
      </w:r>
      <w:r>
        <w:t xml:space="preserve">о Федерального закона, несут ответственность, предусмотренную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2582D">
      <w:pPr>
        <w:pStyle w:val="a7"/>
      </w:pPr>
    </w:p>
    <w:p w:rsidR="00000000" w:rsidRDefault="00D2582D">
      <w:pPr>
        <w:pStyle w:val="a5"/>
      </w:pPr>
      <w:bookmarkStart w:id="58" w:name="sub_16"/>
      <w:r>
        <w:rPr>
          <w:rStyle w:val="a3"/>
        </w:rPr>
        <w:t>Стать</w:t>
      </w:r>
      <w:r>
        <w:rPr>
          <w:rStyle w:val="a3"/>
        </w:rPr>
        <w:t>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D2582D">
      <w:bookmarkStart w:id="59" w:name="sub_1601"/>
      <w:bookmarkEnd w:id="5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</w:t>
      </w:r>
      <w:r>
        <w:t>гана, органа местного самоуправления или должностного лица при рассмотрении обращения, по решению суда.</w:t>
      </w:r>
    </w:p>
    <w:p w:rsidR="00000000" w:rsidRDefault="00D2582D">
      <w:bookmarkStart w:id="60" w:name="sub_1602"/>
      <w:bookmarkEnd w:id="59"/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</w:t>
      </w:r>
      <w:r>
        <w:t xml:space="preserve">венным органом, </w:t>
      </w:r>
      <w:r>
        <w:lastRenderedPageBreak/>
        <w:t>органом местного самоуправления или должностным лицом, могут быть взысканы с данного гражданина по решению суда.</w:t>
      </w:r>
    </w:p>
    <w:bookmarkEnd w:id="60"/>
    <w:p w:rsidR="00000000" w:rsidRDefault="00D2582D">
      <w:pPr>
        <w:pStyle w:val="a7"/>
      </w:pPr>
    </w:p>
    <w:p w:rsidR="00000000" w:rsidRDefault="00D2582D">
      <w:pPr>
        <w:pStyle w:val="a5"/>
      </w:pPr>
      <w:bookmarkStart w:id="61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61"/>
    <w:p w:rsidR="00000000" w:rsidRDefault="00D2582D">
      <w:r>
        <w:t>Признать не действующими на территории Российской Федерации:</w:t>
      </w:r>
    </w:p>
    <w:p w:rsidR="00000000" w:rsidRDefault="00D2582D">
      <w:bookmarkStart w:id="62" w:name="sub_1701"/>
      <w:r>
        <w:t xml:space="preserve">1)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Президиума Верховно</w:t>
      </w:r>
      <w:r>
        <w:t>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D2582D">
      <w:bookmarkStart w:id="63" w:name="sub_1702"/>
      <w:bookmarkEnd w:id="62"/>
      <w:r>
        <w:t>2) Закон СССР от 26 июня 1968 года N 2830-VII "Об утверждении Указа Пр</w:t>
      </w:r>
      <w:r>
        <w:t>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D2582D">
      <w:bookmarkStart w:id="64" w:name="sub_1703"/>
      <w:bookmarkEnd w:id="63"/>
      <w:r>
        <w:t xml:space="preserve">3) </w:t>
      </w:r>
      <w:hyperlink r:id="rId15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</w:t>
      </w:r>
      <w:r>
        <w:t xml:space="preserve">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00000" w:rsidRDefault="00D2582D">
      <w:bookmarkStart w:id="65" w:name="sub_1704"/>
      <w:bookmarkEnd w:id="64"/>
      <w:proofErr w:type="gramStart"/>
      <w:r>
        <w:t xml:space="preserve">4) </w:t>
      </w:r>
      <w:hyperlink r:id="rId16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</w:t>
      </w:r>
      <w:r>
        <w:t xml:space="preserve">йся утверждения </w:t>
      </w:r>
      <w:hyperlink r:id="rId17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00000" w:rsidRDefault="00D2582D">
      <w:bookmarkStart w:id="66" w:name="sub_1705"/>
      <w:bookmarkEnd w:id="65"/>
      <w:r>
        <w:t xml:space="preserve">5) </w:t>
      </w:r>
      <w:hyperlink r:id="rId1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</w:t>
      </w:r>
      <w:r>
        <w:t>та СССР, 1988, N 6, ст. 94);</w:t>
      </w:r>
    </w:p>
    <w:p w:rsidR="00000000" w:rsidRDefault="00D2582D">
      <w:bookmarkStart w:id="67" w:name="sub_1706"/>
      <w:bookmarkEnd w:id="66"/>
      <w:proofErr w:type="gramStart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</w:t>
      </w:r>
      <w:r>
        <w:t xml:space="preserve">ст. 361) в части, касающейся утверждения </w:t>
      </w:r>
      <w:hyperlink r:id="rId19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bookmarkEnd w:id="67"/>
    <w:p w:rsidR="00000000" w:rsidRDefault="00D2582D">
      <w:pPr>
        <w:pStyle w:val="a7"/>
      </w:pPr>
    </w:p>
    <w:p w:rsidR="00000000" w:rsidRDefault="00D2582D">
      <w:pPr>
        <w:pStyle w:val="a5"/>
      </w:pPr>
      <w:bookmarkStart w:id="68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68"/>
    <w:p w:rsidR="00000000" w:rsidRDefault="00D2582D">
      <w:r>
        <w:t xml:space="preserve">Настоящий Федеральный закон вступает в силу по истечении 180 дней после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2582D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82D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82D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D2582D"/>
    <w:p w:rsidR="00000000" w:rsidRDefault="00D2582D">
      <w:pPr>
        <w:pStyle w:val="aa"/>
      </w:pPr>
      <w:r>
        <w:t>Москва, Кремль</w:t>
      </w:r>
    </w:p>
    <w:p w:rsidR="00000000" w:rsidRDefault="00D2582D">
      <w:pPr>
        <w:pStyle w:val="aa"/>
      </w:pPr>
      <w:r>
        <w:t>2 мая 2006 г.</w:t>
      </w:r>
    </w:p>
    <w:p w:rsidR="00000000" w:rsidRDefault="00D2582D">
      <w:pPr>
        <w:pStyle w:val="aa"/>
      </w:pPr>
      <w:r>
        <w:t>N 59-ФЗ</w:t>
      </w:r>
    </w:p>
    <w:p w:rsidR="00D2582D" w:rsidRDefault="00D2582D"/>
    <w:sectPr w:rsidR="00D2582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61C6"/>
    <w:rsid w:val="001161C6"/>
    <w:rsid w:val="00D2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" TargetMode="External"/><Relationship Id="rId13" Type="http://schemas.openxmlformats.org/officeDocument/2006/relationships/hyperlink" Target="garantF1://12025267.559" TargetMode="External"/><Relationship Id="rId18" Type="http://schemas.openxmlformats.org/officeDocument/2006/relationships/hyperlink" Target="garantF1://1228021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2673.5" TargetMode="External"/><Relationship Id="rId12" Type="http://schemas.openxmlformats.org/officeDocument/2006/relationships/hyperlink" Target="garantF1://10036260.2000" TargetMode="External"/><Relationship Id="rId17" Type="http://schemas.openxmlformats.org/officeDocument/2006/relationships/hyperlink" Target="garantF1://122801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504.0" TargetMode="External"/><Relationship Id="rId20" Type="http://schemas.openxmlformats.org/officeDocument/2006/relationships/hyperlink" Target="garantF1://1214666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33" TargetMode="External"/><Relationship Id="rId11" Type="http://schemas.openxmlformats.org/officeDocument/2006/relationships/hyperlink" Target="garantF1://84755.3" TargetMode="External"/><Relationship Id="rId5" Type="http://schemas.openxmlformats.org/officeDocument/2006/relationships/hyperlink" Target="garantF1://10003000.33" TargetMode="External"/><Relationship Id="rId15" Type="http://schemas.openxmlformats.org/officeDocument/2006/relationships/hyperlink" Target="garantF1://1228019.0" TargetMode="Externa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122802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Relationship Id="rId14" Type="http://schemas.openxmlformats.org/officeDocument/2006/relationships/hyperlink" Target="garantF1://122802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3799</Words>
  <Characters>21656</Characters>
  <Application>Microsoft Office Word</Application>
  <DocSecurity>0</DocSecurity>
  <Lines>180</Lines>
  <Paragraphs>50</Paragraphs>
  <ScaleCrop>false</ScaleCrop>
  <Company>НПП "Гарант-Сервис"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2017-12-28T07:36:00Z</dcterms:created>
  <dcterms:modified xsi:type="dcterms:W3CDTF">2017-12-28T07:36:00Z</dcterms:modified>
</cp:coreProperties>
</file>