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79D0" w14:textId="77777777" w:rsidR="00845086" w:rsidRPr="00845086" w:rsidRDefault="00845086" w:rsidP="00B07D84">
      <w:pPr>
        <w:tabs>
          <w:tab w:val="left" w:pos="0"/>
          <w:tab w:val="right" w:pos="9639"/>
        </w:tabs>
        <w:spacing w:after="0" w:line="240" w:lineRule="auto"/>
        <w:jc w:val="center"/>
        <w:rPr>
          <w:rFonts w:ascii="Times New Roman" w:hAnsi="Times New Roman" w:cs="Times New Roman"/>
        </w:rPr>
      </w:pPr>
      <w:r w:rsidRPr="00845086">
        <w:rPr>
          <w:rFonts w:ascii="Times New Roman" w:hAnsi="Times New Roman" w:cs="Times New Roman"/>
        </w:rPr>
        <w:object w:dxaOrig="1225" w:dyaOrig="1521" w14:anchorId="1C50CE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48.8pt" o:ole="">
            <v:imagedata r:id="rId8" o:title=""/>
          </v:shape>
          <o:OLEObject Type="Embed" ProgID="CorelPHOTOPAINT.Image.16" ShapeID="_x0000_i1025" DrawAspect="Content" ObjectID="_1741703400" r:id="rId9"/>
        </w:object>
      </w:r>
    </w:p>
    <w:p w14:paraId="641F1779" w14:textId="77777777" w:rsidR="00845086" w:rsidRPr="00845086" w:rsidRDefault="00845086" w:rsidP="00845086">
      <w:pPr>
        <w:pStyle w:val="4"/>
        <w:rPr>
          <w:szCs w:val="28"/>
        </w:rPr>
      </w:pPr>
      <w:r w:rsidRPr="00845086">
        <w:rPr>
          <w:szCs w:val="28"/>
        </w:rPr>
        <w:t>АДМИНИСТРАЦИЯ ХАДЫЖЕНСКОГО ГОРОДСКОГО ПОСЕЛЕНИЯ АПШЕРОНСКОГО РАЙОНА</w:t>
      </w:r>
    </w:p>
    <w:p w14:paraId="17D460EA" w14:textId="77777777" w:rsidR="00845086" w:rsidRPr="00845086" w:rsidRDefault="00845086" w:rsidP="00845086">
      <w:pPr>
        <w:spacing w:after="0"/>
        <w:rPr>
          <w:rFonts w:ascii="Times New Roman" w:hAnsi="Times New Roman" w:cs="Times New Roman"/>
          <w:sz w:val="10"/>
          <w:szCs w:val="10"/>
        </w:rPr>
      </w:pPr>
    </w:p>
    <w:p w14:paraId="4996B052" w14:textId="77777777" w:rsidR="00845086" w:rsidRPr="00845086" w:rsidRDefault="00845086" w:rsidP="00845086">
      <w:pPr>
        <w:pStyle w:val="4"/>
        <w:rPr>
          <w:sz w:val="36"/>
          <w:szCs w:val="36"/>
        </w:rPr>
      </w:pPr>
      <w:r w:rsidRPr="00845086">
        <w:rPr>
          <w:sz w:val="36"/>
          <w:szCs w:val="36"/>
        </w:rPr>
        <w:t xml:space="preserve">ПОСТАНОВЛЕНИЕ </w:t>
      </w:r>
    </w:p>
    <w:p w14:paraId="34F72649" w14:textId="77777777" w:rsidR="00845086" w:rsidRPr="00845086" w:rsidRDefault="00845086" w:rsidP="00845086">
      <w:pPr>
        <w:spacing w:after="0" w:line="240" w:lineRule="auto"/>
        <w:rPr>
          <w:rFonts w:ascii="Times New Roman" w:hAnsi="Times New Roman" w:cs="Times New Roman"/>
          <w:sz w:val="16"/>
          <w:szCs w:val="16"/>
        </w:rPr>
      </w:pPr>
    </w:p>
    <w:p w14:paraId="088498F6" w14:textId="29FDB4E7" w:rsidR="00845086" w:rsidRPr="00845086" w:rsidRDefault="00845086" w:rsidP="00845086">
      <w:pPr>
        <w:jc w:val="both"/>
        <w:rPr>
          <w:rFonts w:ascii="Times New Roman" w:hAnsi="Times New Roman" w:cs="Times New Roman"/>
          <w:b/>
          <w:sz w:val="28"/>
          <w:szCs w:val="28"/>
        </w:rPr>
      </w:pPr>
      <w:r w:rsidRPr="00845086">
        <w:rPr>
          <w:rFonts w:ascii="Times New Roman" w:hAnsi="Times New Roman" w:cs="Times New Roman"/>
          <w:b/>
          <w:sz w:val="28"/>
          <w:szCs w:val="28"/>
        </w:rPr>
        <w:t xml:space="preserve">   от </w:t>
      </w:r>
      <w:r w:rsidR="001A559C">
        <w:rPr>
          <w:rFonts w:ascii="Times New Roman" w:hAnsi="Times New Roman" w:cs="Times New Roman"/>
          <w:b/>
          <w:sz w:val="28"/>
          <w:szCs w:val="28"/>
        </w:rPr>
        <w:t>02.02.2023</w:t>
      </w:r>
      <w:r w:rsidRPr="00845086">
        <w:rPr>
          <w:rFonts w:ascii="Times New Roman" w:hAnsi="Times New Roman" w:cs="Times New Roman"/>
          <w:b/>
          <w:sz w:val="28"/>
          <w:szCs w:val="28"/>
        </w:rPr>
        <w:t xml:space="preserve">                                                      </w:t>
      </w:r>
      <w:r w:rsidR="0063682B">
        <w:rPr>
          <w:rFonts w:ascii="Times New Roman" w:hAnsi="Times New Roman" w:cs="Times New Roman"/>
          <w:b/>
          <w:sz w:val="28"/>
          <w:szCs w:val="28"/>
        </w:rPr>
        <w:t xml:space="preserve">                      </w:t>
      </w:r>
      <w:r w:rsidRPr="00845086">
        <w:rPr>
          <w:rFonts w:ascii="Times New Roman" w:hAnsi="Times New Roman" w:cs="Times New Roman"/>
          <w:b/>
          <w:sz w:val="28"/>
          <w:szCs w:val="28"/>
        </w:rPr>
        <w:t xml:space="preserve">                  № </w:t>
      </w:r>
      <w:r w:rsidR="001A559C">
        <w:rPr>
          <w:rFonts w:ascii="Times New Roman" w:hAnsi="Times New Roman" w:cs="Times New Roman"/>
          <w:b/>
          <w:sz w:val="28"/>
          <w:szCs w:val="28"/>
        </w:rPr>
        <w:t>49</w:t>
      </w:r>
    </w:p>
    <w:p w14:paraId="5543683C" w14:textId="63B7974B" w:rsidR="00845086" w:rsidRPr="009565A2" w:rsidRDefault="00845086" w:rsidP="009565A2">
      <w:pPr>
        <w:spacing w:after="0"/>
        <w:jc w:val="center"/>
        <w:rPr>
          <w:rFonts w:ascii="Times New Roman" w:hAnsi="Times New Roman" w:cs="Times New Roman"/>
          <w:sz w:val="28"/>
          <w:szCs w:val="28"/>
        </w:rPr>
      </w:pPr>
      <w:r w:rsidRPr="00845086">
        <w:rPr>
          <w:rFonts w:ascii="Times New Roman" w:hAnsi="Times New Roman" w:cs="Times New Roman"/>
          <w:sz w:val="28"/>
          <w:szCs w:val="28"/>
        </w:rPr>
        <w:t>г. Хадыженск</w:t>
      </w:r>
    </w:p>
    <w:p w14:paraId="1E7C1A3F" w14:textId="134BE343" w:rsidR="004808A6" w:rsidRDefault="004808A6" w:rsidP="005B63AD">
      <w:pPr>
        <w:pStyle w:val="24"/>
        <w:keepNext/>
        <w:keepLines/>
        <w:shd w:val="clear" w:color="auto" w:fill="auto"/>
        <w:spacing w:before="0" w:line="280" w:lineRule="exact"/>
        <w:ind w:left="403"/>
        <w:contextualSpacing/>
        <w:rPr>
          <w:b w:val="0"/>
          <w:sz w:val="28"/>
          <w:szCs w:val="28"/>
        </w:rPr>
      </w:pPr>
    </w:p>
    <w:p w14:paraId="615A4DB1" w14:textId="77777777" w:rsidR="009565A2" w:rsidRPr="005646EA" w:rsidRDefault="009565A2" w:rsidP="005B63AD">
      <w:pPr>
        <w:pStyle w:val="24"/>
        <w:keepNext/>
        <w:keepLines/>
        <w:shd w:val="clear" w:color="auto" w:fill="auto"/>
        <w:spacing w:before="0" w:line="280" w:lineRule="exact"/>
        <w:ind w:left="403"/>
        <w:contextualSpacing/>
        <w:rPr>
          <w:b w:val="0"/>
          <w:sz w:val="28"/>
          <w:szCs w:val="28"/>
        </w:rPr>
      </w:pPr>
    </w:p>
    <w:p w14:paraId="2144BFE4" w14:textId="77777777" w:rsidR="007C04ED" w:rsidRDefault="00932C61" w:rsidP="007C04ED">
      <w:pPr>
        <w:pStyle w:val="24"/>
        <w:keepNext/>
        <w:keepLines/>
        <w:shd w:val="clear" w:color="auto" w:fill="auto"/>
        <w:spacing w:before="0" w:line="280" w:lineRule="exact"/>
        <w:ind w:left="403"/>
        <w:contextualSpacing/>
        <w:rPr>
          <w:sz w:val="28"/>
          <w:szCs w:val="28"/>
        </w:rPr>
      </w:pPr>
      <w:r>
        <w:rPr>
          <w:sz w:val="28"/>
          <w:szCs w:val="28"/>
        </w:rPr>
        <w:t xml:space="preserve">Об утверждении </w:t>
      </w:r>
      <w:r w:rsidR="007C04ED">
        <w:rPr>
          <w:sz w:val="28"/>
          <w:szCs w:val="28"/>
        </w:rPr>
        <w:t xml:space="preserve">Положения об антикоррупционной политике </w:t>
      </w:r>
    </w:p>
    <w:p w14:paraId="1A07B217" w14:textId="10C81B56" w:rsidR="004808A6" w:rsidRPr="005646EA" w:rsidRDefault="005E3A98" w:rsidP="005E3A98">
      <w:pPr>
        <w:pStyle w:val="24"/>
        <w:keepNext/>
        <w:keepLines/>
        <w:shd w:val="clear" w:color="auto" w:fill="auto"/>
        <w:spacing w:before="0" w:line="280" w:lineRule="exact"/>
        <w:ind w:left="403"/>
        <w:contextualSpacing/>
        <w:rPr>
          <w:sz w:val="28"/>
          <w:szCs w:val="28"/>
        </w:rPr>
      </w:pPr>
      <w:r>
        <w:rPr>
          <w:sz w:val="28"/>
          <w:szCs w:val="28"/>
        </w:rPr>
        <w:t xml:space="preserve">муниципальными служащими </w:t>
      </w:r>
      <w:r w:rsidR="007C04ED">
        <w:rPr>
          <w:sz w:val="28"/>
          <w:szCs w:val="28"/>
        </w:rPr>
        <w:t>в администрации Хадыженского городского поселения Апшеронского района</w:t>
      </w:r>
    </w:p>
    <w:p w14:paraId="411CDD4D" w14:textId="77777777" w:rsidR="009565A2" w:rsidRDefault="009565A2" w:rsidP="004808A6">
      <w:pPr>
        <w:pStyle w:val="24"/>
        <w:keepNext/>
        <w:keepLines/>
        <w:shd w:val="clear" w:color="auto" w:fill="auto"/>
        <w:spacing w:before="0" w:line="340" w:lineRule="exact"/>
        <w:ind w:left="400"/>
        <w:rPr>
          <w:b w:val="0"/>
          <w:sz w:val="28"/>
          <w:szCs w:val="28"/>
        </w:rPr>
      </w:pPr>
    </w:p>
    <w:p w14:paraId="74E46FEF" w14:textId="77777777" w:rsidR="00932C61" w:rsidRPr="005646EA" w:rsidRDefault="00932C61" w:rsidP="004808A6">
      <w:pPr>
        <w:pStyle w:val="24"/>
        <w:keepNext/>
        <w:keepLines/>
        <w:shd w:val="clear" w:color="auto" w:fill="auto"/>
        <w:spacing w:before="0" w:line="340" w:lineRule="exact"/>
        <w:ind w:left="400"/>
        <w:rPr>
          <w:b w:val="0"/>
          <w:sz w:val="28"/>
          <w:szCs w:val="28"/>
        </w:rPr>
      </w:pPr>
    </w:p>
    <w:p w14:paraId="2D801AF5" w14:textId="75ED6C39" w:rsidR="0016522F" w:rsidRPr="00D476A1" w:rsidRDefault="005E3A98" w:rsidP="00D476A1">
      <w:pPr>
        <w:pStyle w:val="a4"/>
        <w:ind w:firstLine="567"/>
        <w:jc w:val="both"/>
        <w:rPr>
          <w:rFonts w:ascii="Times New Roman" w:hAnsi="Times New Roman" w:cs="Times New Roman"/>
          <w:sz w:val="28"/>
          <w:szCs w:val="28"/>
          <w:lang w:eastAsia="ru-RU"/>
        </w:rPr>
      </w:pPr>
      <w:r>
        <w:rPr>
          <w:rFonts w:ascii="Times New Roman" w:hAnsi="Times New Roman" w:cs="Times New Roman"/>
          <w:sz w:val="28"/>
          <w:szCs w:val="28"/>
        </w:rPr>
        <w:t>В соответствии с</w:t>
      </w:r>
      <w:r w:rsidR="00EA78BF" w:rsidRPr="00EA78BF">
        <w:rPr>
          <w:rFonts w:ascii="Times New Roman" w:hAnsi="Times New Roman" w:cs="Times New Roman"/>
          <w:sz w:val="28"/>
          <w:szCs w:val="28"/>
        </w:rPr>
        <w:t xml:space="preserve"> Федеральн</w:t>
      </w:r>
      <w:r>
        <w:rPr>
          <w:rFonts w:ascii="Times New Roman" w:hAnsi="Times New Roman" w:cs="Times New Roman"/>
          <w:sz w:val="28"/>
          <w:szCs w:val="28"/>
        </w:rPr>
        <w:t>ым</w:t>
      </w:r>
      <w:r w:rsidR="00EA78BF" w:rsidRPr="00EA78BF">
        <w:rPr>
          <w:rFonts w:ascii="Times New Roman" w:hAnsi="Times New Roman" w:cs="Times New Roman"/>
          <w:sz w:val="28"/>
          <w:szCs w:val="28"/>
        </w:rPr>
        <w:t xml:space="preserve"> </w:t>
      </w:r>
      <w:r>
        <w:rPr>
          <w:rFonts w:ascii="Times New Roman" w:hAnsi="Times New Roman" w:cs="Times New Roman"/>
          <w:sz w:val="28"/>
          <w:szCs w:val="28"/>
        </w:rPr>
        <w:t>законом</w:t>
      </w:r>
      <w:r w:rsidR="00932C61">
        <w:rPr>
          <w:rFonts w:ascii="Times New Roman" w:hAnsi="Times New Roman" w:cs="Times New Roman"/>
          <w:sz w:val="28"/>
          <w:szCs w:val="28"/>
        </w:rPr>
        <w:t xml:space="preserve"> от 25 декабря 2008 года № 273-ФЗ «О противодействии коррупции»</w:t>
      </w:r>
      <w:r w:rsidR="00EA78BF" w:rsidRPr="00EA78BF">
        <w:rPr>
          <w:rFonts w:ascii="Times New Roman" w:hAnsi="Times New Roman" w:cs="Times New Roman"/>
          <w:sz w:val="28"/>
          <w:szCs w:val="28"/>
        </w:rPr>
        <w:t>,</w:t>
      </w:r>
      <w:r>
        <w:rPr>
          <w:rFonts w:ascii="Times New Roman" w:hAnsi="Times New Roman" w:cs="Times New Roman"/>
          <w:sz w:val="28"/>
          <w:szCs w:val="28"/>
        </w:rPr>
        <w:t xml:space="preserve"> Законом</w:t>
      </w:r>
      <w:r w:rsidR="00932C61">
        <w:rPr>
          <w:rFonts w:ascii="Times New Roman" w:hAnsi="Times New Roman" w:cs="Times New Roman"/>
          <w:sz w:val="28"/>
          <w:szCs w:val="28"/>
        </w:rPr>
        <w:t xml:space="preserve"> Краснодарского края от 23 июля 2009 года № 1798-КЗ «О противодействии </w:t>
      </w:r>
      <w:r w:rsidR="00932C61">
        <w:rPr>
          <w:rFonts w:ascii="Times New Roman" w:hAnsi="Times New Roman" w:cs="Times New Roman"/>
          <w:sz w:val="28"/>
          <w:szCs w:val="28"/>
          <w:lang w:eastAsia="ru-RU"/>
        </w:rPr>
        <w:t>коррупции в Краснодарском крае»</w:t>
      </w:r>
      <w:r>
        <w:rPr>
          <w:rFonts w:ascii="Times New Roman" w:hAnsi="Times New Roman" w:cs="Times New Roman"/>
          <w:sz w:val="28"/>
          <w:szCs w:val="28"/>
          <w:lang w:eastAsia="ru-RU"/>
        </w:rPr>
        <w:t xml:space="preserve">, методическими рекомендациями </w:t>
      </w:r>
      <w:r w:rsidRPr="005E3A98">
        <w:rPr>
          <w:rFonts w:ascii="Times New Roman" w:hAnsi="Times New Roman" w:cs="Times New Roman"/>
          <w:sz w:val="28"/>
          <w:szCs w:val="28"/>
          <w:lang w:eastAsia="ru-RU"/>
        </w:rPr>
        <w:t xml:space="preserve">по разработке и принятию организациями мер по предупреждению и противодействию коррупции, </w:t>
      </w:r>
      <w:r>
        <w:rPr>
          <w:rFonts w:ascii="Times New Roman" w:hAnsi="Times New Roman" w:cs="Times New Roman"/>
          <w:sz w:val="28"/>
          <w:szCs w:val="28"/>
          <w:lang w:eastAsia="ru-RU"/>
        </w:rPr>
        <w:t>утвержденных Министерством труда и социальной защиты 08 ноября 2013 года, в целях совершенствования деятельности, направленной на предотвращение коррупции и соблюдения норм антикоррупционного законодательства Российской Федерации муниципальными служащими администрации Хадыженского городского поселения Апшеронского района</w:t>
      </w:r>
      <w:r w:rsidR="00D476A1">
        <w:rPr>
          <w:rFonts w:ascii="Times New Roman" w:hAnsi="Times New Roman" w:cs="Times New Roman"/>
          <w:sz w:val="28"/>
          <w:szCs w:val="28"/>
          <w:lang w:eastAsia="ru-RU"/>
        </w:rPr>
        <w:t xml:space="preserve"> </w:t>
      </w:r>
      <w:r w:rsidR="0016522F" w:rsidRPr="0016522F">
        <w:rPr>
          <w:rFonts w:ascii="Times New Roman" w:hAnsi="Times New Roman" w:cs="Times New Roman"/>
          <w:sz w:val="28"/>
          <w:szCs w:val="28"/>
        </w:rPr>
        <w:t>п о с т а н о в л я ю:</w:t>
      </w:r>
    </w:p>
    <w:p w14:paraId="4248BF78" w14:textId="6B842702" w:rsidR="00C8627E" w:rsidRPr="00D476A1" w:rsidRDefault="004808A6" w:rsidP="008E4260">
      <w:pPr>
        <w:pStyle w:val="a4"/>
        <w:numPr>
          <w:ilvl w:val="0"/>
          <w:numId w:val="6"/>
        </w:numPr>
        <w:ind w:firstLine="708"/>
        <w:jc w:val="both"/>
        <w:rPr>
          <w:rFonts w:ascii="Times New Roman" w:hAnsi="Times New Roman" w:cs="Times New Roman"/>
          <w:sz w:val="28"/>
          <w:szCs w:val="28"/>
        </w:rPr>
      </w:pPr>
      <w:r w:rsidRPr="00C8627E">
        <w:rPr>
          <w:rFonts w:ascii="Times New Roman" w:hAnsi="Times New Roman" w:cs="Times New Roman"/>
          <w:sz w:val="28"/>
          <w:szCs w:val="28"/>
        </w:rPr>
        <w:t xml:space="preserve">Утвердить </w:t>
      </w:r>
      <w:r w:rsidR="007C04ED">
        <w:rPr>
          <w:rFonts w:ascii="Times New Roman" w:hAnsi="Times New Roman" w:cs="Times New Roman"/>
          <w:sz w:val="28"/>
          <w:szCs w:val="28"/>
        </w:rPr>
        <w:t>Положение</w:t>
      </w:r>
      <w:r w:rsidR="00EA0570">
        <w:rPr>
          <w:rFonts w:ascii="Times New Roman" w:hAnsi="Times New Roman" w:cs="Times New Roman"/>
          <w:sz w:val="28"/>
          <w:szCs w:val="28"/>
        </w:rPr>
        <w:t xml:space="preserve"> </w:t>
      </w:r>
      <w:r w:rsidR="00D476A1" w:rsidRPr="00D476A1">
        <w:rPr>
          <w:rFonts w:ascii="Times New Roman" w:hAnsi="Times New Roman" w:cs="Times New Roman"/>
          <w:sz w:val="28"/>
          <w:szCs w:val="28"/>
        </w:rPr>
        <w:t>об антикоррупционной политике муниципальными служащими в администрации Хадыженского городского поселения Апшеронского района</w:t>
      </w:r>
      <w:r w:rsidR="00EA0570" w:rsidRPr="00D476A1">
        <w:rPr>
          <w:rFonts w:ascii="Times New Roman" w:hAnsi="Times New Roman" w:cs="Times New Roman"/>
          <w:sz w:val="28"/>
          <w:szCs w:val="28"/>
        </w:rPr>
        <w:t xml:space="preserve"> </w:t>
      </w:r>
      <w:r w:rsidR="00C81A75" w:rsidRPr="00D476A1">
        <w:rPr>
          <w:rFonts w:ascii="Times New Roman" w:hAnsi="Times New Roman" w:cs="Times New Roman"/>
          <w:sz w:val="28"/>
          <w:szCs w:val="28"/>
        </w:rPr>
        <w:t xml:space="preserve">согласно </w:t>
      </w:r>
      <w:r w:rsidR="00B36108" w:rsidRPr="00D476A1">
        <w:rPr>
          <w:rFonts w:ascii="Times New Roman" w:hAnsi="Times New Roman" w:cs="Times New Roman"/>
          <w:sz w:val="28"/>
          <w:szCs w:val="28"/>
        </w:rPr>
        <w:t>приложению,</w:t>
      </w:r>
      <w:r w:rsidR="00C81A75" w:rsidRPr="00D476A1">
        <w:rPr>
          <w:rFonts w:ascii="Times New Roman" w:hAnsi="Times New Roman" w:cs="Times New Roman"/>
          <w:sz w:val="28"/>
          <w:szCs w:val="28"/>
        </w:rPr>
        <w:t xml:space="preserve"> к настоящему постановлению.</w:t>
      </w:r>
    </w:p>
    <w:p w14:paraId="0256D835" w14:textId="5462011F" w:rsidR="00B36108" w:rsidRDefault="00B36108" w:rsidP="00B36108">
      <w:pPr>
        <w:pStyle w:val="afe"/>
        <w:numPr>
          <w:ilvl w:val="0"/>
          <w:numId w:val="6"/>
        </w:numPr>
        <w:ind w:firstLine="708"/>
        <w:rPr>
          <w:rFonts w:ascii="Times New Roman" w:eastAsiaTheme="minorHAnsi" w:hAnsi="Times New Roman"/>
          <w:sz w:val="28"/>
          <w:szCs w:val="28"/>
          <w:lang w:eastAsia="en-US"/>
        </w:rPr>
      </w:pPr>
      <w:r w:rsidRPr="00B36108">
        <w:rPr>
          <w:rFonts w:ascii="Times New Roman" w:eastAsiaTheme="minorHAnsi" w:hAnsi="Times New Roman"/>
          <w:sz w:val="28"/>
          <w:szCs w:val="28"/>
          <w:lang w:eastAsia="en-US"/>
        </w:rPr>
        <w:t xml:space="preserve">Отделу организационно-кадровой работы администрации Хадыженского городского поселения Апшеронского района (Кожухова) </w:t>
      </w:r>
      <w:r w:rsidR="00A43CF9">
        <w:rPr>
          <w:rFonts w:ascii="Times New Roman" w:eastAsiaTheme="minorHAnsi" w:hAnsi="Times New Roman"/>
          <w:sz w:val="28"/>
          <w:szCs w:val="28"/>
          <w:lang w:eastAsia="en-US"/>
        </w:rPr>
        <w:t>разместить</w:t>
      </w:r>
      <w:r w:rsidRPr="00B36108">
        <w:rPr>
          <w:rFonts w:ascii="Times New Roman" w:eastAsiaTheme="minorHAnsi" w:hAnsi="Times New Roman"/>
          <w:sz w:val="28"/>
          <w:szCs w:val="28"/>
          <w:lang w:eastAsia="en-US"/>
        </w:rPr>
        <w:t xml:space="preserve"> на официальном сайте администрации Хадыженского городского поселения Апшеронского района в информационно-телекоммуникационной сети «Интернет».</w:t>
      </w:r>
    </w:p>
    <w:p w14:paraId="0F87F324" w14:textId="65B8E0E0" w:rsidR="009C1898" w:rsidRPr="009C1898" w:rsidRDefault="005E3A98" w:rsidP="00E96F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9C1898" w:rsidRPr="009C1898">
        <w:rPr>
          <w:rFonts w:ascii="Times New Roman" w:hAnsi="Times New Roman" w:cs="Times New Roman"/>
          <w:sz w:val="28"/>
          <w:szCs w:val="28"/>
        </w:rPr>
        <w:t xml:space="preserve">. Контроль за </w:t>
      </w:r>
      <w:r w:rsidR="0080177F">
        <w:rPr>
          <w:rFonts w:ascii="Times New Roman" w:hAnsi="Times New Roman" w:cs="Times New Roman"/>
          <w:sz w:val="28"/>
          <w:szCs w:val="28"/>
        </w:rPr>
        <w:t xml:space="preserve">исполнением </w:t>
      </w:r>
      <w:r w:rsidR="009C1898" w:rsidRPr="009C1898">
        <w:rPr>
          <w:rFonts w:ascii="Times New Roman" w:hAnsi="Times New Roman" w:cs="Times New Roman"/>
          <w:sz w:val="28"/>
          <w:szCs w:val="28"/>
        </w:rPr>
        <w:t>постановления возложить на заместителя главы Хадыженского городского поселения Апшеронского района А.А. Агопьяна.</w:t>
      </w:r>
    </w:p>
    <w:p w14:paraId="7E32D334" w14:textId="27265B43" w:rsidR="009C1898" w:rsidRPr="009C1898" w:rsidRDefault="005E3A98" w:rsidP="008017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9C1898" w:rsidRPr="009C1898">
        <w:rPr>
          <w:rFonts w:ascii="Times New Roman" w:hAnsi="Times New Roman" w:cs="Times New Roman"/>
          <w:sz w:val="28"/>
          <w:szCs w:val="28"/>
        </w:rPr>
        <w:t xml:space="preserve">. Настоящее постановление вступает в силу </w:t>
      </w:r>
      <w:r w:rsidR="0080177F" w:rsidRPr="005646EA">
        <w:rPr>
          <w:rFonts w:ascii="Times New Roman" w:hAnsi="Times New Roman" w:cs="Times New Roman"/>
          <w:sz w:val="28"/>
          <w:szCs w:val="28"/>
        </w:rPr>
        <w:t xml:space="preserve">со дня его официального </w:t>
      </w:r>
      <w:r w:rsidR="00A067D0">
        <w:rPr>
          <w:rFonts w:ascii="Times New Roman" w:hAnsi="Times New Roman" w:cs="Times New Roman"/>
          <w:sz w:val="28"/>
          <w:szCs w:val="28"/>
        </w:rPr>
        <w:t>обнародования</w:t>
      </w:r>
      <w:r w:rsidR="009E34CF">
        <w:rPr>
          <w:rFonts w:ascii="Times New Roman" w:hAnsi="Times New Roman" w:cs="Times New Roman"/>
          <w:sz w:val="28"/>
          <w:szCs w:val="28"/>
        </w:rPr>
        <w:t>.</w:t>
      </w:r>
    </w:p>
    <w:p w14:paraId="0AFF9502" w14:textId="77777777" w:rsidR="00E96F43" w:rsidRDefault="00E96F43" w:rsidP="009C1898">
      <w:pPr>
        <w:autoSpaceDE w:val="0"/>
        <w:autoSpaceDN w:val="0"/>
        <w:adjustRightInd w:val="0"/>
        <w:spacing w:after="0" w:line="240" w:lineRule="auto"/>
        <w:jc w:val="both"/>
        <w:rPr>
          <w:rFonts w:ascii="Times New Roman" w:hAnsi="Times New Roman" w:cs="Times New Roman"/>
          <w:sz w:val="28"/>
          <w:szCs w:val="28"/>
        </w:rPr>
      </w:pPr>
    </w:p>
    <w:p w14:paraId="04C5EF07" w14:textId="77777777" w:rsidR="00EA0570" w:rsidRDefault="00EA0570" w:rsidP="009C1898">
      <w:pPr>
        <w:autoSpaceDE w:val="0"/>
        <w:autoSpaceDN w:val="0"/>
        <w:adjustRightInd w:val="0"/>
        <w:spacing w:after="0" w:line="240" w:lineRule="auto"/>
        <w:jc w:val="both"/>
        <w:rPr>
          <w:rFonts w:ascii="Times New Roman" w:hAnsi="Times New Roman" w:cs="Times New Roman"/>
          <w:sz w:val="28"/>
          <w:szCs w:val="28"/>
        </w:rPr>
      </w:pPr>
    </w:p>
    <w:p w14:paraId="386FA2D4" w14:textId="77777777" w:rsidR="00EA0570" w:rsidRDefault="00EA0570" w:rsidP="009C1898">
      <w:pPr>
        <w:autoSpaceDE w:val="0"/>
        <w:autoSpaceDN w:val="0"/>
        <w:adjustRightInd w:val="0"/>
        <w:spacing w:after="0" w:line="240" w:lineRule="auto"/>
        <w:jc w:val="both"/>
        <w:rPr>
          <w:rFonts w:ascii="Times New Roman" w:hAnsi="Times New Roman" w:cs="Times New Roman"/>
          <w:sz w:val="28"/>
          <w:szCs w:val="28"/>
        </w:rPr>
      </w:pPr>
    </w:p>
    <w:p w14:paraId="5C093767" w14:textId="17469CF1" w:rsidR="009C1898" w:rsidRPr="009C1898" w:rsidRDefault="009C1898" w:rsidP="009C1898">
      <w:pPr>
        <w:autoSpaceDE w:val="0"/>
        <w:autoSpaceDN w:val="0"/>
        <w:adjustRightInd w:val="0"/>
        <w:spacing w:after="0" w:line="240" w:lineRule="auto"/>
        <w:jc w:val="both"/>
        <w:rPr>
          <w:rFonts w:ascii="Times New Roman" w:hAnsi="Times New Roman" w:cs="Times New Roman"/>
          <w:sz w:val="28"/>
          <w:szCs w:val="28"/>
        </w:rPr>
      </w:pPr>
      <w:r w:rsidRPr="009C1898">
        <w:rPr>
          <w:rFonts w:ascii="Times New Roman" w:hAnsi="Times New Roman" w:cs="Times New Roman"/>
          <w:sz w:val="28"/>
          <w:szCs w:val="28"/>
        </w:rPr>
        <w:t>Глава Хадыженского городского</w:t>
      </w:r>
    </w:p>
    <w:p w14:paraId="689F48AD" w14:textId="77777777" w:rsidR="009C1898" w:rsidRPr="009C1898" w:rsidRDefault="009C1898" w:rsidP="009C1898">
      <w:pPr>
        <w:autoSpaceDE w:val="0"/>
        <w:autoSpaceDN w:val="0"/>
        <w:adjustRightInd w:val="0"/>
        <w:spacing w:after="0" w:line="240" w:lineRule="auto"/>
        <w:jc w:val="both"/>
        <w:rPr>
          <w:rFonts w:ascii="Times New Roman" w:hAnsi="Times New Roman" w:cs="Times New Roman"/>
          <w:sz w:val="28"/>
          <w:szCs w:val="28"/>
        </w:rPr>
      </w:pPr>
      <w:r w:rsidRPr="009C1898">
        <w:rPr>
          <w:rFonts w:ascii="Times New Roman" w:hAnsi="Times New Roman" w:cs="Times New Roman"/>
          <w:sz w:val="28"/>
          <w:szCs w:val="28"/>
        </w:rPr>
        <w:t>поселения Апшеронского района                                                       Ю.Н. Захарова</w:t>
      </w:r>
    </w:p>
    <w:p w14:paraId="41B40205" w14:textId="77777777" w:rsidR="009C1898" w:rsidRDefault="009C1898" w:rsidP="009C1898">
      <w:pPr>
        <w:autoSpaceDE w:val="0"/>
        <w:autoSpaceDN w:val="0"/>
        <w:adjustRightInd w:val="0"/>
        <w:spacing w:after="0" w:line="240" w:lineRule="auto"/>
        <w:jc w:val="both"/>
        <w:rPr>
          <w:rFonts w:ascii="Times New Roman" w:hAnsi="Times New Roman" w:cs="Times New Roman"/>
          <w:sz w:val="28"/>
          <w:szCs w:val="28"/>
        </w:rPr>
      </w:pPr>
    </w:p>
    <w:p w14:paraId="49F5050A" w14:textId="77777777" w:rsidR="0051794B" w:rsidRDefault="0051794B" w:rsidP="006C58AB">
      <w:pPr>
        <w:shd w:val="clear" w:color="auto" w:fill="FFFFFF"/>
        <w:spacing w:after="0" w:line="302" w:lineRule="exact"/>
        <w:ind w:left="5126"/>
        <w:jc w:val="center"/>
        <w:rPr>
          <w:rFonts w:ascii="Times New Roman" w:hAnsi="Times New Roman" w:cs="Times New Roman"/>
          <w:sz w:val="28"/>
          <w:szCs w:val="28"/>
        </w:rPr>
      </w:pPr>
    </w:p>
    <w:p w14:paraId="57CF290C" w14:textId="77777777" w:rsidR="0051794B" w:rsidRDefault="0051794B" w:rsidP="006C58AB">
      <w:pPr>
        <w:shd w:val="clear" w:color="auto" w:fill="FFFFFF"/>
        <w:spacing w:after="0" w:line="302" w:lineRule="exact"/>
        <w:ind w:left="5126"/>
        <w:jc w:val="center"/>
        <w:rPr>
          <w:rFonts w:ascii="Times New Roman" w:hAnsi="Times New Roman" w:cs="Times New Roman"/>
          <w:sz w:val="28"/>
          <w:szCs w:val="28"/>
        </w:rPr>
      </w:pPr>
    </w:p>
    <w:p w14:paraId="41669816" w14:textId="77777777" w:rsidR="0051794B" w:rsidRDefault="0051794B" w:rsidP="006C58AB">
      <w:pPr>
        <w:shd w:val="clear" w:color="auto" w:fill="FFFFFF"/>
        <w:spacing w:after="0" w:line="302" w:lineRule="exact"/>
        <w:ind w:left="5126"/>
        <w:jc w:val="center"/>
        <w:rPr>
          <w:rFonts w:ascii="Times New Roman" w:hAnsi="Times New Roman" w:cs="Times New Roman"/>
          <w:sz w:val="28"/>
          <w:szCs w:val="28"/>
        </w:rPr>
      </w:pPr>
    </w:p>
    <w:p w14:paraId="24662FD8" w14:textId="77777777" w:rsidR="007C044D" w:rsidRDefault="007C044D" w:rsidP="006C58AB">
      <w:pPr>
        <w:shd w:val="clear" w:color="auto" w:fill="FFFFFF"/>
        <w:spacing w:after="0" w:line="302" w:lineRule="exact"/>
        <w:ind w:left="5126"/>
        <w:jc w:val="center"/>
        <w:rPr>
          <w:rFonts w:ascii="Times New Roman" w:hAnsi="Times New Roman" w:cs="Times New Roman"/>
          <w:sz w:val="28"/>
          <w:szCs w:val="28"/>
        </w:rPr>
      </w:pPr>
    </w:p>
    <w:p w14:paraId="4D3086A0" w14:textId="5A1A3B3E" w:rsidR="006C58AB" w:rsidRDefault="006C58AB" w:rsidP="006C58AB">
      <w:pPr>
        <w:shd w:val="clear" w:color="auto" w:fill="FFFFFF"/>
        <w:spacing w:after="0" w:line="302" w:lineRule="exact"/>
        <w:ind w:left="5126"/>
        <w:jc w:val="center"/>
        <w:rPr>
          <w:rFonts w:ascii="Times New Roman" w:hAnsi="Times New Roman" w:cs="Times New Roman"/>
          <w:sz w:val="28"/>
          <w:szCs w:val="28"/>
        </w:rPr>
      </w:pPr>
      <w:r w:rsidRPr="00BF710C">
        <w:rPr>
          <w:rFonts w:ascii="Times New Roman" w:hAnsi="Times New Roman" w:cs="Times New Roman"/>
          <w:sz w:val="28"/>
          <w:szCs w:val="28"/>
        </w:rPr>
        <w:t>ПРИЛОЖЕНИЕ</w:t>
      </w:r>
    </w:p>
    <w:p w14:paraId="71E3E540" w14:textId="4EDEBA24" w:rsidR="00B55A31" w:rsidRPr="00BF710C" w:rsidRDefault="00B55A31" w:rsidP="006C58AB">
      <w:pPr>
        <w:shd w:val="clear" w:color="auto" w:fill="FFFFFF"/>
        <w:spacing w:after="0" w:line="302" w:lineRule="exact"/>
        <w:ind w:left="5126"/>
        <w:jc w:val="center"/>
        <w:rPr>
          <w:rFonts w:ascii="Times New Roman" w:hAnsi="Times New Roman" w:cs="Times New Roman"/>
          <w:sz w:val="28"/>
          <w:szCs w:val="28"/>
        </w:rPr>
      </w:pPr>
      <w:r>
        <w:rPr>
          <w:rFonts w:ascii="Times New Roman" w:hAnsi="Times New Roman" w:cs="Times New Roman"/>
          <w:sz w:val="28"/>
          <w:szCs w:val="28"/>
        </w:rPr>
        <w:t>УТВЕРЖДЕН</w:t>
      </w:r>
    </w:p>
    <w:p w14:paraId="56CC13D3" w14:textId="2B5CCD44" w:rsidR="006C58AB" w:rsidRPr="00BF710C" w:rsidRDefault="006C58AB" w:rsidP="00B55A31">
      <w:pPr>
        <w:shd w:val="clear" w:color="auto" w:fill="FFFFFF"/>
        <w:spacing w:after="0" w:line="302" w:lineRule="exact"/>
        <w:ind w:left="5126"/>
        <w:rPr>
          <w:rFonts w:ascii="Times New Roman" w:hAnsi="Times New Roman" w:cs="Times New Roman"/>
          <w:sz w:val="28"/>
          <w:szCs w:val="28"/>
        </w:rPr>
      </w:pPr>
      <w:r w:rsidRPr="00BF710C">
        <w:rPr>
          <w:rFonts w:ascii="Times New Roman" w:hAnsi="Times New Roman" w:cs="Times New Roman"/>
          <w:spacing w:val="-2"/>
          <w:sz w:val="28"/>
          <w:szCs w:val="28"/>
        </w:rPr>
        <w:t>постановлени</w:t>
      </w:r>
      <w:r w:rsidR="00B55A31">
        <w:rPr>
          <w:rFonts w:ascii="Times New Roman" w:hAnsi="Times New Roman" w:cs="Times New Roman"/>
          <w:spacing w:val="-2"/>
          <w:sz w:val="28"/>
          <w:szCs w:val="28"/>
        </w:rPr>
        <w:t>ем</w:t>
      </w:r>
      <w:r w:rsidRPr="00BF710C">
        <w:rPr>
          <w:rFonts w:ascii="Times New Roman" w:hAnsi="Times New Roman" w:cs="Times New Roman"/>
          <w:spacing w:val="-2"/>
          <w:sz w:val="28"/>
          <w:szCs w:val="28"/>
        </w:rPr>
        <w:t xml:space="preserve"> администрации</w:t>
      </w:r>
    </w:p>
    <w:p w14:paraId="6E216602" w14:textId="77777777" w:rsidR="006C58AB" w:rsidRPr="00BF710C" w:rsidRDefault="006C58AB" w:rsidP="006C58AB">
      <w:pPr>
        <w:shd w:val="clear" w:color="auto" w:fill="FFFFFF"/>
        <w:spacing w:after="0" w:line="302" w:lineRule="exact"/>
        <w:ind w:left="5126"/>
        <w:jc w:val="center"/>
        <w:rPr>
          <w:rFonts w:ascii="Times New Roman" w:hAnsi="Times New Roman" w:cs="Times New Roman"/>
          <w:sz w:val="28"/>
          <w:szCs w:val="28"/>
        </w:rPr>
      </w:pPr>
      <w:r w:rsidRPr="00BF710C">
        <w:rPr>
          <w:rFonts w:ascii="Times New Roman" w:hAnsi="Times New Roman" w:cs="Times New Roman"/>
          <w:sz w:val="28"/>
          <w:szCs w:val="28"/>
        </w:rPr>
        <w:t>Хадыженского городского поселения</w:t>
      </w:r>
    </w:p>
    <w:p w14:paraId="12534B32" w14:textId="77777777" w:rsidR="006C58AB" w:rsidRPr="00BF710C" w:rsidRDefault="006C58AB" w:rsidP="006C58AB">
      <w:pPr>
        <w:shd w:val="clear" w:color="auto" w:fill="FFFFFF"/>
        <w:spacing w:after="0" w:line="302" w:lineRule="exact"/>
        <w:ind w:left="5126"/>
        <w:jc w:val="center"/>
        <w:rPr>
          <w:rFonts w:ascii="Times New Roman" w:hAnsi="Times New Roman" w:cs="Times New Roman"/>
          <w:sz w:val="28"/>
          <w:szCs w:val="28"/>
        </w:rPr>
      </w:pPr>
      <w:r w:rsidRPr="00BF710C">
        <w:rPr>
          <w:rFonts w:ascii="Times New Roman" w:hAnsi="Times New Roman" w:cs="Times New Roman"/>
          <w:sz w:val="28"/>
          <w:szCs w:val="28"/>
        </w:rPr>
        <w:t>Апшеронского района</w:t>
      </w:r>
    </w:p>
    <w:p w14:paraId="2078895E" w14:textId="4AFF5D84" w:rsidR="006C58AB" w:rsidRPr="00BF710C" w:rsidRDefault="006C58AB" w:rsidP="006C58AB">
      <w:pPr>
        <w:shd w:val="clear" w:color="auto" w:fill="FFFFFF"/>
        <w:spacing w:after="0"/>
        <w:ind w:left="5126"/>
        <w:jc w:val="center"/>
        <w:rPr>
          <w:rFonts w:ascii="Times New Roman" w:hAnsi="Times New Roman" w:cs="Times New Roman"/>
          <w:sz w:val="28"/>
          <w:szCs w:val="28"/>
        </w:rPr>
      </w:pPr>
      <w:r w:rsidRPr="00BF710C">
        <w:rPr>
          <w:rFonts w:ascii="Times New Roman" w:hAnsi="Times New Roman" w:cs="Times New Roman"/>
          <w:sz w:val="28"/>
          <w:szCs w:val="28"/>
        </w:rPr>
        <w:t xml:space="preserve">от </w:t>
      </w:r>
      <w:r w:rsidR="001A559C">
        <w:rPr>
          <w:rFonts w:ascii="Times New Roman" w:hAnsi="Times New Roman" w:cs="Times New Roman"/>
          <w:sz w:val="28"/>
          <w:szCs w:val="28"/>
        </w:rPr>
        <w:t>02.02.2023</w:t>
      </w:r>
      <w:r w:rsidR="0063682B">
        <w:rPr>
          <w:rFonts w:ascii="Times New Roman" w:hAnsi="Times New Roman" w:cs="Times New Roman"/>
          <w:sz w:val="28"/>
          <w:szCs w:val="28"/>
        </w:rPr>
        <w:t xml:space="preserve"> </w:t>
      </w:r>
      <w:r w:rsidRPr="00BF710C">
        <w:rPr>
          <w:rFonts w:ascii="Times New Roman" w:hAnsi="Times New Roman" w:cs="Times New Roman"/>
          <w:sz w:val="28"/>
          <w:szCs w:val="28"/>
        </w:rPr>
        <w:t xml:space="preserve">№ </w:t>
      </w:r>
      <w:r w:rsidR="001A559C">
        <w:rPr>
          <w:rFonts w:ascii="Times New Roman" w:hAnsi="Times New Roman" w:cs="Times New Roman"/>
          <w:sz w:val="28"/>
          <w:szCs w:val="28"/>
        </w:rPr>
        <w:t>49</w:t>
      </w:r>
    </w:p>
    <w:p w14:paraId="141CBC8F" w14:textId="76D2F0C6" w:rsidR="00F8122A" w:rsidRDefault="00F8122A" w:rsidP="00E21F6C">
      <w:pPr>
        <w:pStyle w:val="a4"/>
        <w:jc w:val="center"/>
        <w:rPr>
          <w:rFonts w:ascii="Times New Roman" w:hAnsi="Times New Roman" w:cs="Times New Roman"/>
          <w:b/>
          <w:sz w:val="28"/>
          <w:szCs w:val="28"/>
        </w:rPr>
      </w:pPr>
    </w:p>
    <w:p w14:paraId="156BCA14" w14:textId="77777777" w:rsidR="006C58AB" w:rsidRPr="009E4132" w:rsidRDefault="006C58AB" w:rsidP="00E21F6C">
      <w:pPr>
        <w:pStyle w:val="a4"/>
        <w:jc w:val="center"/>
        <w:rPr>
          <w:rFonts w:ascii="Times New Roman" w:hAnsi="Times New Roman" w:cs="Times New Roman"/>
          <w:b/>
          <w:sz w:val="28"/>
          <w:szCs w:val="28"/>
        </w:rPr>
      </w:pPr>
    </w:p>
    <w:p w14:paraId="01FD9D19" w14:textId="1C94B2D6" w:rsidR="006618E5" w:rsidRDefault="008E4260" w:rsidP="00E21F6C">
      <w:pPr>
        <w:pStyle w:val="a4"/>
        <w:jc w:val="center"/>
        <w:rPr>
          <w:rFonts w:ascii="Times New Roman" w:hAnsi="Times New Roman" w:cs="Times New Roman"/>
          <w:b/>
          <w:sz w:val="28"/>
          <w:szCs w:val="28"/>
        </w:rPr>
      </w:pPr>
      <w:r>
        <w:rPr>
          <w:rFonts w:ascii="Times New Roman" w:hAnsi="Times New Roman" w:cs="Times New Roman"/>
          <w:b/>
          <w:sz w:val="28"/>
          <w:szCs w:val="28"/>
        </w:rPr>
        <w:t>ПОЛОЖЕНИЕ</w:t>
      </w:r>
    </w:p>
    <w:p w14:paraId="25C81176" w14:textId="77777777" w:rsidR="008E4260" w:rsidRPr="008E4260" w:rsidRDefault="008E4260" w:rsidP="008E4260">
      <w:pPr>
        <w:pStyle w:val="a4"/>
        <w:jc w:val="center"/>
        <w:rPr>
          <w:rFonts w:ascii="Times New Roman" w:hAnsi="Times New Roman" w:cs="Times New Roman"/>
          <w:b/>
          <w:sz w:val="28"/>
          <w:szCs w:val="28"/>
        </w:rPr>
      </w:pPr>
      <w:r w:rsidRPr="008E4260">
        <w:rPr>
          <w:rFonts w:ascii="Times New Roman" w:hAnsi="Times New Roman" w:cs="Times New Roman"/>
          <w:b/>
          <w:sz w:val="28"/>
          <w:szCs w:val="28"/>
        </w:rPr>
        <w:t xml:space="preserve">об антикоррупционной политике </w:t>
      </w:r>
    </w:p>
    <w:p w14:paraId="55903C04" w14:textId="77777777" w:rsidR="008E4260" w:rsidRDefault="008E4260" w:rsidP="008E4260">
      <w:pPr>
        <w:pStyle w:val="a4"/>
        <w:jc w:val="center"/>
        <w:rPr>
          <w:rFonts w:ascii="Times New Roman" w:hAnsi="Times New Roman" w:cs="Times New Roman"/>
          <w:b/>
          <w:sz w:val="28"/>
          <w:szCs w:val="28"/>
        </w:rPr>
      </w:pPr>
      <w:r w:rsidRPr="008E4260">
        <w:rPr>
          <w:rFonts w:ascii="Times New Roman" w:hAnsi="Times New Roman" w:cs="Times New Roman"/>
          <w:b/>
          <w:sz w:val="28"/>
          <w:szCs w:val="28"/>
        </w:rPr>
        <w:t xml:space="preserve">муниципальными служащими в администрации Хадыженского </w:t>
      </w:r>
    </w:p>
    <w:p w14:paraId="0CC1E288" w14:textId="195B3DCC" w:rsidR="00EA0570" w:rsidRDefault="008E4260" w:rsidP="008E4260">
      <w:pPr>
        <w:pStyle w:val="a4"/>
        <w:jc w:val="center"/>
        <w:rPr>
          <w:rFonts w:ascii="Times New Roman" w:hAnsi="Times New Roman" w:cs="Times New Roman"/>
          <w:b/>
          <w:sz w:val="28"/>
          <w:szCs w:val="28"/>
        </w:rPr>
      </w:pPr>
      <w:r w:rsidRPr="008E4260">
        <w:rPr>
          <w:rFonts w:ascii="Times New Roman" w:hAnsi="Times New Roman" w:cs="Times New Roman"/>
          <w:b/>
          <w:sz w:val="28"/>
          <w:szCs w:val="28"/>
        </w:rPr>
        <w:t>городского поселения Апшеронского района</w:t>
      </w:r>
    </w:p>
    <w:p w14:paraId="059F9127" w14:textId="77777777" w:rsidR="008E4260" w:rsidRDefault="008E4260" w:rsidP="008E4260">
      <w:pPr>
        <w:pStyle w:val="a4"/>
        <w:jc w:val="center"/>
        <w:rPr>
          <w:rFonts w:ascii="Times New Roman" w:hAnsi="Times New Roman" w:cs="Times New Roman"/>
          <w:b/>
          <w:sz w:val="28"/>
          <w:szCs w:val="28"/>
        </w:rPr>
      </w:pPr>
    </w:p>
    <w:p w14:paraId="156D025C" w14:textId="28C619E6" w:rsidR="00E21F6C" w:rsidRPr="007C3473" w:rsidRDefault="008E4260" w:rsidP="008E4260">
      <w:pPr>
        <w:pStyle w:val="a4"/>
        <w:ind w:left="360"/>
        <w:jc w:val="center"/>
        <w:rPr>
          <w:rFonts w:ascii="Times New Roman" w:hAnsi="Times New Roman" w:cs="Times New Roman"/>
          <w:sz w:val="28"/>
          <w:szCs w:val="28"/>
        </w:rPr>
      </w:pPr>
      <w:r>
        <w:rPr>
          <w:rFonts w:ascii="Times New Roman" w:hAnsi="Times New Roman" w:cs="Times New Roman"/>
          <w:b/>
          <w:sz w:val="28"/>
          <w:szCs w:val="28"/>
        </w:rPr>
        <w:t>1.</w:t>
      </w:r>
      <w:r w:rsidR="007C3473" w:rsidRPr="007C3473">
        <w:rPr>
          <w:rFonts w:ascii="Times New Roman" w:hAnsi="Times New Roman" w:cs="Times New Roman"/>
          <w:b/>
          <w:sz w:val="28"/>
          <w:szCs w:val="28"/>
        </w:rPr>
        <w:t>Общие положения</w:t>
      </w:r>
    </w:p>
    <w:p w14:paraId="1200442A" w14:textId="77777777" w:rsidR="00E21F6C" w:rsidRPr="009E4132" w:rsidRDefault="00E21F6C" w:rsidP="00E21F6C">
      <w:pPr>
        <w:pStyle w:val="a4"/>
        <w:jc w:val="both"/>
        <w:rPr>
          <w:rFonts w:ascii="Times New Roman" w:hAnsi="Times New Roman" w:cs="Times New Roman"/>
          <w:sz w:val="28"/>
          <w:szCs w:val="28"/>
        </w:rPr>
      </w:pPr>
    </w:p>
    <w:p w14:paraId="4CBAE548" w14:textId="3458B82E" w:rsidR="00F742C9" w:rsidRDefault="008E4260" w:rsidP="008E4260">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1.</w:t>
      </w:r>
      <w:r>
        <w:rPr>
          <w:rFonts w:ascii="Times New Roman" w:hAnsi="Times New Roman" w:cs="Times New Roman"/>
          <w:sz w:val="28"/>
          <w:szCs w:val="28"/>
        </w:rPr>
        <w:t>1.</w:t>
      </w:r>
      <w:r w:rsidRPr="008E4260">
        <w:rPr>
          <w:rFonts w:ascii="Times New Roman" w:hAnsi="Times New Roman" w:cs="Times New Roman"/>
          <w:sz w:val="28"/>
          <w:szCs w:val="28"/>
        </w:rPr>
        <w:t xml:space="preserve"> Антикоррупционная политика </w:t>
      </w:r>
      <w:r>
        <w:rPr>
          <w:rFonts w:ascii="Times New Roman" w:hAnsi="Times New Roman" w:cs="Times New Roman"/>
          <w:sz w:val="28"/>
          <w:szCs w:val="28"/>
        </w:rPr>
        <w:t>администрации Хадыженского городского поселения Апшеронского района</w:t>
      </w:r>
      <w:r w:rsidRPr="008E4260">
        <w:rPr>
          <w:rFonts w:ascii="Times New Roman" w:hAnsi="Times New Roman" w:cs="Times New Roman"/>
          <w:sz w:val="28"/>
          <w:szCs w:val="28"/>
        </w:rPr>
        <w:t xml:space="preserve"> 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администрации Хадыженского городского поселения Апшеронского района</w:t>
      </w:r>
      <w:r w:rsidR="00112062">
        <w:rPr>
          <w:rFonts w:ascii="Times New Roman" w:hAnsi="Times New Roman" w:cs="Times New Roman"/>
          <w:sz w:val="28"/>
          <w:szCs w:val="28"/>
        </w:rPr>
        <w:t xml:space="preserve"> </w:t>
      </w:r>
      <w:r w:rsidRPr="008E4260">
        <w:rPr>
          <w:rFonts w:ascii="Times New Roman" w:hAnsi="Times New Roman" w:cs="Times New Roman"/>
          <w:sz w:val="28"/>
          <w:szCs w:val="28"/>
        </w:rPr>
        <w:t>(далее ‒ Учреждение).</w:t>
      </w:r>
    </w:p>
    <w:p w14:paraId="2E290CD8" w14:textId="6B6B0CB5" w:rsidR="008E4260" w:rsidRPr="008E4260" w:rsidRDefault="008E4260" w:rsidP="008E4260">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1.</w:t>
      </w:r>
      <w:r w:rsidRPr="008E4260">
        <w:rPr>
          <w:rFonts w:ascii="Times New Roman" w:hAnsi="Times New Roman" w:cs="Times New Roman"/>
          <w:sz w:val="28"/>
          <w:szCs w:val="28"/>
        </w:rPr>
        <w:t>2. 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14:paraId="77DE8611" w14:textId="04D36BED" w:rsidR="008E4260" w:rsidRPr="008E4260" w:rsidRDefault="008E4260" w:rsidP="008E4260">
      <w:pPr>
        <w:pStyle w:val="a4"/>
        <w:tabs>
          <w:tab w:val="left" w:pos="1843"/>
        </w:tabs>
        <w:ind w:firstLine="567"/>
        <w:jc w:val="both"/>
        <w:rPr>
          <w:rFonts w:ascii="Times New Roman" w:hAnsi="Times New Roman" w:cs="Times New Roman"/>
          <w:sz w:val="28"/>
          <w:szCs w:val="28"/>
          <w:u w:val="single"/>
        </w:rPr>
      </w:pPr>
      <w:r>
        <w:rPr>
          <w:rFonts w:ascii="Times New Roman" w:hAnsi="Times New Roman" w:cs="Times New Roman"/>
          <w:sz w:val="28"/>
          <w:szCs w:val="28"/>
        </w:rPr>
        <w:t>1.</w:t>
      </w:r>
      <w:r w:rsidRPr="008E4260">
        <w:rPr>
          <w:rFonts w:ascii="Times New Roman" w:hAnsi="Times New Roman" w:cs="Times New Roman"/>
          <w:sz w:val="28"/>
          <w:szCs w:val="28"/>
        </w:rPr>
        <w:t xml:space="preserve">3. </w:t>
      </w:r>
      <w:r w:rsidRPr="008E4260">
        <w:rPr>
          <w:rFonts w:ascii="Times New Roman" w:hAnsi="Times New Roman" w:cs="Times New Roman"/>
          <w:sz w:val="28"/>
          <w:szCs w:val="28"/>
          <w:u w:val="single"/>
        </w:rPr>
        <w:t>Целями антикоррупционной политики Учреждения являются:</w:t>
      </w:r>
    </w:p>
    <w:p w14:paraId="2ECA44F2" w14:textId="77777777" w:rsidR="008E4260" w:rsidRPr="008E4260" w:rsidRDefault="008E4260" w:rsidP="008E4260">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обеспечение соответствия деятельности Учреждения требованиям антикоррупционного законодательства;</w:t>
      </w:r>
    </w:p>
    <w:p w14:paraId="20C3BAAD" w14:textId="77777777" w:rsidR="008E4260" w:rsidRPr="008E4260" w:rsidRDefault="008E4260" w:rsidP="008E4260">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минимизация рисков вовлечения Учреждения и его работников в коррупционную деятельность;</w:t>
      </w:r>
    </w:p>
    <w:p w14:paraId="0FDD529F" w14:textId="77777777" w:rsidR="008E4260" w:rsidRPr="008E4260" w:rsidRDefault="008E4260" w:rsidP="008E4260">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xml:space="preserve">- формирование единого подхода к организации работы по предупреждению коррупции в Учреждении; </w:t>
      </w:r>
    </w:p>
    <w:p w14:paraId="38B75416" w14:textId="77777777" w:rsidR="008E4260" w:rsidRPr="008E4260" w:rsidRDefault="008E4260" w:rsidP="008E4260">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формирование у работников Учреждения нетерпимости к коррупционному поведению.</w:t>
      </w:r>
    </w:p>
    <w:p w14:paraId="6C219DEA" w14:textId="3DE0136D" w:rsidR="008E4260" w:rsidRPr="008E4260" w:rsidRDefault="008E4260" w:rsidP="008E4260">
      <w:pPr>
        <w:pStyle w:val="a4"/>
        <w:tabs>
          <w:tab w:val="left" w:pos="1843"/>
        </w:tabs>
        <w:ind w:firstLine="567"/>
        <w:jc w:val="both"/>
        <w:rPr>
          <w:rFonts w:ascii="Times New Roman" w:hAnsi="Times New Roman" w:cs="Times New Roman"/>
          <w:sz w:val="28"/>
          <w:szCs w:val="28"/>
          <w:u w:val="single"/>
        </w:rPr>
      </w:pPr>
      <w:r>
        <w:rPr>
          <w:rFonts w:ascii="Times New Roman" w:hAnsi="Times New Roman" w:cs="Times New Roman"/>
          <w:sz w:val="28"/>
          <w:szCs w:val="28"/>
        </w:rPr>
        <w:t>1.</w:t>
      </w:r>
      <w:r w:rsidRPr="008E4260">
        <w:rPr>
          <w:rFonts w:ascii="Times New Roman" w:hAnsi="Times New Roman" w:cs="Times New Roman"/>
          <w:sz w:val="28"/>
          <w:szCs w:val="28"/>
        </w:rPr>
        <w:t xml:space="preserve">4. </w:t>
      </w:r>
      <w:r w:rsidRPr="008E4260">
        <w:rPr>
          <w:rFonts w:ascii="Times New Roman" w:hAnsi="Times New Roman" w:cs="Times New Roman"/>
          <w:sz w:val="28"/>
          <w:szCs w:val="28"/>
          <w:u w:val="single"/>
        </w:rPr>
        <w:t>Задачами антикоррупционной политики Учреждения являются:</w:t>
      </w:r>
    </w:p>
    <w:p w14:paraId="60B4169D" w14:textId="77777777" w:rsidR="008E4260" w:rsidRPr="008E4260" w:rsidRDefault="008E4260" w:rsidP="008E4260">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определение должностных лиц Учреждения, ответственных за реализацию антикоррупционной политики Учреждения;</w:t>
      </w:r>
    </w:p>
    <w:p w14:paraId="77D46192" w14:textId="77777777" w:rsidR="008E4260" w:rsidRPr="008E4260" w:rsidRDefault="008E4260" w:rsidP="008E4260">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14:paraId="29B00465" w14:textId="77777777" w:rsidR="008E4260" w:rsidRPr="008E4260" w:rsidRDefault="008E4260" w:rsidP="008E4260">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определение основных принципов работы по предупреждению коррупции в Учреждении;</w:t>
      </w:r>
    </w:p>
    <w:p w14:paraId="60A54EF6" w14:textId="77777777" w:rsidR="008E4260" w:rsidRPr="008E4260" w:rsidRDefault="008E4260" w:rsidP="008E4260">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lastRenderedPageBreak/>
        <w:t>- разработка и реализация мер, направленных на профилактику и противодействие коррупции в Учреждении;</w:t>
      </w:r>
    </w:p>
    <w:p w14:paraId="40D31D04" w14:textId="77777777" w:rsidR="008E4260" w:rsidRPr="008E4260" w:rsidRDefault="008E4260" w:rsidP="008E4260">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закрепление ответственности работников Учреждения за несоблюдение требований антикоррупционной политики Учреждения.</w:t>
      </w:r>
    </w:p>
    <w:p w14:paraId="7E0D00A2" w14:textId="58561C81" w:rsidR="008E4260" w:rsidRPr="008E4260" w:rsidRDefault="008E4260" w:rsidP="008E4260">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1.</w:t>
      </w:r>
      <w:r w:rsidRPr="008E4260">
        <w:rPr>
          <w:rFonts w:ascii="Times New Roman" w:hAnsi="Times New Roman" w:cs="Times New Roman"/>
          <w:sz w:val="28"/>
          <w:szCs w:val="28"/>
        </w:rPr>
        <w:t>5. Для целей настоящего Положения используются следующие основные понятия:</w:t>
      </w:r>
    </w:p>
    <w:p w14:paraId="53DE536B" w14:textId="6A845968" w:rsidR="008E4260" w:rsidRPr="008E4260" w:rsidRDefault="008E4260" w:rsidP="008E4260">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r w:rsidR="00112062">
        <w:rPr>
          <w:rFonts w:ascii="Times New Roman" w:hAnsi="Times New Roman" w:cs="Times New Roman"/>
          <w:sz w:val="28"/>
          <w:szCs w:val="28"/>
        </w:rPr>
        <w:t xml:space="preserve"> </w:t>
      </w:r>
      <w:r w:rsidR="00112062" w:rsidRPr="00112062">
        <w:rPr>
          <w:rFonts w:ascii="Times New Roman" w:hAnsi="Times New Roman" w:cs="Times New Roman"/>
          <w:sz w:val="28"/>
          <w:szCs w:val="28"/>
        </w:rPr>
        <w:t>(пункт 1 статьи 1 Федерального закона от 25 декабря 2008 г. № 273-ФЗ «О противодействии коррупции»)</w:t>
      </w:r>
      <w:r w:rsidRPr="008E4260">
        <w:rPr>
          <w:rFonts w:ascii="Times New Roman" w:hAnsi="Times New Roman" w:cs="Times New Roman"/>
          <w:sz w:val="28"/>
          <w:szCs w:val="28"/>
        </w:rPr>
        <w:t>;</w:t>
      </w:r>
    </w:p>
    <w:p w14:paraId="1333006C" w14:textId="729DB49D" w:rsidR="008E4260" w:rsidRPr="008E4260" w:rsidRDefault="008E4260" w:rsidP="008E4260">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26A3ECD4" w14:textId="39836A4E" w:rsidR="008E4260" w:rsidRPr="008E4260" w:rsidRDefault="008E4260" w:rsidP="008E4260">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w:t>
      </w:r>
      <w:r>
        <w:rPr>
          <w:rFonts w:ascii="Times New Roman" w:hAnsi="Times New Roman" w:cs="Times New Roman"/>
          <w:sz w:val="28"/>
          <w:szCs w:val="28"/>
        </w:rPr>
        <w:t>,</w:t>
      </w:r>
      <w:r w:rsidRPr="008E4260">
        <w:rPr>
          <w:rFonts w:ascii="Times New Roman" w:hAnsi="Times New Roman" w:cs="Times New Roman"/>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14:paraId="79C14054" w14:textId="10B4237B" w:rsidR="008E4260" w:rsidRPr="008E4260" w:rsidRDefault="008E4260" w:rsidP="008E4260">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00112062">
        <w:rPr>
          <w:rFonts w:ascii="Times New Roman" w:hAnsi="Times New Roman" w:cs="Times New Roman"/>
          <w:sz w:val="28"/>
          <w:szCs w:val="28"/>
        </w:rPr>
        <w:t xml:space="preserve"> </w:t>
      </w:r>
      <w:r w:rsidR="00112062" w:rsidRPr="00112062">
        <w:rPr>
          <w:rFonts w:ascii="Times New Roman" w:hAnsi="Times New Roman" w:cs="Times New Roman"/>
          <w:sz w:val="28"/>
          <w:szCs w:val="28"/>
        </w:rPr>
        <w:t>(пункт 2 статьи 1 Федерального закона от 25 декабря 2008 г. № 273-ФЗ «О противодействии коррупции»)</w:t>
      </w:r>
      <w:r w:rsidRPr="008E4260">
        <w:rPr>
          <w:rFonts w:ascii="Times New Roman" w:hAnsi="Times New Roman" w:cs="Times New Roman"/>
          <w:sz w:val="28"/>
          <w:szCs w:val="28"/>
        </w:rPr>
        <w:t>:</w:t>
      </w:r>
    </w:p>
    <w:p w14:paraId="05CDC304" w14:textId="77777777" w:rsidR="008E4260" w:rsidRPr="008E4260" w:rsidRDefault="008E4260" w:rsidP="008E4260">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1) по предупреждению коррупции, в том числе по выявлению и последующему устранению причин коррупции (профилактика коррупции);</w:t>
      </w:r>
    </w:p>
    <w:p w14:paraId="41BF2487" w14:textId="77777777" w:rsidR="008E4260" w:rsidRPr="008E4260" w:rsidRDefault="008E4260" w:rsidP="008E4260">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2) по выявлению, предупреждению, пресечению, раскрытию и расследованию коррупционных правонарушений (борьба с коррупцией);</w:t>
      </w:r>
    </w:p>
    <w:p w14:paraId="5CE93219" w14:textId="77777777" w:rsidR="008E4260" w:rsidRPr="008E4260" w:rsidRDefault="008E4260" w:rsidP="008E4260">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lastRenderedPageBreak/>
        <w:t>3) по минимизации и (или) ликвидации последствий коррупционных правонарушений;</w:t>
      </w:r>
    </w:p>
    <w:p w14:paraId="7933C7DD" w14:textId="77777777" w:rsidR="008E4260" w:rsidRPr="008E4260" w:rsidRDefault="008E4260" w:rsidP="008E4260">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предупреждение коррупции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14:paraId="528760DF" w14:textId="77777777" w:rsidR="008E4260" w:rsidRPr="008E4260" w:rsidRDefault="008E4260" w:rsidP="008E4260">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работник Учреждения ‒ физическое лицо, вступившее в трудовые отношения с Учреждением;</w:t>
      </w:r>
    </w:p>
    <w:p w14:paraId="2E9C20F5" w14:textId="77777777" w:rsidR="008E4260" w:rsidRPr="008E4260" w:rsidRDefault="008E4260" w:rsidP="008E4260">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контрагент Учреждения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14:paraId="36A91798" w14:textId="77777777" w:rsidR="008E4260" w:rsidRDefault="008E4260" w:rsidP="008E4260">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конфликт интересов ‒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14:paraId="11B0FAD2" w14:textId="449E3A84" w:rsidR="00112062" w:rsidRPr="008E4260" w:rsidRDefault="00112062" w:rsidP="008E4260">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л</w:t>
      </w:r>
      <w:r w:rsidRPr="00112062">
        <w:rPr>
          <w:rFonts w:ascii="Times New Roman" w:hAnsi="Times New Roman" w:cs="Times New Roman"/>
          <w:sz w:val="28"/>
          <w:szCs w:val="28"/>
        </w:rPr>
        <w:t>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0FFAEBBA" w14:textId="77777777" w:rsidR="008E4260" w:rsidRPr="008E4260" w:rsidRDefault="008E4260" w:rsidP="008E4260">
      <w:pPr>
        <w:pStyle w:val="a4"/>
        <w:tabs>
          <w:tab w:val="left" w:pos="1843"/>
        </w:tabs>
        <w:jc w:val="both"/>
        <w:rPr>
          <w:rFonts w:ascii="Times New Roman" w:hAnsi="Times New Roman" w:cs="Times New Roman"/>
          <w:sz w:val="28"/>
          <w:szCs w:val="28"/>
        </w:rPr>
      </w:pPr>
    </w:p>
    <w:p w14:paraId="2831F951" w14:textId="008D94C5" w:rsidR="008E4260" w:rsidRPr="008E4260" w:rsidRDefault="008E4260" w:rsidP="008E4260">
      <w:pPr>
        <w:pStyle w:val="a4"/>
        <w:tabs>
          <w:tab w:val="left" w:pos="1843"/>
        </w:tabs>
        <w:jc w:val="center"/>
        <w:rPr>
          <w:rFonts w:ascii="Times New Roman" w:hAnsi="Times New Roman" w:cs="Times New Roman"/>
          <w:b/>
          <w:sz w:val="28"/>
          <w:szCs w:val="28"/>
        </w:rPr>
      </w:pPr>
      <w:r>
        <w:rPr>
          <w:rFonts w:ascii="Times New Roman" w:hAnsi="Times New Roman" w:cs="Times New Roman"/>
          <w:b/>
          <w:sz w:val="28"/>
          <w:szCs w:val="28"/>
        </w:rPr>
        <w:t>2</w:t>
      </w:r>
      <w:r w:rsidRPr="008E4260">
        <w:rPr>
          <w:rFonts w:ascii="Times New Roman" w:hAnsi="Times New Roman" w:cs="Times New Roman"/>
          <w:b/>
          <w:sz w:val="28"/>
          <w:szCs w:val="28"/>
        </w:rPr>
        <w:t>. Область применения настоящего Положения</w:t>
      </w:r>
    </w:p>
    <w:p w14:paraId="20365B7D" w14:textId="2726D476" w:rsidR="008E4260" w:rsidRPr="008E4260" w:rsidRDefault="008E4260" w:rsidP="008E4260">
      <w:pPr>
        <w:pStyle w:val="a4"/>
        <w:tabs>
          <w:tab w:val="left" w:pos="1843"/>
        </w:tabs>
        <w:jc w:val="center"/>
        <w:rPr>
          <w:rFonts w:ascii="Times New Roman" w:hAnsi="Times New Roman" w:cs="Times New Roman"/>
          <w:b/>
          <w:sz w:val="28"/>
          <w:szCs w:val="28"/>
        </w:rPr>
      </w:pPr>
      <w:r w:rsidRPr="008E4260">
        <w:rPr>
          <w:rFonts w:ascii="Times New Roman" w:hAnsi="Times New Roman" w:cs="Times New Roman"/>
          <w:b/>
          <w:sz w:val="28"/>
          <w:szCs w:val="28"/>
        </w:rPr>
        <w:t>и круг лиц, на которых распространяется его действие</w:t>
      </w:r>
    </w:p>
    <w:p w14:paraId="606093B0" w14:textId="77777777" w:rsidR="008E4260" w:rsidRPr="008E4260" w:rsidRDefault="008E4260" w:rsidP="008E4260">
      <w:pPr>
        <w:pStyle w:val="a4"/>
        <w:tabs>
          <w:tab w:val="left" w:pos="1843"/>
        </w:tabs>
        <w:jc w:val="both"/>
        <w:rPr>
          <w:rFonts w:ascii="Times New Roman" w:hAnsi="Times New Roman" w:cs="Times New Roman"/>
          <w:sz w:val="28"/>
          <w:szCs w:val="28"/>
        </w:rPr>
      </w:pPr>
    </w:p>
    <w:p w14:paraId="740EB980" w14:textId="1ECFA61A" w:rsidR="008E4260" w:rsidRPr="008E4260" w:rsidRDefault="008E4260" w:rsidP="008E4260">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2.1</w:t>
      </w:r>
      <w:r w:rsidRPr="008E4260">
        <w:rPr>
          <w:rFonts w:ascii="Times New Roman" w:hAnsi="Times New Roman" w:cs="Times New Roman"/>
          <w:sz w:val="28"/>
          <w:szCs w:val="28"/>
        </w:rPr>
        <w:t xml:space="preserve">.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14:paraId="73EF5949" w14:textId="43F66883" w:rsidR="008E4260" w:rsidRPr="008E4260" w:rsidRDefault="008E4260" w:rsidP="008E4260">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2.2</w:t>
      </w:r>
      <w:r w:rsidRPr="008E4260">
        <w:rPr>
          <w:rFonts w:ascii="Times New Roman" w:hAnsi="Times New Roman" w:cs="Times New Roman"/>
          <w:sz w:val="28"/>
          <w:szCs w:val="28"/>
        </w:rPr>
        <w:t>.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14:paraId="4041340A" w14:textId="77777777" w:rsidR="008E4260" w:rsidRPr="008E4260" w:rsidRDefault="008E4260" w:rsidP="008E4260">
      <w:pPr>
        <w:pStyle w:val="a4"/>
        <w:tabs>
          <w:tab w:val="left" w:pos="1843"/>
        </w:tabs>
        <w:jc w:val="both"/>
        <w:rPr>
          <w:rFonts w:ascii="Times New Roman" w:hAnsi="Times New Roman" w:cs="Times New Roman"/>
          <w:sz w:val="28"/>
          <w:szCs w:val="28"/>
        </w:rPr>
      </w:pPr>
    </w:p>
    <w:p w14:paraId="20763A7A" w14:textId="2A303851" w:rsidR="008E4260" w:rsidRPr="008E4260" w:rsidRDefault="008E4260" w:rsidP="008E4260">
      <w:pPr>
        <w:pStyle w:val="a4"/>
        <w:tabs>
          <w:tab w:val="left" w:pos="1843"/>
        </w:tabs>
        <w:jc w:val="center"/>
        <w:rPr>
          <w:rFonts w:ascii="Times New Roman" w:hAnsi="Times New Roman" w:cs="Times New Roman"/>
          <w:b/>
          <w:sz w:val="28"/>
          <w:szCs w:val="28"/>
        </w:rPr>
      </w:pPr>
      <w:r>
        <w:rPr>
          <w:rFonts w:ascii="Times New Roman" w:hAnsi="Times New Roman" w:cs="Times New Roman"/>
          <w:b/>
          <w:sz w:val="28"/>
          <w:szCs w:val="28"/>
        </w:rPr>
        <w:t>3</w:t>
      </w:r>
      <w:r w:rsidRPr="008E4260">
        <w:rPr>
          <w:rFonts w:ascii="Times New Roman" w:hAnsi="Times New Roman" w:cs="Times New Roman"/>
          <w:b/>
          <w:sz w:val="28"/>
          <w:szCs w:val="28"/>
        </w:rPr>
        <w:t>. Основные принципы антикоррупционной политики Учреждения</w:t>
      </w:r>
    </w:p>
    <w:p w14:paraId="72AE21CD" w14:textId="77777777" w:rsidR="008E4260" w:rsidRPr="008E4260" w:rsidRDefault="008E4260" w:rsidP="008E4260">
      <w:pPr>
        <w:pStyle w:val="a4"/>
        <w:tabs>
          <w:tab w:val="left" w:pos="1843"/>
        </w:tabs>
        <w:jc w:val="both"/>
        <w:rPr>
          <w:rFonts w:ascii="Times New Roman" w:hAnsi="Times New Roman" w:cs="Times New Roman"/>
          <w:sz w:val="28"/>
          <w:szCs w:val="28"/>
        </w:rPr>
      </w:pPr>
    </w:p>
    <w:p w14:paraId="1D539A41" w14:textId="7B548100" w:rsidR="008E4260" w:rsidRPr="008E4260" w:rsidRDefault="008E4260" w:rsidP="008E4260">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3.1</w:t>
      </w:r>
      <w:r w:rsidRPr="008E4260">
        <w:rPr>
          <w:rFonts w:ascii="Times New Roman" w:hAnsi="Times New Roman" w:cs="Times New Roman"/>
          <w:sz w:val="28"/>
          <w:szCs w:val="28"/>
        </w:rPr>
        <w:t xml:space="preserve">. Антикоррупционная политика Учреждения основывается на следующих </w:t>
      </w:r>
      <w:r w:rsidR="00112062">
        <w:rPr>
          <w:rFonts w:ascii="Times New Roman" w:hAnsi="Times New Roman" w:cs="Times New Roman"/>
          <w:sz w:val="28"/>
          <w:szCs w:val="28"/>
        </w:rPr>
        <w:t xml:space="preserve">ключевых </w:t>
      </w:r>
      <w:r w:rsidRPr="008E4260">
        <w:rPr>
          <w:rFonts w:ascii="Times New Roman" w:hAnsi="Times New Roman" w:cs="Times New Roman"/>
          <w:sz w:val="28"/>
          <w:szCs w:val="28"/>
        </w:rPr>
        <w:t>принципах:</w:t>
      </w:r>
    </w:p>
    <w:p w14:paraId="2B516EEE" w14:textId="6A631821" w:rsidR="008E4260" w:rsidRPr="008E4260" w:rsidRDefault="005D6B0E" w:rsidP="008E4260">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3.1.1.</w:t>
      </w:r>
      <w:r w:rsidR="008E4260" w:rsidRPr="008E4260">
        <w:rPr>
          <w:rFonts w:ascii="Times New Roman" w:hAnsi="Times New Roman" w:cs="Times New Roman"/>
          <w:sz w:val="28"/>
          <w:szCs w:val="28"/>
        </w:rPr>
        <w:t xml:space="preserve"> принцип соответствия антикоррупционной политики Учреждения законодательству Российской Федерации и общепринятым нормам права.</w:t>
      </w:r>
    </w:p>
    <w:p w14:paraId="6E196697" w14:textId="77777777" w:rsidR="008E4260" w:rsidRPr="008E4260" w:rsidRDefault="008E4260" w:rsidP="008E4260">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14:paraId="5F81AFA8" w14:textId="2B8D7D12" w:rsidR="008E4260" w:rsidRPr="008E4260" w:rsidRDefault="005D6B0E" w:rsidP="008E4260">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3.1.2.</w:t>
      </w:r>
      <w:r w:rsidR="008E4260" w:rsidRPr="008E4260">
        <w:rPr>
          <w:rFonts w:ascii="Times New Roman" w:hAnsi="Times New Roman" w:cs="Times New Roman"/>
          <w:sz w:val="28"/>
          <w:szCs w:val="28"/>
        </w:rPr>
        <w:t xml:space="preserve"> принцип личного примера руководства.</w:t>
      </w:r>
    </w:p>
    <w:p w14:paraId="0D3CA32A" w14:textId="77777777" w:rsidR="008E4260" w:rsidRPr="008E4260" w:rsidRDefault="008E4260" w:rsidP="008E4260">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14:paraId="6A4C41A5" w14:textId="568A6011" w:rsidR="008E4260" w:rsidRPr="008E4260" w:rsidRDefault="005D6B0E" w:rsidP="008E4260">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3.1.3.</w:t>
      </w:r>
      <w:r w:rsidR="008E4260" w:rsidRPr="008E4260">
        <w:rPr>
          <w:rFonts w:ascii="Times New Roman" w:hAnsi="Times New Roman" w:cs="Times New Roman"/>
          <w:sz w:val="28"/>
          <w:szCs w:val="28"/>
        </w:rPr>
        <w:t xml:space="preserve"> принцип вовлеченности работников.</w:t>
      </w:r>
    </w:p>
    <w:p w14:paraId="0A7F4A69" w14:textId="77777777" w:rsidR="008E4260" w:rsidRPr="008E4260" w:rsidRDefault="008E4260" w:rsidP="008E4260">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14:paraId="50564E19" w14:textId="3F8D07C2" w:rsidR="008E4260" w:rsidRPr="008E4260" w:rsidRDefault="005D6B0E" w:rsidP="008E4260">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3.1.4.</w:t>
      </w:r>
      <w:r w:rsidR="008E4260" w:rsidRPr="008E4260">
        <w:rPr>
          <w:rFonts w:ascii="Times New Roman" w:hAnsi="Times New Roman" w:cs="Times New Roman"/>
          <w:sz w:val="28"/>
          <w:szCs w:val="28"/>
        </w:rPr>
        <w:t xml:space="preserve"> принцип соразмерности антикоррупционных процедур коррупционным рискам.</w:t>
      </w:r>
    </w:p>
    <w:p w14:paraId="19FEF884" w14:textId="77777777" w:rsidR="008E4260" w:rsidRPr="008E4260" w:rsidRDefault="008E4260" w:rsidP="008E4260">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14:paraId="659094DA" w14:textId="36FE9CA7" w:rsidR="008E4260" w:rsidRPr="008E4260" w:rsidRDefault="005D6B0E" w:rsidP="008E4260">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3.1.5.</w:t>
      </w:r>
      <w:r w:rsidR="008E4260" w:rsidRPr="008E4260">
        <w:rPr>
          <w:rFonts w:ascii="Times New Roman" w:hAnsi="Times New Roman" w:cs="Times New Roman"/>
          <w:sz w:val="28"/>
          <w:szCs w:val="28"/>
        </w:rPr>
        <w:t xml:space="preserve"> принцип эффективности антикоррупционных процедур.</w:t>
      </w:r>
    </w:p>
    <w:p w14:paraId="76AB522C" w14:textId="77777777" w:rsidR="008E4260" w:rsidRPr="008E4260" w:rsidRDefault="008E4260" w:rsidP="008E4260">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14:paraId="257C602A" w14:textId="71CF4CB0" w:rsidR="008E4260" w:rsidRPr="008E4260" w:rsidRDefault="005D6B0E" w:rsidP="008E4260">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3.1.6.</w:t>
      </w:r>
      <w:r w:rsidR="008E4260" w:rsidRPr="008E4260">
        <w:rPr>
          <w:rFonts w:ascii="Times New Roman" w:hAnsi="Times New Roman" w:cs="Times New Roman"/>
          <w:sz w:val="28"/>
          <w:szCs w:val="28"/>
        </w:rPr>
        <w:t xml:space="preserve"> принцип ответственности и неотвратимости наказания.</w:t>
      </w:r>
    </w:p>
    <w:p w14:paraId="2F82009A" w14:textId="77777777" w:rsidR="008E4260" w:rsidRPr="008E4260" w:rsidRDefault="008E4260" w:rsidP="008E4260">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w:t>
      </w:r>
    </w:p>
    <w:p w14:paraId="295DE984" w14:textId="51F70192" w:rsidR="008E4260" w:rsidRPr="008E4260" w:rsidRDefault="005D6B0E" w:rsidP="008E4260">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3.1.7.</w:t>
      </w:r>
      <w:r w:rsidR="008E4260" w:rsidRPr="008E4260">
        <w:rPr>
          <w:rFonts w:ascii="Times New Roman" w:hAnsi="Times New Roman" w:cs="Times New Roman"/>
          <w:sz w:val="28"/>
          <w:szCs w:val="28"/>
        </w:rPr>
        <w:t xml:space="preserve"> принцип открытости </w:t>
      </w:r>
      <w:r w:rsidR="00112062">
        <w:rPr>
          <w:rFonts w:ascii="Times New Roman" w:hAnsi="Times New Roman" w:cs="Times New Roman"/>
          <w:sz w:val="28"/>
          <w:szCs w:val="28"/>
        </w:rPr>
        <w:t>бизнеса</w:t>
      </w:r>
      <w:r w:rsidR="008E4260" w:rsidRPr="008E4260">
        <w:rPr>
          <w:rFonts w:ascii="Times New Roman" w:hAnsi="Times New Roman" w:cs="Times New Roman"/>
          <w:sz w:val="28"/>
          <w:szCs w:val="28"/>
        </w:rPr>
        <w:t>.</w:t>
      </w:r>
    </w:p>
    <w:p w14:paraId="12D43111" w14:textId="163CCB95" w:rsidR="008E4260" w:rsidRPr="008E4260" w:rsidRDefault="008E4260" w:rsidP="008E4260">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xml:space="preserve">Информирование контрагентов, партнеров и общественности о принятых в Учреждении антикоррупционных стандартах </w:t>
      </w:r>
      <w:r w:rsidR="00112062">
        <w:rPr>
          <w:rFonts w:ascii="Times New Roman" w:hAnsi="Times New Roman" w:cs="Times New Roman"/>
          <w:sz w:val="28"/>
          <w:szCs w:val="28"/>
        </w:rPr>
        <w:t>ведения бизнеса</w:t>
      </w:r>
      <w:r w:rsidRPr="008E4260">
        <w:rPr>
          <w:rFonts w:ascii="Times New Roman" w:hAnsi="Times New Roman" w:cs="Times New Roman"/>
          <w:sz w:val="28"/>
          <w:szCs w:val="28"/>
        </w:rPr>
        <w:t>;</w:t>
      </w:r>
    </w:p>
    <w:p w14:paraId="716B10EB" w14:textId="5ADD8B44" w:rsidR="008E4260" w:rsidRPr="008E4260" w:rsidRDefault="005D6B0E" w:rsidP="008E4260">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3.1.8.</w:t>
      </w:r>
      <w:r w:rsidR="008E4260" w:rsidRPr="008E4260">
        <w:rPr>
          <w:rFonts w:ascii="Times New Roman" w:hAnsi="Times New Roman" w:cs="Times New Roman"/>
          <w:sz w:val="28"/>
          <w:szCs w:val="28"/>
        </w:rPr>
        <w:t xml:space="preserve"> принцип постоянного контроля и регулярного мониторинга.</w:t>
      </w:r>
    </w:p>
    <w:p w14:paraId="33750CF8" w14:textId="77777777" w:rsidR="008E4260" w:rsidRPr="008E4260" w:rsidRDefault="008E4260" w:rsidP="008E4260">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2C7F5AD7" w14:textId="77777777" w:rsidR="008E4260" w:rsidRPr="008E4260" w:rsidRDefault="008E4260" w:rsidP="008E4260">
      <w:pPr>
        <w:pStyle w:val="a4"/>
        <w:tabs>
          <w:tab w:val="left" w:pos="1843"/>
        </w:tabs>
        <w:jc w:val="both"/>
        <w:rPr>
          <w:rFonts w:ascii="Times New Roman" w:hAnsi="Times New Roman" w:cs="Times New Roman"/>
          <w:sz w:val="28"/>
          <w:szCs w:val="28"/>
        </w:rPr>
      </w:pPr>
    </w:p>
    <w:p w14:paraId="2CCCAE4B" w14:textId="5F7551BD" w:rsidR="008E4260" w:rsidRPr="008E4260" w:rsidRDefault="00B24E86" w:rsidP="008E4260">
      <w:pPr>
        <w:pStyle w:val="a4"/>
        <w:tabs>
          <w:tab w:val="left" w:pos="1843"/>
        </w:tabs>
        <w:jc w:val="center"/>
        <w:rPr>
          <w:rFonts w:ascii="Times New Roman" w:hAnsi="Times New Roman" w:cs="Times New Roman"/>
          <w:b/>
          <w:sz w:val="28"/>
          <w:szCs w:val="28"/>
        </w:rPr>
      </w:pPr>
      <w:r>
        <w:rPr>
          <w:rFonts w:ascii="Times New Roman" w:hAnsi="Times New Roman" w:cs="Times New Roman"/>
          <w:b/>
          <w:sz w:val="28"/>
          <w:szCs w:val="28"/>
        </w:rPr>
        <w:t>4</w:t>
      </w:r>
      <w:r w:rsidR="008E4260" w:rsidRPr="008E4260">
        <w:rPr>
          <w:rFonts w:ascii="Times New Roman" w:hAnsi="Times New Roman" w:cs="Times New Roman"/>
          <w:b/>
          <w:sz w:val="28"/>
          <w:szCs w:val="28"/>
        </w:rPr>
        <w:t>. Должностные лица Учреждения, ответственные</w:t>
      </w:r>
    </w:p>
    <w:p w14:paraId="434731F6" w14:textId="77777777" w:rsidR="008E4260" w:rsidRPr="008E4260" w:rsidRDefault="008E4260" w:rsidP="008E4260">
      <w:pPr>
        <w:pStyle w:val="a4"/>
        <w:tabs>
          <w:tab w:val="left" w:pos="1843"/>
        </w:tabs>
        <w:jc w:val="center"/>
        <w:rPr>
          <w:rFonts w:ascii="Times New Roman" w:hAnsi="Times New Roman" w:cs="Times New Roman"/>
          <w:b/>
          <w:sz w:val="28"/>
          <w:szCs w:val="28"/>
        </w:rPr>
      </w:pPr>
      <w:r w:rsidRPr="008E4260">
        <w:rPr>
          <w:rFonts w:ascii="Times New Roman" w:hAnsi="Times New Roman" w:cs="Times New Roman"/>
          <w:b/>
          <w:sz w:val="28"/>
          <w:szCs w:val="28"/>
        </w:rPr>
        <w:t>за реализацию антикоррупционной политики Учреждения</w:t>
      </w:r>
    </w:p>
    <w:p w14:paraId="1D54857C" w14:textId="77777777" w:rsidR="008E4260" w:rsidRPr="008E4260" w:rsidRDefault="008E4260" w:rsidP="008E4260">
      <w:pPr>
        <w:pStyle w:val="a4"/>
        <w:tabs>
          <w:tab w:val="left" w:pos="1843"/>
        </w:tabs>
        <w:jc w:val="both"/>
        <w:rPr>
          <w:rFonts w:ascii="Times New Roman" w:hAnsi="Times New Roman" w:cs="Times New Roman"/>
          <w:sz w:val="28"/>
          <w:szCs w:val="28"/>
        </w:rPr>
      </w:pPr>
    </w:p>
    <w:p w14:paraId="4E9194BA" w14:textId="51251AC0" w:rsidR="008E4260" w:rsidRPr="008E4260" w:rsidRDefault="00B24E86" w:rsidP="00B24E86">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4.1</w:t>
      </w:r>
      <w:r w:rsidR="008E4260" w:rsidRPr="008E4260">
        <w:rPr>
          <w:rFonts w:ascii="Times New Roman" w:hAnsi="Times New Roman" w:cs="Times New Roman"/>
          <w:sz w:val="28"/>
          <w:szCs w:val="28"/>
        </w:rPr>
        <w:t>. Руководитель Учреждения является ответственным за организацию всех мероприятий, направленных на предупреждение коррупции в Учреждении.</w:t>
      </w:r>
    </w:p>
    <w:p w14:paraId="420383A1" w14:textId="29B6626E" w:rsidR="008E4260" w:rsidRPr="008E4260" w:rsidRDefault="00B24E86" w:rsidP="00B24E86">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4.2</w:t>
      </w:r>
      <w:r w:rsidR="008E4260" w:rsidRPr="008E4260">
        <w:rPr>
          <w:rFonts w:ascii="Times New Roman" w:hAnsi="Times New Roman" w:cs="Times New Roman"/>
          <w:sz w:val="28"/>
          <w:szCs w:val="28"/>
        </w:rPr>
        <w:t xml:space="preserve">.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w:t>
      </w:r>
      <w:r w:rsidR="008E4260" w:rsidRPr="008E4260">
        <w:rPr>
          <w:rFonts w:ascii="Times New Roman" w:hAnsi="Times New Roman" w:cs="Times New Roman"/>
          <w:sz w:val="28"/>
          <w:szCs w:val="28"/>
        </w:rPr>
        <w:lastRenderedPageBreak/>
        <w:t>реализацию антикоррупционной политики Учреждения в пределах их полномочий.</w:t>
      </w:r>
    </w:p>
    <w:p w14:paraId="1BDD8C16" w14:textId="52F3092C" w:rsidR="008E4260" w:rsidRPr="008E4260" w:rsidRDefault="00B24E86" w:rsidP="00B24E86">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4.3</w:t>
      </w:r>
      <w:r w:rsidR="008E4260" w:rsidRPr="008E4260">
        <w:rPr>
          <w:rFonts w:ascii="Times New Roman" w:hAnsi="Times New Roman" w:cs="Times New Roman"/>
          <w:sz w:val="28"/>
          <w:szCs w:val="28"/>
        </w:rPr>
        <w:t>. Основные обязанности должностного лица (должностных лиц), ответственного (ответственных) за реализацию антикоррупционной политики Учреждения:</w:t>
      </w:r>
    </w:p>
    <w:p w14:paraId="1D53DE3E" w14:textId="77777777" w:rsidR="008E4260" w:rsidRPr="008E4260" w:rsidRDefault="008E4260" w:rsidP="00B24E86">
      <w:pPr>
        <w:pStyle w:val="a4"/>
        <w:tabs>
          <w:tab w:val="left" w:pos="851"/>
        </w:tabs>
        <w:ind w:firstLine="567"/>
        <w:jc w:val="both"/>
        <w:rPr>
          <w:rFonts w:ascii="Times New Roman" w:hAnsi="Times New Roman" w:cs="Times New Roman"/>
          <w:sz w:val="28"/>
          <w:szCs w:val="28"/>
        </w:rPr>
      </w:pPr>
      <w:r w:rsidRPr="008E4260">
        <w:rPr>
          <w:rFonts w:ascii="Times New Roman" w:hAnsi="Times New Roman" w:cs="Times New Roman"/>
          <w:sz w:val="28"/>
          <w:szCs w:val="28"/>
        </w:rPr>
        <w:t>- подготовка рекомендаций для принятия решений по вопросам предупреждения коррупции в Учреждении;</w:t>
      </w:r>
    </w:p>
    <w:p w14:paraId="3581B77B" w14:textId="77777777" w:rsidR="008E4260" w:rsidRPr="008E4260" w:rsidRDefault="008E4260" w:rsidP="00B24E86">
      <w:pPr>
        <w:pStyle w:val="a4"/>
        <w:tabs>
          <w:tab w:val="left" w:pos="851"/>
        </w:tabs>
        <w:ind w:firstLine="567"/>
        <w:jc w:val="both"/>
        <w:rPr>
          <w:rFonts w:ascii="Times New Roman" w:hAnsi="Times New Roman" w:cs="Times New Roman"/>
          <w:sz w:val="28"/>
          <w:szCs w:val="28"/>
        </w:rPr>
      </w:pPr>
      <w:r w:rsidRPr="008E4260">
        <w:rPr>
          <w:rFonts w:ascii="Times New Roman" w:hAnsi="Times New Roman" w:cs="Times New Roman"/>
          <w:sz w:val="28"/>
          <w:szCs w:val="28"/>
        </w:rPr>
        <w:t>- подготовка предложений, направленных на устранение причин и условий, порождающих риск возникновения коррупции в Учреждении;</w:t>
      </w:r>
    </w:p>
    <w:p w14:paraId="4C68C40C" w14:textId="77777777" w:rsidR="008E4260" w:rsidRPr="008E4260" w:rsidRDefault="008E4260" w:rsidP="00B24E86">
      <w:pPr>
        <w:pStyle w:val="a4"/>
        <w:tabs>
          <w:tab w:val="left" w:pos="851"/>
        </w:tabs>
        <w:ind w:firstLine="567"/>
        <w:jc w:val="both"/>
        <w:rPr>
          <w:rFonts w:ascii="Times New Roman" w:hAnsi="Times New Roman" w:cs="Times New Roman"/>
          <w:sz w:val="28"/>
          <w:szCs w:val="28"/>
        </w:rPr>
      </w:pPr>
      <w:r w:rsidRPr="008E4260">
        <w:rPr>
          <w:rFonts w:ascii="Times New Roman" w:hAnsi="Times New Roman" w:cs="Times New Roman"/>
          <w:sz w:val="28"/>
          <w:szCs w:val="28"/>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14:paraId="6A35DC72" w14:textId="77777777" w:rsidR="008E4260" w:rsidRPr="008E4260" w:rsidRDefault="008E4260" w:rsidP="00B24E86">
      <w:pPr>
        <w:pStyle w:val="a4"/>
        <w:tabs>
          <w:tab w:val="left" w:pos="851"/>
        </w:tabs>
        <w:ind w:firstLine="567"/>
        <w:jc w:val="both"/>
        <w:rPr>
          <w:rFonts w:ascii="Times New Roman" w:hAnsi="Times New Roman" w:cs="Times New Roman"/>
          <w:sz w:val="28"/>
          <w:szCs w:val="28"/>
        </w:rPr>
      </w:pPr>
      <w:r w:rsidRPr="008E4260">
        <w:rPr>
          <w:rFonts w:ascii="Times New Roman" w:hAnsi="Times New Roman" w:cs="Times New Roman"/>
          <w:sz w:val="28"/>
          <w:szCs w:val="28"/>
        </w:rPr>
        <w:t>- проведение контрольных мероприятий, направленных на выявление коррупционных правонарушений, совершенных работниками Учреждения;</w:t>
      </w:r>
    </w:p>
    <w:p w14:paraId="2F56E452" w14:textId="77777777" w:rsidR="008E4260" w:rsidRPr="008E4260" w:rsidRDefault="008E4260" w:rsidP="00B24E86">
      <w:pPr>
        <w:pStyle w:val="a4"/>
        <w:tabs>
          <w:tab w:val="left" w:pos="851"/>
        </w:tabs>
        <w:ind w:firstLine="567"/>
        <w:jc w:val="both"/>
        <w:rPr>
          <w:rFonts w:ascii="Times New Roman" w:hAnsi="Times New Roman" w:cs="Times New Roman"/>
          <w:sz w:val="28"/>
          <w:szCs w:val="28"/>
        </w:rPr>
      </w:pPr>
      <w:r w:rsidRPr="008E4260">
        <w:rPr>
          <w:rFonts w:ascii="Times New Roman" w:hAnsi="Times New Roman" w:cs="Times New Roman"/>
          <w:sz w:val="28"/>
          <w:szCs w:val="28"/>
        </w:rPr>
        <w:t>- организация проведения оценки коррупционных рисков;</w:t>
      </w:r>
    </w:p>
    <w:p w14:paraId="3381EEA3" w14:textId="77777777" w:rsidR="008E4260" w:rsidRPr="008E4260" w:rsidRDefault="008E4260" w:rsidP="00B24E86">
      <w:pPr>
        <w:pStyle w:val="a4"/>
        <w:tabs>
          <w:tab w:val="left" w:pos="851"/>
        </w:tabs>
        <w:ind w:firstLine="567"/>
        <w:jc w:val="both"/>
        <w:rPr>
          <w:rFonts w:ascii="Times New Roman" w:hAnsi="Times New Roman" w:cs="Times New Roman"/>
          <w:sz w:val="28"/>
          <w:szCs w:val="28"/>
        </w:rPr>
      </w:pPr>
      <w:r w:rsidRPr="008E4260">
        <w:rPr>
          <w:rFonts w:ascii="Times New Roman" w:hAnsi="Times New Roman" w:cs="Times New Roman"/>
          <w:sz w:val="28"/>
          <w:szCs w:val="28"/>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14:paraId="1AACBCAF" w14:textId="77777777" w:rsidR="008E4260" w:rsidRPr="008E4260" w:rsidRDefault="008E4260" w:rsidP="00B24E86">
      <w:pPr>
        <w:pStyle w:val="a4"/>
        <w:tabs>
          <w:tab w:val="left" w:pos="851"/>
        </w:tabs>
        <w:ind w:firstLine="567"/>
        <w:jc w:val="both"/>
        <w:rPr>
          <w:rFonts w:ascii="Times New Roman" w:hAnsi="Times New Roman" w:cs="Times New Roman"/>
          <w:sz w:val="28"/>
          <w:szCs w:val="28"/>
        </w:rPr>
      </w:pPr>
      <w:r w:rsidRPr="008E4260">
        <w:rPr>
          <w:rFonts w:ascii="Times New Roman" w:hAnsi="Times New Roman" w:cs="Times New Roman"/>
          <w:sz w:val="28"/>
          <w:szCs w:val="28"/>
        </w:rPr>
        <w:t>- организация работы по рассмотрению сообщений о конфликте интересов;</w:t>
      </w:r>
    </w:p>
    <w:p w14:paraId="6FCF3467" w14:textId="77777777" w:rsidR="008E4260" w:rsidRPr="008E4260" w:rsidRDefault="008E4260" w:rsidP="00B24E86">
      <w:pPr>
        <w:pStyle w:val="a4"/>
        <w:tabs>
          <w:tab w:val="left" w:pos="851"/>
        </w:tabs>
        <w:ind w:firstLine="567"/>
        <w:jc w:val="both"/>
        <w:rPr>
          <w:rFonts w:ascii="Times New Roman" w:hAnsi="Times New Roman" w:cs="Times New Roman"/>
          <w:sz w:val="28"/>
          <w:szCs w:val="28"/>
        </w:rPr>
      </w:pPr>
      <w:r w:rsidRPr="008E4260">
        <w:rPr>
          <w:rFonts w:ascii="Times New Roman" w:hAnsi="Times New Roman" w:cs="Times New Roman"/>
          <w:sz w:val="28"/>
          <w:szCs w:val="28"/>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14:paraId="7B1A4169" w14:textId="48638A62" w:rsidR="008E4260" w:rsidRPr="008E4260" w:rsidRDefault="00B24E86" w:rsidP="00B24E86">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E4260" w:rsidRPr="008E4260">
        <w:rPr>
          <w:rFonts w:ascii="Times New Roman" w:hAnsi="Times New Roman" w:cs="Times New Roman"/>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w:t>
      </w:r>
      <w:r w:rsidRPr="008E4260">
        <w:rPr>
          <w:rFonts w:ascii="Times New Roman" w:hAnsi="Times New Roman" w:cs="Times New Roman"/>
          <w:sz w:val="28"/>
          <w:szCs w:val="28"/>
        </w:rPr>
        <w:t>розыскные</w:t>
      </w:r>
      <w:r w:rsidR="008E4260" w:rsidRPr="008E4260">
        <w:rPr>
          <w:rFonts w:ascii="Times New Roman" w:hAnsi="Times New Roman" w:cs="Times New Roman"/>
          <w:sz w:val="28"/>
          <w:szCs w:val="28"/>
        </w:rPr>
        <w:t xml:space="preserve"> мероприятия;</w:t>
      </w:r>
    </w:p>
    <w:p w14:paraId="394C4BDC" w14:textId="77777777" w:rsidR="008E4260" w:rsidRPr="008E4260" w:rsidRDefault="008E4260" w:rsidP="00B24E86">
      <w:pPr>
        <w:pStyle w:val="a4"/>
        <w:tabs>
          <w:tab w:val="left" w:pos="851"/>
        </w:tabs>
        <w:ind w:firstLine="567"/>
        <w:jc w:val="both"/>
        <w:rPr>
          <w:rFonts w:ascii="Times New Roman" w:hAnsi="Times New Roman" w:cs="Times New Roman"/>
          <w:sz w:val="28"/>
          <w:szCs w:val="28"/>
        </w:rPr>
      </w:pPr>
      <w:r w:rsidRPr="008E4260">
        <w:rPr>
          <w:rFonts w:ascii="Times New Roman" w:hAnsi="Times New Roman" w:cs="Times New Roman"/>
          <w:sz w:val="28"/>
          <w:szCs w:val="28"/>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14:paraId="3F07145C" w14:textId="77777777" w:rsidR="008E4260" w:rsidRPr="008E4260" w:rsidRDefault="008E4260" w:rsidP="00B24E86">
      <w:pPr>
        <w:pStyle w:val="a4"/>
        <w:tabs>
          <w:tab w:val="left" w:pos="851"/>
        </w:tabs>
        <w:ind w:firstLine="567"/>
        <w:jc w:val="both"/>
        <w:rPr>
          <w:rFonts w:ascii="Times New Roman" w:hAnsi="Times New Roman" w:cs="Times New Roman"/>
          <w:sz w:val="28"/>
          <w:szCs w:val="28"/>
        </w:rPr>
      </w:pPr>
      <w:r w:rsidRPr="008E4260">
        <w:rPr>
          <w:rFonts w:ascii="Times New Roman" w:hAnsi="Times New Roman" w:cs="Times New Roman"/>
          <w:sz w:val="28"/>
          <w:szCs w:val="28"/>
        </w:rPr>
        <w:t>- индивидуальное консультирование работников Учреждения;</w:t>
      </w:r>
    </w:p>
    <w:p w14:paraId="0DA4D44F" w14:textId="77777777" w:rsidR="008E4260" w:rsidRPr="008E4260" w:rsidRDefault="008E4260" w:rsidP="00B24E86">
      <w:pPr>
        <w:pStyle w:val="a4"/>
        <w:tabs>
          <w:tab w:val="left" w:pos="851"/>
        </w:tabs>
        <w:ind w:firstLine="567"/>
        <w:jc w:val="both"/>
        <w:rPr>
          <w:rFonts w:ascii="Times New Roman" w:hAnsi="Times New Roman" w:cs="Times New Roman"/>
          <w:sz w:val="28"/>
          <w:szCs w:val="28"/>
        </w:rPr>
      </w:pPr>
      <w:r w:rsidRPr="008E4260">
        <w:rPr>
          <w:rFonts w:ascii="Times New Roman" w:hAnsi="Times New Roman" w:cs="Times New Roman"/>
          <w:sz w:val="28"/>
          <w:szCs w:val="28"/>
        </w:rPr>
        <w:t>- участие в организации антикоррупционной пропаганды;</w:t>
      </w:r>
    </w:p>
    <w:p w14:paraId="077187BC" w14:textId="77777777" w:rsidR="008E4260" w:rsidRPr="008E4260" w:rsidRDefault="008E4260" w:rsidP="00B24E86">
      <w:pPr>
        <w:pStyle w:val="a4"/>
        <w:tabs>
          <w:tab w:val="left" w:pos="851"/>
        </w:tabs>
        <w:ind w:firstLine="567"/>
        <w:jc w:val="both"/>
        <w:rPr>
          <w:rFonts w:ascii="Times New Roman" w:hAnsi="Times New Roman" w:cs="Times New Roman"/>
          <w:sz w:val="28"/>
          <w:szCs w:val="28"/>
        </w:rPr>
      </w:pPr>
      <w:r w:rsidRPr="008E4260">
        <w:rPr>
          <w:rFonts w:ascii="Times New Roman" w:hAnsi="Times New Roman" w:cs="Times New Roman"/>
          <w:sz w:val="28"/>
          <w:szCs w:val="28"/>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14:paraId="2970F125" w14:textId="77777777" w:rsidR="008E4260" w:rsidRPr="008E4260" w:rsidRDefault="008E4260" w:rsidP="008E4260">
      <w:pPr>
        <w:pStyle w:val="a4"/>
        <w:tabs>
          <w:tab w:val="left" w:pos="1843"/>
        </w:tabs>
        <w:jc w:val="both"/>
        <w:rPr>
          <w:rFonts w:ascii="Times New Roman" w:hAnsi="Times New Roman" w:cs="Times New Roman"/>
          <w:sz w:val="28"/>
          <w:szCs w:val="28"/>
        </w:rPr>
      </w:pPr>
    </w:p>
    <w:p w14:paraId="6CDFD49B" w14:textId="1959EFC0" w:rsidR="008E4260" w:rsidRPr="008E4260" w:rsidRDefault="00B24E86" w:rsidP="008E4260">
      <w:pPr>
        <w:pStyle w:val="a4"/>
        <w:tabs>
          <w:tab w:val="left" w:pos="1843"/>
        </w:tabs>
        <w:jc w:val="center"/>
        <w:rPr>
          <w:rFonts w:ascii="Times New Roman" w:hAnsi="Times New Roman" w:cs="Times New Roman"/>
          <w:b/>
          <w:sz w:val="28"/>
          <w:szCs w:val="28"/>
        </w:rPr>
      </w:pPr>
      <w:r>
        <w:rPr>
          <w:rFonts w:ascii="Times New Roman" w:hAnsi="Times New Roman" w:cs="Times New Roman"/>
          <w:b/>
          <w:sz w:val="28"/>
          <w:szCs w:val="28"/>
        </w:rPr>
        <w:t>5</w:t>
      </w:r>
      <w:r w:rsidR="008E4260" w:rsidRPr="008E4260">
        <w:rPr>
          <w:rFonts w:ascii="Times New Roman" w:hAnsi="Times New Roman" w:cs="Times New Roman"/>
          <w:b/>
          <w:sz w:val="28"/>
          <w:szCs w:val="28"/>
        </w:rPr>
        <w:t>. Обязанности руководителя Учреждения</w:t>
      </w:r>
    </w:p>
    <w:p w14:paraId="61EC390A" w14:textId="77777777" w:rsidR="008E4260" w:rsidRPr="008E4260" w:rsidRDefault="008E4260" w:rsidP="008E4260">
      <w:pPr>
        <w:pStyle w:val="a4"/>
        <w:tabs>
          <w:tab w:val="left" w:pos="1843"/>
        </w:tabs>
        <w:jc w:val="center"/>
        <w:rPr>
          <w:rFonts w:ascii="Times New Roman" w:hAnsi="Times New Roman" w:cs="Times New Roman"/>
          <w:b/>
          <w:sz w:val="28"/>
          <w:szCs w:val="28"/>
        </w:rPr>
      </w:pPr>
      <w:r w:rsidRPr="008E4260">
        <w:rPr>
          <w:rFonts w:ascii="Times New Roman" w:hAnsi="Times New Roman" w:cs="Times New Roman"/>
          <w:b/>
          <w:sz w:val="28"/>
          <w:szCs w:val="28"/>
        </w:rPr>
        <w:t>и работников Учреждения, по предупреждению коррупции</w:t>
      </w:r>
    </w:p>
    <w:p w14:paraId="3E5522DA" w14:textId="77777777" w:rsidR="008E4260" w:rsidRPr="008E4260" w:rsidRDefault="008E4260" w:rsidP="008E4260">
      <w:pPr>
        <w:pStyle w:val="a4"/>
        <w:tabs>
          <w:tab w:val="left" w:pos="1843"/>
        </w:tabs>
        <w:jc w:val="both"/>
        <w:rPr>
          <w:rFonts w:ascii="Times New Roman" w:hAnsi="Times New Roman" w:cs="Times New Roman"/>
          <w:sz w:val="28"/>
          <w:szCs w:val="28"/>
        </w:rPr>
      </w:pPr>
    </w:p>
    <w:p w14:paraId="6326E673" w14:textId="4026337E" w:rsidR="008E4260" w:rsidRPr="008E4260" w:rsidRDefault="00B24E86" w:rsidP="00B24E86">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5.1</w:t>
      </w:r>
      <w:r w:rsidR="008E4260" w:rsidRPr="008E4260">
        <w:rPr>
          <w:rFonts w:ascii="Times New Roman" w:hAnsi="Times New Roman" w:cs="Times New Roman"/>
          <w:sz w:val="28"/>
          <w:szCs w:val="28"/>
        </w:rPr>
        <w:t>. Работники Учреждения знакомятся с настоящим Положением под роспись.</w:t>
      </w:r>
    </w:p>
    <w:p w14:paraId="6663C123" w14:textId="48044A60" w:rsidR="008E4260" w:rsidRPr="008E4260" w:rsidRDefault="00B24E86" w:rsidP="00B24E86">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5.2</w:t>
      </w:r>
      <w:r w:rsidR="008E4260" w:rsidRPr="008E4260">
        <w:rPr>
          <w:rFonts w:ascii="Times New Roman" w:hAnsi="Times New Roman" w:cs="Times New Roman"/>
          <w:sz w:val="28"/>
          <w:szCs w:val="28"/>
        </w:rPr>
        <w:t>.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14:paraId="1BF5431E" w14:textId="68ECDB8F" w:rsidR="008E4260" w:rsidRPr="008E4260" w:rsidRDefault="00B24E86" w:rsidP="00B24E86">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5.3</w:t>
      </w:r>
      <w:r w:rsidR="008E4260" w:rsidRPr="008E4260">
        <w:rPr>
          <w:rFonts w:ascii="Times New Roman" w:hAnsi="Times New Roman" w:cs="Times New Roman"/>
          <w:sz w:val="28"/>
          <w:szCs w:val="28"/>
        </w:rPr>
        <w:t>.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w:t>
      </w:r>
    </w:p>
    <w:p w14:paraId="2B1CA2DA" w14:textId="77777777" w:rsidR="008E4260" w:rsidRPr="008E4260" w:rsidRDefault="008E4260" w:rsidP="00B24E86">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lastRenderedPageBreak/>
        <w:t>- руководствоваться требованиями настоящего Положения и неукоснительно соблюдать принципы антикоррупционной политики Учреждения;</w:t>
      </w:r>
    </w:p>
    <w:p w14:paraId="04A04D94" w14:textId="77777777" w:rsidR="008E4260" w:rsidRPr="008E4260" w:rsidRDefault="008E4260" w:rsidP="00B24E86">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воздерживаться от совершения и (или) участия в совершении коррупционных правонарушений, в том числе в интересах или от имени Учреждения;</w:t>
      </w:r>
    </w:p>
    <w:p w14:paraId="14CCEC14" w14:textId="77777777" w:rsidR="008E4260" w:rsidRPr="008E4260" w:rsidRDefault="008E4260" w:rsidP="00B24E86">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14:paraId="14896F6B" w14:textId="344B187A" w:rsidR="008E4260" w:rsidRPr="008E4260" w:rsidRDefault="00B24E86" w:rsidP="00B24E86">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5.4</w:t>
      </w:r>
      <w:r w:rsidR="008E4260" w:rsidRPr="008E4260">
        <w:rPr>
          <w:rFonts w:ascii="Times New Roman" w:hAnsi="Times New Roman" w:cs="Times New Roman"/>
          <w:sz w:val="28"/>
          <w:szCs w:val="28"/>
        </w:rPr>
        <w:t>.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w:t>
      </w:r>
    </w:p>
    <w:p w14:paraId="77841F87" w14:textId="77777777" w:rsidR="008E4260" w:rsidRPr="008E4260" w:rsidRDefault="008E4260" w:rsidP="00B24E86">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14:paraId="22BA7F12" w14:textId="77777777" w:rsidR="008E4260" w:rsidRPr="008E4260" w:rsidRDefault="008E4260" w:rsidP="00B24E86">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14:paraId="67A9A749" w14:textId="77777777" w:rsidR="008E4260" w:rsidRPr="008E4260" w:rsidRDefault="008E4260" w:rsidP="00B24E86">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14:paraId="72837BE0" w14:textId="77777777" w:rsidR="008E4260" w:rsidRPr="008E4260" w:rsidRDefault="008E4260" w:rsidP="008E4260">
      <w:pPr>
        <w:pStyle w:val="a4"/>
        <w:tabs>
          <w:tab w:val="left" w:pos="1843"/>
        </w:tabs>
        <w:jc w:val="both"/>
        <w:rPr>
          <w:rFonts w:ascii="Times New Roman" w:hAnsi="Times New Roman" w:cs="Times New Roman"/>
          <w:sz w:val="28"/>
          <w:szCs w:val="28"/>
        </w:rPr>
      </w:pPr>
    </w:p>
    <w:p w14:paraId="393430D8" w14:textId="76AA34B1" w:rsidR="008E4260" w:rsidRPr="008E4260" w:rsidRDefault="00D2225A" w:rsidP="008E4260">
      <w:pPr>
        <w:pStyle w:val="a4"/>
        <w:tabs>
          <w:tab w:val="left" w:pos="1843"/>
        </w:tabs>
        <w:jc w:val="center"/>
        <w:rPr>
          <w:rFonts w:ascii="Times New Roman" w:hAnsi="Times New Roman" w:cs="Times New Roman"/>
          <w:b/>
          <w:sz w:val="28"/>
          <w:szCs w:val="28"/>
        </w:rPr>
      </w:pPr>
      <w:r>
        <w:rPr>
          <w:rFonts w:ascii="Times New Roman" w:hAnsi="Times New Roman" w:cs="Times New Roman"/>
          <w:b/>
          <w:sz w:val="28"/>
          <w:szCs w:val="28"/>
        </w:rPr>
        <w:t>6</w:t>
      </w:r>
      <w:r w:rsidR="008E4260" w:rsidRPr="008E4260">
        <w:rPr>
          <w:rFonts w:ascii="Times New Roman" w:hAnsi="Times New Roman" w:cs="Times New Roman"/>
          <w:b/>
          <w:sz w:val="28"/>
          <w:szCs w:val="28"/>
        </w:rPr>
        <w:t>. Перечень мероприятий</w:t>
      </w:r>
    </w:p>
    <w:p w14:paraId="22429AAC" w14:textId="44A5A80B" w:rsidR="008E4260" w:rsidRPr="008E4260" w:rsidRDefault="008E4260" w:rsidP="008E4260">
      <w:pPr>
        <w:pStyle w:val="a4"/>
        <w:tabs>
          <w:tab w:val="left" w:pos="1843"/>
        </w:tabs>
        <w:jc w:val="center"/>
        <w:rPr>
          <w:rFonts w:ascii="Times New Roman" w:hAnsi="Times New Roman" w:cs="Times New Roman"/>
          <w:b/>
          <w:sz w:val="28"/>
          <w:szCs w:val="28"/>
        </w:rPr>
      </w:pPr>
      <w:r w:rsidRPr="008E4260">
        <w:rPr>
          <w:rFonts w:ascii="Times New Roman" w:hAnsi="Times New Roman" w:cs="Times New Roman"/>
          <w:b/>
          <w:sz w:val="28"/>
          <w:szCs w:val="28"/>
        </w:rPr>
        <w:t>по предупреждению коррупции, реализуемых Учреждением</w:t>
      </w:r>
    </w:p>
    <w:p w14:paraId="703487E8" w14:textId="77777777" w:rsidR="008E4260" w:rsidRPr="008E4260" w:rsidRDefault="008E4260" w:rsidP="008E4260">
      <w:pPr>
        <w:pStyle w:val="a4"/>
        <w:tabs>
          <w:tab w:val="left" w:pos="1843"/>
        </w:tabs>
        <w:jc w:val="both"/>
        <w:rPr>
          <w:rFonts w:ascii="Times New Roman" w:hAnsi="Times New Roman" w:cs="Times New Roman"/>
          <w:sz w:val="28"/>
          <w:szCs w:val="28"/>
        </w:rPr>
      </w:pPr>
    </w:p>
    <w:p w14:paraId="2A4EBDCD" w14:textId="77777777"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Направление</w:t>
      </w:r>
      <w:r w:rsidRPr="008E4260">
        <w:rPr>
          <w:rFonts w:ascii="Times New Roman" w:hAnsi="Times New Roman" w:cs="Times New Roman"/>
          <w:sz w:val="28"/>
          <w:szCs w:val="28"/>
        </w:rPr>
        <w:tab/>
        <w:t>Мероприятие</w:t>
      </w:r>
    </w:p>
    <w:p w14:paraId="29D43851" w14:textId="77777777"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Нормативное обеспечение, закрепление стандартов поведения и декларация намерений</w:t>
      </w:r>
      <w:r w:rsidRPr="008E4260">
        <w:rPr>
          <w:rFonts w:ascii="Times New Roman" w:hAnsi="Times New Roman" w:cs="Times New Roman"/>
          <w:sz w:val="28"/>
          <w:szCs w:val="28"/>
        </w:rPr>
        <w:tab/>
        <w:t>Разработка и принятие Кодекса этики и служебного поведения работников Учреждения</w:t>
      </w:r>
    </w:p>
    <w:p w14:paraId="4D8142E8" w14:textId="7AB470DE"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Разработка и внедрение положения о конфликте интересов</w:t>
      </w:r>
    </w:p>
    <w:p w14:paraId="72F0A30F" w14:textId="775AFD8A"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p w14:paraId="14AC5C0E" w14:textId="78BD91F0"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xml:space="preserve">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 </w:t>
      </w:r>
    </w:p>
    <w:p w14:paraId="14D11B72" w14:textId="77777777" w:rsidR="00D2225A"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Разработка и введение специал</w:t>
      </w:r>
      <w:r w:rsidR="00D2225A">
        <w:rPr>
          <w:rFonts w:ascii="Times New Roman" w:hAnsi="Times New Roman" w:cs="Times New Roman"/>
          <w:sz w:val="28"/>
          <w:szCs w:val="28"/>
        </w:rPr>
        <w:t>ьных антикоррупционных процедур</w:t>
      </w:r>
    </w:p>
    <w:p w14:paraId="33544440" w14:textId="35169D6F"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p w14:paraId="42CB29CF" w14:textId="3FA28DEE"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xml:space="preserve">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w:t>
      </w:r>
      <w:r w:rsidRPr="008E4260">
        <w:rPr>
          <w:rFonts w:ascii="Times New Roman" w:hAnsi="Times New Roman" w:cs="Times New Roman"/>
          <w:sz w:val="28"/>
          <w:szCs w:val="28"/>
        </w:rPr>
        <w:lastRenderedPageBreak/>
        <w:t>контрагентами Учреждения или иными лицами и порядка рассмотрения таких сообщений</w:t>
      </w:r>
    </w:p>
    <w:p w14:paraId="070FCCE2" w14:textId="5A2BBECC"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p w14:paraId="0433B60C" w14:textId="5B43820E"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xml:space="preserve">Введение процедур защиты работников Учреждения, сообщивших о коррупционных правонарушениях в деятельности Учреждения </w:t>
      </w:r>
    </w:p>
    <w:p w14:paraId="4EDBA9D3" w14:textId="77777777"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Обучение и информирование работников Учреждения</w:t>
      </w:r>
      <w:r w:rsidRPr="008E4260">
        <w:rPr>
          <w:rFonts w:ascii="Times New Roman" w:hAnsi="Times New Roman" w:cs="Times New Roman"/>
          <w:sz w:val="28"/>
          <w:szCs w:val="28"/>
        </w:rPr>
        <w:tab/>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p w14:paraId="5C0ED7B8" w14:textId="47E14D25"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p w14:paraId="4076A667" w14:textId="29595A29"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p w14:paraId="568717DA" w14:textId="77777777" w:rsidR="00D2225A"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Оценка результатов пров</w:t>
      </w:r>
      <w:r w:rsidR="00D2225A">
        <w:rPr>
          <w:rFonts w:ascii="Times New Roman" w:hAnsi="Times New Roman" w:cs="Times New Roman"/>
          <w:sz w:val="28"/>
          <w:szCs w:val="28"/>
        </w:rPr>
        <w:t>одимой антикоррупционной работы</w:t>
      </w:r>
    </w:p>
    <w:p w14:paraId="22DAA139" w14:textId="17AAFA30"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p w14:paraId="3867DF73" w14:textId="77777777" w:rsidR="008E4260" w:rsidRPr="008E4260" w:rsidRDefault="008E4260" w:rsidP="008E4260">
      <w:pPr>
        <w:pStyle w:val="a4"/>
        <w:tabs>
          <w:tab w:val="left" w:pos="1843"/>
        </w:tabs>
        <w:jc w:val="both"/>
        <w:rPr>
          <w:rFonts w:ascii="Times New Roman" w:hAnsi="Times New Roman" w:cs="Times New Roman"/>
          <w:sz w:val="28"/>
          <w:szCs w:val="28"/>
        </w:rPr>
      </w:pPr>
    </w:p>
    <w:p w14:paraId="03F40D28" w14:textId="3C1A74C8" w:rsidR="008E4260" w:rsidRPr="008E4260" w:rsidRDefault="00D2225A" w:rsidP="008E4260">
      <w:pPr>
        <w:pStyle w:val="a4"/>
        <w:tabs>
          <w:tab w:val="left" w:pos="1843"/>
        </w:tabs>
        <w:jc w:val="center"/>
        <w:rPr>
          <w:rFonts w:ascii="Times New Roman" w:hAnsi="Times New Roman" w:cs="Times New Roman"/>
          <w:b/>
          <w:sz w:val="28"/>
          <w:szCs w:val="28"/>
        </w:rPr>
      </w:pPr>
      <w:r>
        <w:rPr>
          <w:rFonts w:ascii="Times New Roman" w:hAnsi="Times New Roman" w:cs="Times New Roman"/>
          <w:b/>
          <w:sz w:val="28"/>
          <w:szCs w:val="28"/>
        </w:rPr>
        <w:t>7</w:t>
      </w:r>
      <w:r w:rsidR="008E4260" w:rsidRPr="008E4260">
        <w:rPr>
          <w:rFonts w:ascii="Times New Roman" w:hAnsi="Times New Roman" w:cs="Times New Roman"/>
          <w:b/>
          <w:sz w:val="28"/>
          <w:szCs w:val="28"/>
        </w:rPr>
        <w:t>. Меры по предупреждению коррупции</w:t>
      </w:r>
    </w:p>
    <w:p w14:paraId="44A96ADB" w14:textId="77777777" w:rsidR="008E4260" w:rsidRPr="008E4260" w:rsidRDefault="008E4260" w:rsidP="008E4260">
      <w:pPr>
        <w:pStyle w:val="a4"/>
        <w:tabs>
          <w:tab w:val="left" w:pos="1843"/>
        </w:tabs>
        <w:jc w:val="center"/>
        <w:rPr>
          <w:rFonts w:ascii="Times New Roman" w:hAnsi="Times New Roman" w:cs="Times New Roman"/>
          <w:b/>
          <w:sz w:val="28"/>
          <w:szCs w:val="28"/>
        </w:rPr>
      </w:pPr>
      <w:r w:rsidRPr="008E4260">
        <w:rPr>
          <w:rFonts w:ascii="Times New Roman" w:hAnsi="Times New Roman" w:cs="Times New Roman"/>
          <w:b/>
          <w:sz w:val="28"/>
          <w:szCs w:val="28"/>
        </w:rPr>
        <w:t>при взаимодействии с контрагентами Учреждения</w:t>
      </w:r>
    </w:p>
    <w:p w14:paraId="32753DA9" w14:textId="77777777" w:rsidR="008E4260" w:rsidRPr="008E4260" w:rsidRDefault="008E4260" w:rsidP="008E4260">
      <w:pPr>
        <w:pStyle w:val="a4"/>
        <w:tabs>
          <w:tab w:val="left" w:pos="1843"/>
        </w:tabs>
        <w:jc w:val="both"/>
        <w:rPr>
          <w:rFonts w:ascii="Times New Roman" w:hAnsi="Times New Roman" w:cs="Times New Roman"/>
          <w:sz w:val="28"/>
          <w:szCs w:val="28"/>
        </w:rPr>
      </w:pPr>
    </w:p>
    <w:p w14:paraId="56CB37A9" w14:textId="19DE70D4" w:rsidR="008E4260" w:rsidRPr="008E4260" w:rsidRDefault="00D2225A" w:rsidP="00D2225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7.1</w:t>
      </w:r>
      <w:r w:rsidR="008E4260" w:rsidRPr="008E4260">
        <w:rPr>
          <w:rFonts w:ascii="Times New Roman" w:hAnsi="Times New Roman" w:cs="Times New Roman"/>
          <w:sz w:val="28"/>
          <w:szCs w:val="28"/>
        </w:rPr>
        <w:t>. Работа по предупреждению коррупции при взаимодействии с контрагентами Учреждения проводится в Учреждении по следующим направлениям:</w:t>
      </w:r>
    </w:p>
    <w:p w14:paraId="4D23423C" w14:textId="3C5BD2FD" w:rsidR="008E4260" w:rsidRPr="008E4260" w:rsidRDefault="00D2225A" w:rsidP="00D2225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7.1.1.</w:t>
      </w:r>
      <w:r w:rsidR="008E4260" w:rsidRPr="008E4260">
        <w:rPr>
          <w:rFonts w:ascii="Times New Roman" w:hAnsi="Times New Roman" w:cs="Times New Roman"/>
          <w:sz w:val="28"/>
          <w:szCs w:val="28"/>
        </w:rPr>
        <w:t xml:space="preserve">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14:paraId="5CB0CA97" w14:textId="576DB842" w:rsidR="008E4260" w:rsidRPr="008E4260" w:rsidRDefault="00D2225A" w:rsidP="00D2225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7.1.2.</w:t>
      </w:r>
      <w:r w:rsidR="008E4260" w:rsidRPr="008E4260">
        <w:rPr>
          <w:rFonts w:ascii="Times New Roman" w:hAnsi="Times New Roman" w:cs="Times New Roman"/>
          <w:sz w:val="28"/>
          <w:szCs w:val="28"/>
        </w:rPr>
        <w:t xml:space="preserve">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14:paraId="0558F80C" w14:textId="3FD4E628" w:rsidR="008E4260" w:rsidRPr="008E4260" w:rsidRDefault="00D2225A" w:rsidP="00D2225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7.1.3.</w:t>
      </w:r>
      <w:r w:rsidR="008E4260" w:rsidRPr="008E4260">
        <w:rPr>
          <w:rFonts w:ascii="Times New Roman" w:hAnsi="Times New Roman" w:cs="Times New Roman"/>
          <w:sz w:val="28"/>
          <w:szCs w:val="28"/>
        </w:rPr>
        <w:t xml:space="preserve">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14:paraId="41309B22" w14:textId="6AC93379" w:rsidR="008E4260" w:rsidRPr="008E4260" w:rsidRDefault="00D2225A" w:rsidP="00D2225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7.1.4.</w:t>
      </w:r>
      <w:r w:rsidR="008E4260" w:rsidRPr="008E4260">
        <w:rPr>
          <w:rFonts w:ascii="Times New Roman" w:hAnsi="Times New Roman" w:cs="Times New Roman"/>
          <w:sz w:val="28"/>
          <w:szCs w:val="28"/>
        </w:rPr>
        <w:t xml:space="preserve"> включение в договоры, заключаемые с контрагентами Учреждения, положений о соблюдении антикоррупционных стандартов (антикоррупционной оговорки);</w:t>
      </w:r>
    </w:p>
    <w:p w14:paraId="00BC38BA" w14:textId="221EFB39" w:rsidR="008E4260" w:rsidRPr="008E4260" w:rsidRDefault="00D2225A" w:rsidP="00D2225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7.1.5.</w:t>
      </w:r>
      <w:r w:rsidR="008E4260" w:rsidRPr="008E4260">
        <w:rPr>
          <w:rFonts w:ascii="Times New Roman" w:hAnsi="Times New Roman" w:cs="Times New Roman"/>
          <w:sz w:val="28"/>
          <w:szCs w:val="28"/>
        </w:rPr>
        <w:t xml:space="preserve"> размещение на официальном сайте Учреждения информации о мерах по предупреждению коррупции, принимаемых в Учреждении.</w:t>
      </w:r>
    </w:p>
    <w:p w14:paraId="1ECBEC4A" w14:textId="77777777" w:rsidR="008E4260" w:rsidRDefault="008E4260" w:rsidP="008E4260">
      <w:pPr>
        <w:pStyle w:val="a4"/>
        <w:tabs>
          <w:tab w:val="left" w:pos="1843"/>
        </w:tabs>
        <w:jc w:val="both"/>
        <w:rPr>
          <w:rFonts w:ascii="Times New Roman" w:hAnsi="Times New Roman" w:cs="Times New Roman"/>
          <w:sz w:val="28"/>
          <w:szCs w:val="28"/>
        </w:rPr>
      </w:pPr>
    </w:p>
    <w:p w14:paraId="4FD8F516" w14:textId="0758290C" w:rsidR="008E4260" w:rsidRPr="008E4260" w:rsidRDefault="00D2225A" w:rsidP="008E4260">
      <w:pPr>
        <w:pStyle w:val="a4"/>
        <w:tabs>
          <w:tab w:val="left" w:pos="1843"/>
        </w:tabs>
        <w:jc w:val="center"/>
        <w:rPr>
          <w:rFonts w:ascii="Times New Roman" w:hAnsi="Times New Roman" w:cs="Times New Roman"/>
          <w:b/>
          <w:sz w:val="28"/>
          <w:szCs w:val="28"/>
        </w:rPr>
      </w:pPr>
      <w:r>
        <w:rPr>
          <w:rFonts w:ascii="Times New Roman" w:hAnsi="Times New Roman" w:cs="Times New Roman"/>
          <w:b/>
          <w:sz w:val="28"/>
          <w:szCs w:val="28"/>
        </w:rPr>
        <w:t>8</w:t>
      </w:r>
      <w:r w:rsidR="008E4260" w:rsidRPr="008E4260">
        <w:rPr>
          <w:rFonts w:ascii="Times New Roman" w:hAnsi="Times New Roman" w:cs="Times New Roman"/>
          <w:b/>
          <w:sz w:val="28"/>
          <w:szCs w:val="28"/>
        </w:rPr>
        <w:t>. Оценка коррупционных рисков</w:t>
      </w:r>
    </w:p>
    <w:p w14:paraId="513F2BB4" w14:textId="77777777" w:rsidR="008E4260" w:rsidRPr="008E4260" w:rsidRDefault="008E4260" w:rsidP="008E4260">
      <w:pPr>
        <w:pStyle w:val="a4"/>
        <w:tabs>
          <w:tab w:val="left" w:pos="1843"/>
        </w:tabs>
        <w:jc w:val="both"/>
        <w:rPr>
          <w:rFonts w:ascii="Times New Roman" w:hAnsi="Times New Roman" w:cs="Times New Roman"/>
          <w:sz w:val="28"/>
          <w:szCs w:val="28"/>
        </w:rPr>
      </w:pPr>
    </w:p>
    <w:p w14:paraId="7F7C6E1B" w14:textId="6E6B5356" w:rsidR="008E4260" w:rsidRPr="008E4260" w:rsidRDefault="00D2225A" w:rsidP="00D2225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8.1</w:t>
      </w:r>
      <w:r w:rsidR="008E4260" w:rsidRPr="008E4260">
        <w:rPr>
          <w:rFonts w:ascii="Times New Roman" w:hAnsi="Times New Roman" w:cs="Times New Roman"/>
          <w:sz w:val="28"/>
          <w:szCs w:val="28"/>
        </w:rPr>
        <w:t>.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14:paraId="6398FA37" w14:textId="233911D3" w:rsidR="008E4260" w:rsidRPr="008E4260" w:rsidRDefault="00D2225A" w:rsidP="00D2225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8.2</w:t>
      </w:r>
      <w:r w:rsidR="008E4260" w:rsidRPr="008E4260">
        <w:rPr>
          <w:rFonts w:ascii="Times New Roman" w:hAnsi="Times New Roman" w:cs="Times New Roman"/>
          <w:sz w:val="28"/>
          <w:szCs w:val="28"/>
        </w:rPr>
        <w:t>. В Учреждении устанавливается следующий порядок проведения оценки коррупционных рисков:</w:t>
      </w:r>
    </w:p>
    <w:p w14:paraId="7EC40C48" w14:textId="77777777"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14:paraId="42183379" w14:textId="77777777"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14:paraId="357B729D" w14:textId="77777777"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подготовка «карты коррупционных рисков Учреждения» ‒ сводного описания «критических точек» и возможных коррупционных правонарушений;</w:t>
      </w:r>
    </w:p>
    <w:p w14:paraId="5BE8B9B7" w14:textId="77777777"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определение перечня должностей в Учреждении, связанных с высоким уровнем коррупционного риска;</w:t>
      </w:r>
    </w:p>
    <w:p w14:paraId="0A2982AB" w14:textId="77777777"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разработка комплекса мер по устранению или минимизации коррупционных рисков.</w:t>
      </w:r>
    </w:p>
    <w:p w14:paraId="75867DC9" w14:textId="0B72CFF5" w:rsidR="008E4260" w:rsidRPr="008E4260" w:rsidRDefault="00D2225A" w:rsidP="00D2225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8.3</w:t>
      </w:r>
      <w:r w:rsidR="008E4260" w:rsidRPr="008E4260">
        <w:rPr>
          <w:rFonts w:ascii="Times New Roman" w:hAnsi="Times New Roman" w:cs="Times New Roman"/>
          <w:sz w:val="28"/>
          <w:szCs w:val="28"/>
        </w:rPr>
        <w:t>. Перечень должностей в Учреждении, связанных с высоким уровнем коррупционного риска, включает в себя:</w:t>
      </w:r>
    </w:p>
    <w:p w14:paraId="4394738B" w14:textId="77777777"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должность руководителя Учреждения;</w:t>
      </w:r>
    </w:p>
    <w:p w14:paraId="31216826" w14:textId="77777777"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должность главного бухгалтера Учреждения;</w:t>
      </w:r>
    </w:p>
    <w:p w14:paraId="69A54CAC" w14:textId="77777777"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должность юриста Учреждения;</w:t>
      </w:r>
    </w:p>
    <w:p w14:paraId="057B5EA5" w14:textId="77777777"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должность начальника хозяйственного отдела Учреждения;</w:t>
      </w:r>
    </w:p>
    <w:p w14:paraId="68EA9297" w14:textId="097D6FFC"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________________________________</w:t>
      </w:r>
      <w:r w:rsidR="00D2225A">
        <w:rPr>
          <w:rFonts w:ascii="Times New Roman" w:hAnsi="Times New Roman" w:cs="Times New Roman"/>
          <w:sz w:val="28"/>
          <w:szCs w:val="28"/>
        </w:rPr>
        <w:t>_______________________________</w:t>
      </w:r>
      <w:r w:rsidRPr="008E4260">
        <w:rPr>
          <w:rFonts w:ascii="Times New Roman" w:hAnsi="Times New Roman" w:cs="Times New Roman"/>
          <w:sz w:val="28"/>
          <w:szCs w:val="28"/>
        </w:rPr>
        <w:t>.</w:t>
      </w:r>
    </w:p>
    <w:p w14:paraId="0A06A2F8" w14:textId="5B603298" w:rsidR="008E4260" w:rsidRPr="008E4260" w:rsidRDefault="008E4260" w:rsidP="00D2225A">
      <w:pPr>
        <w:pStyle w:val="a4"/>
        <w:tabs>
          <w:tab w:val="left" w:pos="1843"/>
        </w:tabs>
        <w:ind w:firstLine="567"/>
        <w:jc w:val="center"/>
        <w:rPr>
          <w:rFonts w:ascii="Times New Roman" w:hAnsi="Times New Roman" w:cs="Times New Roman"/>
          <w:sz w:val="20"/>
          <w:szCs w:val="20"/>
        </w:rPr>
      </w:pPr>
      <w:r w:rsidRPr="008E4260">
        <w:rPr>
          <w:rFonts w:ascii="Times New Roman" w:hAnsi="Times New Roman" w:cs="Times New Roman"/>
          <w:sz w:val="20"/>
          <w:szCs w:val="20"/>
        </w:rPr>
        <w:t>(наименование иных должностей)</w:t>
      </w:r>
    </w:p>
    <w:p w14:paraId="3BA6BE17" w14:textId="05EE0505" w:rsidR="008E4260" w:rsidRPr="008E4260" w:rsidRDefault="00D2225A" w:rsidP="00D2225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8.4</w:t>
      </w:r>
      <w:r w:rsidR="008E4260" w:rsidRPr="008E4260">
        <w:rPr>
          <w:rFonts w:ascii="Times New Roman" w:hAnsi="Times New Roman" w:cs="Times New Roman"/>
          <w:sz w:val="28"/>
          <w:szCs w:val="28"/>
        </w:rPr>
        <w:t>. Карта коррупционных рисков Учреждения включает следующие «критические точки»:</w:t>
      </w:r>
    </w:p>
    <w:p w14:paraId="06D74277" w14:textId="77777777"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все виды платных услуг, оказываемых Учреждением;</w:t>
      </w:r>
    </w:p>
    <w:p w14:paraId="0B1D74FF" w14:textId="77777777"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хозяйственно-закупочная деятельность;</w:t>
      </w:r>
    </w:p>
    <w:p w14:paraId="041E2319" w14:textId="77777777"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бухгалтерская деятельность;</w:t>
      </w:r>
    </w:p>
    <w:p w14:paraId="13351C00" w14:textId="77777777"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процессы, связанные с движением кадров в Учреждении (прием на работу, повышение в должности и т.д.);</w:t>
      </w:r>
    </w:p>
    <w:p w14:paraId="777FDC07" w14:textId="77777777"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принятие управленческих решений.</w:t>
      </w:r>
    </w:p>
    <w:p w14:paraId="7F28E2F0" w14:textId="77777777" w:rsidR="008E4260" w:rsidRPr="008E4260" w:rsidRDefault="008E4260" w:rsidP="008E4260">
      <w:pPr>
        <w:pStyle w:val="a4"/>
        <w:tabs>
          <w:tab w:val="left" w:pos="1843"/>
        </w:tabs>
        <w:jc w:val="both"/>
        <w:rPr>
          <w:rFonts w:ascii="Times New Roman" w:hAnsi="Times New Roman" w:cs="Times New Roman"/>
          <w:sz w:val="28"/>
          <w:szCs w:val="28"/>
        </w:rPr>
      </w:pPr>
    </w:p>
    <w:p w14:paraId="5E970EB1" w14:textId="588D8496" w:rsidR="008E4260" w:rsidRPr="008E4260" w:rsidRDefault="00D2225A" w:rsidP="008E4260">
      <w:pPr>
        <w:pStyle w:val="a4"/>
        <w:tabs>
          <w:tab w:val="left" w:pos="1843"/>
        </w:tabs>
        <w:jc w:val="center"/>
        <w:rPr>
          <w:rFonts w:ascii="Times New Roman" w:hAnsi="Times New Roman" w:cs="Times New Roman"/>
          <w:b/>
          <w:sz w:val="28"/>
          <w:szCs w:val="28"/>
        </w:rPr>
      </w:pPr>
      <w:r>
        <w:rPr>
          <w:rFonts w:ascii="Times New Roman" w:hAnsi="Times New Roman" w:cs="Times New Roman"/>
          <w:b/>
          <w:sz w:val="28"/>
          <w:szCs w:val="28"/>
        </w:rPr>
        <w:t>9</w:t>
      </w:r>
      <w:r w:rsidR="008E4260" w:rsidRPr="008E4260">
        <w:rPr>
          <w:rFonts w:ascii="Times New Roman" w:hAnsi="Times New Roman" w:cs="Times New Roman"/>
          <w:b/>
          <w:sz w:val="28"/>
          <w:szCs w:val="28"/>
        </w:rPr>
        <w:t>. Подарки и представительские расходы</w:t>
      </w:r>
    </w:p>
    <w:p w14:paraId="641B7FBB" w14:textId="77777777" w:rsidR="008E4260" w:rsidRPr="008E4260" w:rsidRDefault="008E4260" w:rsidP="008E4260">
      <w:pPr>
        <w:pStyle w:val="a4"/>
        <w:tabs>
          <w:tab w:val="left" w:pos="1843"/>
        </w:tabs>
        <w:jc w:val="both"/>
        <w:rPr>
          <w:rFonts w:ascii="Times New Roman" w:hAnsi="Times New Roman" w:cs="Times New Roman"/>
          <w:sz w:val="28"/>
          <w:szCs w:val="28"/>
        </w:rPr>
      </w:pPr>
    </w:p>
    <w:p w14:paraId="0E000433" w14:textId="326ADCE4" w:rsidR="008E4260" w:rsidRPr="008E4260" w:rsidRDefault="00D2225A" w:rsidP="00D2225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9.1</w:t>
      </w:r>
      <w:r w:rsidR="008E4260" w:rsidRPr="008E4260">
        <w:rPr>
          <w:rFonts w:ascii="Times New Roman" w:hAnsi="Times New Roman" w:cs="Times New Roman"/>
          <w:sz w:val="28"/>
          <w:szCs w:val="28"/>
        </w:rPr>
        <w:t xml:space="preserve">.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 : </w:t>
      </w:r>
    </w:p>
    <w:p w14:paraId="31ADD525" w14:textId="77777777"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lastRenderedPageBreak/>
        <w:t xml:space="preserve">- быть прямо связанными с целями деятельности Учреждения; </w:t>
      </w:r>
    </w:p>
    <w:p w14:paraId="74D6C441" w14:textId="77777777"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быть разумно обоснованными, соразмерными и не являться предметами роскоши;</w:t>
      </w:r>
    </w:p>
    <w:p w14:paraId="6E33ED51" w14:textId="77777777"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14:paraId="5924386E" w14:textId="77777777"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xml:space="preserve">- не создавать репутационного риска для Учреждения, работников Учреждения и иных лиц в случае раскрытия информации о подарках или представительских расходах; </w:t>
      </w:r>
    </w:p>
    <w:p w14:paraId="5D95C57A" w14:textId="77777777"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xml:space="preserve">- 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14:paraId="55C5BA47" w14:textId="0FD8B354" w:rsidR="008E4260" w:rsidRPr="008E4260" w:rsidRDefault="00D2225A" w:rsidP="00D2225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9.2</w:t>
      </w:r>
      <w:r w:rsidR="008E4260" w:rsidRPr="008E4260">
        <w:rPr>
          <w:rFonts w:ascii="Times New Roman" w:hAnsi="Times New Roman" w:cs="Times New Roman"/>
          <w:sz w:val="28"/>
          <w:szCs w:val="28"/>
        </w:rPr>
        <w:t xml:space="preserve">.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имиджевых материалов. </w:t>
      </w:r>
    </w:p>
    <w:p w14:paraId="1D881148" w14:textId="2F448948" w:rsidR="008E4260" w:rsidRPr="008E4260" w:rsidRDefault="00D2225A" w:rsidP="00D2225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9.</w:t>
      </w:r>
      <w:r w:rsidR="008E4260" w:rsidRPr="008E4260">
        <w:rPr>
          <w:rFonts w:ascii="Times New Roman" w:hAnsi="Times New Roman" w:cs="Times New Roman"/>
          <w:sz w:val="28"/>
          <w:szCs w:val="28"/>
        </w:rPr>
        <w:t>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14:paraId="080BC8AF" w14:textId="77777777" w:rsidR="008E4260" w:rsidRPr="008E4260" w:rsidRDefault="008E4260" w:rsidP="008E4260">
      <w:pPr>
        <w:pStyle w:val="a4"/>
        <w:tabs>
          <w:tab w:val="left" w:pos="1843"/>
        </w:tabs>
        <w:jc w:val="both"/>
        <w:rPr>
          <w:rFonts w:ascii="Times New Roman" w:hAnsi="Times New Roman" w:cs="Times New Roman"/>
          <w:sz w:val="28"/>
          <w:szCs w:val="28"/>
        </w:rPr>
      </w:pPr>
    </w:p>
    <w:p w14:paraId="471E86AA" w14:textId="60BC3E25" w:rsidR="008E4260" w:rsidRPr="008E4260" w:rsidRDefault="00D2225A" w:rsidP="008E4260">
      <w:pPr>
        <w:pStyle w:val="a4"/>
        <w:tabs>
          <w:tab w:val="left" w:pos="1843"/>
        </w:tabs>
        <w:jc w:val="center"/>
        <w:rPr>
          <w:rFonts w:ascii="Times New Roman" w:hAnsi="Times New Roman" w:cs="Times New Roman"/>
          <w:b/>
          <w:sz w:val="28"/>
          <w:szCs w:val="28"/>
        </w:rPr>
      </w:pPr>
      <w:r>
        <w:rPr>
          <w:rFonts w:ascii="Times New Roman" w:hAnsi="Times New Roman" w:cs="Times New Roman"/>
          <w:b/>
          <w:sz w:val="28"/>
          <w:szCs w:val="28"/>
        </w:rPr>
        <w:t>10</w:t>
      </w:r>
      <w:r w:rsidR="008E4260" w:rsidRPr="008E4260">
        <w:rPr>
          <w:rFonts w:ascii="Times New Roman" w:hAnsi="Times New Roman" w:cs="Times New Roman"/>
          <w:b/>
          <w:sz w:val="28"/>
          <w:szCs w:val="28"/>
        </w:rPr>
        <w:t>. Антикоррупционное просвещение работников Учреждения</w:t>
      </w:r>
    </w:p>
    <w:p w14:paraId="7920FE39" w14:textId="77777777" w:rsidR="008E4260" w:rsidRPr="008E4260" w:rsidRDefault="008E4260" w:rsidP="008E4260">
      <w:pPr>
        <w:pStyle w:val="a4"/>
        <w:tabs>
          <w:tab w:val="left" w:pos="1843"/>
        </w:tabs>
        <w:jc w:val="center"/>
        <w:rPr>
          <w:rFonts w:ascii="Times New Roman" w:hAnsi="Times New Roman" w:cs="Times New Roman"/>
          <w:b/>
          <w:sz w:val="28"/>
          <w:szCs w:val="28"/>
        </w:rPr>
      </w:pPr>
    </w:p>
    <w:p w14:paraId="01C5C214" w14:textId="5E1FDAC1" w:rsidR="008E4260" w:rsidRPr="008E4260" w:rsidRDefault="00D2225A" w:rsidP="00D2225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10.1</w:t>
      </w:r>
      <w:r w:rsidR="008E4260" w:rsidRPr="008E4260">
        <w:rPr>
          <w:rFonts w:ascii="Times New Roman" w:hAnsi="Times New Roman" w:cs="Times New Roman"/>
          <w:sz w:val="28"/>
          <w:szCs w:val="28"/>
        </w:rPr>
        <w:t>.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14:paraId="1AB32600" w14:textId="3F8FC64B" w:rsidR="008E4260" w:rsidRPr="008E4260" w:rsidRDefault="00D2225A" w:rsidP="00D2225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10.2</w:t>
      </w:r>
      <w:r w:rsidR="008E4260" w:rsidRPr="008E4260">
        <w:rPr>
          <w:rFonts w:ascii="Times New Roman" w:hAnsi="Times New Roman" w:cs="Times New Roman"/>
          <w:sz w:val="28"/>
          <w:szCs w:val="28"/>
        </w:rPr>
        <w:t>.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14:paraId="65C59256" w14:textId="4C877775" w:rsidR="008E4260" w:rsidRPr="008E4260" w:rsidRDefault="00D2225A" w:rsidP="00D2225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10.3</w:t>
      </w:r>
      <w:r w:rsidR="008E4260" w:rsidRPr="008E4260">
        <w:rPr>
          <w:rFonts w:ascii="Times New Roman" w:hAnsi="Times New Roman" w:cs="Times New Roman"/>
          <w:sz w:val="28"/>
          <w:szCs w:val="28"/>
        </w:rPr>
        <w:t>.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14:paraId="79D9D15B" w14:textId="2CD21A92" w:rsidR="008E4260" w:rsidRPr="008E4260" w:rsidRDefault="00D2225A" w:rsidP="008E4260">
      <w:pPr>
        <w:pStyle w:val="a4"/>
        <w:tabs>
          <w:tab w:val="left" w:pos="1843"/>
        </w:tabs>
        <w:jc w:val="center"/>
        <w:rPr>
          <w:rFonts w:ascii="Times New Roman" w:hAnsi="Times New Roman" w:cs="Times New Roman"/>
          <w:b/>
          <w:sz w:val="28"/>
          <w:szCs w:val="28"/>
        </w:rPr>
      </w:pPr>
      <w:r>
        <w:rPr>
          <w:rFonts w:ascii="Times New Roman" w:hAnsi="Times New Roman" w:cs="Times New Roman"/>
          <w:b/>
          <w:sz w:val="28"/>
          <w:szCs w:val="28"/>
        </w:rPr>
        <w:t>11</w:t>
      </w:r>
      <w:r w:rsidR="008E4260" w:rsidRPr="008E4260">
        <w:rPr>
          <w:rFonts w:ascii="Times New Roman" w:hAnsi="Times New Roman" w:cs="Times New Roman"/>
          <w:b/>
          <w:sz w:val="28"/>
          <w:szCs w:val="28"/>
        </w:rPr>
        <w:t>. Внутренний контроль и аудит</w:t>
      </w:r>
    </w:p>
    <w:p w14:paraId="34418D0A" w14:textId="77777777" w:rsidR="008E4260" w:rsidRPr="008E4260" w:rsidRDefault="008E4260" w:rsidP="008E4260">
      <w:pPr>
        <w:pStyle w:val="a4"/>
        <w:tabs>
          <w:tab w:val="left" w:pos="1843"/>
        </w:tabs>
        <w:jc w:val="both"/>
        <w:rPr>
          <w:rFonts w:ascii="Times New Roman" w:hAnsi="Times New Roman" w:cs="Times New Roman"/>
          <w:sz w:val="28"/>
          <w:szCs w:val="28"/>
        </w:rPr>
      </w:pPr>
    </w:p>
    <w:p w14:paraId="51CC9192" w14:textId="4DBF5CE4" w:rsidR="008E4260" w:rsidRPr="008E4260" w:rsidRDefault="00D2225A" w:rsidP="00D2225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11.1</w:t>
      </w:r>
      <w:r w:rsidR="008E4260" w:rsidRPr="008E4260">
        <w:rPr>
          <w:rFonts w:ascii="Times New Roman" w:hAnsi="Times New Roman" w:cs="Times New Roman"/>
          <w:sz w:val="28"/>
          <w:szCs w:val="28"/>
        </w:rPr>
        <w:t>.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14:paraId="2FF97F2F" w14:textId="6C687D01" w:rsidR="008E4260" w:rsidRPr="008E4260" w:rsidRDefault="00D2225A" w:rsidP="00D2225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11.2</w:t>
      </w:r>
      <w:r w:rsidR="008E4260" w:rsidRPr="008E4260">
        <w:rPr>
          <w:rFonts w:ascii="Times New Roman" w:hAnsi="Times New Roman" w:cs="Times New Roman"/>
          <w:sz w:val="28"/>
          <w:szCs w:val="28"/>
        </w:rPr>
        <w:t xml:space="preserve">.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w:t>
      </w:r>
      <w:r w:rsidR="008E4260" w:rsidRPr="008E4260">
        <w:rPr>
          <w:rFonts w:ascii="Times New Roman" w:hAnsi="Times New Roman" w:cs="Times New Roman"/>
          <w:sz w:val="28"/>
          <w:szCs w:val="28"/>
        </w:rPr>
        <w:lastRenderedPageBreak/>
        <w:t>обеспечение соответствия деятельности Учреждения требованиям нормативных правовых актов и локальных нормативных актов Учреждения.</w:t>
      </w:r>
    </w:p>
    <w:p w14:paraId="1190EC31" w14:textId="67F49E97" w:rsidR="008E4260" w:rsidRPr="008E4260" w:rsidRDefault="00D2225A" w:rsidP="00D2225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11.3</w:t>
      </w:r>
      <w:r w:rsidR="008E4260" w:rsidRPr="008E4260">
        <w:rPr>
          <w:rFonts w:ascii="Times New Roman" w:hAnsi="Times New Roman" w:cs="Times New Roman"/>
          <w:sz w:val="28"/>
          <w:szCs w:val="28"/>
        </w:rPr>
        <w:t>. Для реализации мер предупреждения коррупции в Учреждении осуществляются следующие мероприятия внутреннего контроля и аудита:</w:t>
      </w:r>
    </w:p>
    <w:p w14:paraId="7FC1DD87" w14:textId="77777777"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14:paraId="4B5C7A0E" w14:textId="77777777"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контроль документирования операций хозяйственной деятельности Учреждения;</w:t>
      </w:r>
    </w:p>
    <w:p w14:paraId="35C34839" w14:textId="77777777"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w:t>
      </w:r>
    </w:p>
    <w:p w14:paraId="1FB68415" w14:textId="58523681" w:rsidR="008E4260" w:rsidRPr="008E4260" w:rsidRDefault="00D2225A" w:rsidP="00D2225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11.4</w:t>
      </w:r>
      <w:r w:rsidR="008E4260" w:rsidRPr="008E4260">
        <w:rPr>
          <w:rFonts w:ascii="Times New Roman" w:hAnsi="Times New Roman" w:cs="Times New Roman"/>
          <w:sz w:val="28"/>
          <w:szCs w:val="28"/>
        </w:rPr>
        <w:t>.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VI настоящего Положения, так и иные правила и процедуры, представленные в Кодексе этики и служебного поведения работников Учреждения.</w:t>
      </w:r>
    </w:p>
    <w:p w14:paraId="37F5D725" w14:textId="10872D88" w:rsidR="008E4260" w:rsidRPr="008E4260" w:rsidRDefault="00D2225A" w:rsidP="00D2225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11.5</w:t>
      </w:r>
      <w:r w:rsidR="008E4260" w:rsidRPr="008E4260">
        <w:rPr>
          <w:rFonts w:ascii="Times New Roman" w:hAnsi="Times New Roman" w:cs="Times New Roman"/>
          <w:sz w:val="28"/>
          <w:szCs w:val="28"/>
        </w:rPr>
        <w:t>.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14:paraId="6D4B8526" w14:textId="3A9730FA" w:rsidR="008E4260" w:rsidRPr="008E4260" w:rsidRDefault="00D2225A" w:rsidP="00D2225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11.6</w:t>
      </w:r>
      <w:r w:rsidR="008E4260" w:rsidRPr="008E4260">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14:paraId="053FF36D" w14:textId="77777777"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оплата услуг, характер которых не определен либо вызывает сомнения;</w:t>
      </w:r>
    </w:p>
    <w:p w14:paraId="016A5061" w14:textId="77777777"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14:paraId="669A3A0E" w14:textId="77777777"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выплата посреднику или контрагенту вознаграждения, размер которого превышает обычную плату для Учреждения или плату для данного вида услуг;</w:t>
      </w:r>
    </w:p>
    <w:p w14:paraId="45B21A5B" w14:textId="77777777"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закупки или продажи по ценам, значительно отличающимся от рыночных цен;</w:t>
      </w:r>
    </w:p>
    <w:p w14:paraId="5CA9F03F" w14:textId="77777777" w:rsidR="008E4260" w:rsidRPr="008E4260" w:rsidRDefault="008E4260" w:rsidP="00D2225A">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сомнительные платежи наличными денежными средствами.</w:t>
      </w:r>
    </w:p>
    <w:p w14:paraId="7E727CE5" w14:textId="77777777" w:rsidR="008E4260" w:rsidRPr="008E4260" w:rsidRDefault="008E4260" w:rsidP="008E4260">
      <w:pPr>
        <w:pStyle w:val="a4"/>
        <w:tabs>
          <w:tab w:val="left" w:pos="1843"/>
        </w:tabs>
        <w:jc w:val="both"/>
        <w:rPr>
          <w:rFonts w:ascii="Times New Roman" w:hAnsi="Times New Roman" w:cs="Times New Roman"/>
          <w:sz w:val="28"/>
          <w:szCs w:val="28"/>
        </w:rPr>
      </w:pPr>
    </w:p>
    <w:p w14:paraId="092E5F7F" w14:textId="79C6AEDD" w:rsidR="008E4260" w:rsidRPr="008E4260" w:rsidRDefault="00D909E8" w:rsidP="008E4260">
      <w:pPr>
        <w:pStyle w:val="a4"/>
        <w:tabs>
          <w:tab w:val="left" w:pos="1843"/>
        </w:tabs>
        <w:jc w:val="center"/>
        <w:rPr>
          <w:rFonts w:ascii="Times New Roman" w:hAnsi="Times New Roman" w:cs="Times New Roman"/>
          <w:b/>
          <w:sz w:val="28"/>
          <w:szCs w:val="28"/>
        </w:rPr>
      </w:pPr>
      <w:r>
        <w:rPr>
          <w:rFonts w:ascii="Times New Roman" w:hAnsi="Times New Roman" w:cs="Times New Roman"/>
          <w:b/>
          <w:sz w:val="28"/>
          <w:szCs w:val="28"/>
        </w:rPr>
        <w:t>12</w:t>
      </w:r>
      <w:r w:rsidR="008E4260" w:rsidRPr="008E4260">
        <w:rPr>
          <w:rFonts w:ascii="Times New Roman" w:hAnsi="Times New Roman" w:cs="Times New Roman"/>
          <w:b/>
          <w:sz w:val="28"/>
          <w:szCs w:val="28"/>
        </w:rPr>
        <w:t>.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14:paraId="531239D1" w14:textId="77777777" w:rsidR="008E4260" w:rsidRPr="008E4260" w:rsidRDefault="008E4260" w:rsidP="008E4260">
      <w:pPr>
        <w:pStyle w:val="a4"/>
        <w:tabs>
          <w:tab w:val="left" w:pos="1843"/>
        </w:tabs>
        <w:jc w:val="both"/>
        <w:rPr>
          <w:rFonts w:ascii="Times New Roman" w:hAnsi="Times New Roman" w:cs="Times New Roman"/>
          <w:sz w:val="28"/>
          <w:szCs w:val="28"/>
        </w:rPr>
      </w:pPr>
    </w:p>
    <w:p w14:paraId="7D40E6FB" w14:textId="7155EABE" w:rsidR="008E4260" w:rsidRPr="008E4260" w:rsidRDefault="00D909E8" w:rsidP="00D909E8">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12.1</w:t>
      </w:r>
      <w:r w:rsidR="008E4260" w:rsidRPr="008E4260">
        <w:rPr>
          <w:rFonts w:ascii="Times New Roman" w:hAnsi="Times New Roman" w:cs="Times New Roman"/>
          <w:sz w:val="28"/>
          <w:szCs w:val="28"/>
        </w:rPr>
        <w:t>.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14:paraId="3DEA2624" w14:textId="77777777" w:rsidR="008E4260" w:rsidRPr="008E4260" w:rsidRDefault="008E4260" w:rsidP="00D909E8">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xml:space="preserve">Обязанность по сообщению в правоохранительные органы о случаях совершения коррупционных правонарушений, о которых стало известно </w:t>
      </w:r>
      <w:r w:rsidRPr="008E4260">
        <w:rPr>
          <w:rFonts w:ascii="Times New Roman" w:hAnsi="Times New Roman" w:cs="Times New Roman"/>
          <w:sz w:val="28"/>
          <w:szCs w:val="28"/>
        </w:rPr>
        <w:lastRenderedPageBreak/>
        <w:t>Учреждению, закрепляется за должностным лицом Учреждения, ответственным за реализацию антикоррупционной политики Учреждения.</w:t>
      </w:r>
    </w:p>
    <w:p w14:paraId="5AC60FC3" w14:textId="1FBDE421" w:rsidR="008E4260" w:rsidRPr="008E4260" w:rsidRDefault="00D909E8" w:rsidP="00D909E8">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12.2</w:t>
      </w:r>
      <w:r w:rsidR="008E4260" w:rsidRPr="008E4260">
        <w:rPr>
          <w:rFonts w:ascii="Times New Roman" w:hAnsi="Times New Roman" w:cs="Times New Roman"/>
          <w:sz w:val="28"/>
          <w:szCs w:val="28"/>
        </w:rPr>
        <w:t>.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
    <w:p w14:paraId="7B57A020" w14:textId="4B4E9AED" w:rsidR="008E4260" w:rsidRPr="008E4260" w:rsidRDefault="00D909E8" w:rsidP="00D909E8">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12.3</w:t>
      </w:r>
      <w:r w:rsidR="008E4260" w:rsidRPr="008E4260">
        <w:rPr>
          <w:rFonts w:ascii="Times New Roman" w:hAnsi="Times New Roman" w:cs="Times New Roman"/>
          <w:sz w:val="28"/>
          <w:szCs w:val="28"/>
        </w:rPr>
        <w:t>.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14:paraId="6BA6E83A" w14:textId="77777777" w:rsidR="008E4260" w:rsidRPr="008E4260" w:rsidRDefault="008E4260" w:rsidP="00D909E8">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 надзорных мероприятий в Учреждении по вопросам предупреждения и противодействия коррупции;</w:t>
      </w:r>
    </w:p>
    <w:p w14:paraId="7D27FBF7" w14:textId="4E21E0F2" w:rsidR="008E4260" w:rsidRPr="008E4260" w:rsidRDefault="008E4260" w:rsidP="00D909E8">
      <w:pPr>
        <w:pStyle w:val="a4"/>
        <w:tabs>
          <w:tab w:val="left" w:pos="1843"/>
        </w:tabs>
        <w:ind w:firstLine="567"/>
        <w:jc w:val="both"/>
        <w:rPr>
          <w:rFonts w:ascii="Times New Roman" w:hAnsi="Times New Roman" w:cs="Times New Roman"/>
          <w:sz w:val="28"/>
          <w:szCs w:val="28"/>
        </w:rPr>
      </w:pPr>
      <w:r w:rsidRPr="008E4260">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w:t>
      </w:r>
      <w:r w:rsidR="00D909E8">
        <w:rPr>
          <w:rFonts w:ascii="Times New Roman" w:hAnsi="Times New Roman" w:cs="Times New Roman"/>
          <w:sz w:val="28"/>
          <w:szCs w:val="28"/>
        </w:rPr>
        <w:t>нарушений, включая оперативно-ро</w:t>
      </w:r>
      <w:r w:rsidRPr="008E4260">
        <w:rPr>
          <w:rFonts w:ascii="Times New Roman" w:hAnsi="Times New Roman" w:cs="Times New Roman"/>
          <w:sz w:val="28"/>
          <w:szCs w:val="28"/>
        </w:rPr>
        <w:t>зыскные мероприятия.</w:t>
      </w:r>
    </w:p>
    <w:p w14:paraId="01FA3F86" w14:textId="3F6AFC41" w:rsidR="008E4260" w:rsidRPr="008E4260" w:rsidRDefault="00D909E8" w:rsidP="00D909E8">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12.4</w:t>
      </w:r>
      <w:r w:rsidR="008E4260" w:rsidRPr="008E4260">
        <w:rPr>
          <w:rFonts w:ascii="Times New Roman" w:hAnsi="Times New Roman" w:cs="Times New Roman"/>
          <w:sz w:val="28"/>
          <w:szCs w:val="28"/>
        </w:rPr>
        <w:t>.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14:paraId="7863B6D7" w14:textId="16C076B7" w:rsidR="008E4260" w:rsidRDefault="00D909E8" w:rsidP="00D909E8">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12.5</w:t>
      </w:r>
      <w:r w:rsidR="008E4260" w:rsidRPr="008E4260">
        <w:rPr>
          <w:rFonts w:ascii="Times New Roman" w:hAnsi="Times New Roman" w:cs="Times New Roman"/>
          <w:sz w:val="28"/>
          <w:szCs w:val="28"/>
        </w:rPr>
        <w:t>.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14:paraId="49D24C6D" w14:textId="77777777" w:rsidR="00F23B5E" w:rsidRPr="008E4260" w:rsidRDefault="00F23B5E" w:rsidP="00D909E8">
      <w:pPr>
        <w:pStyle w:val="a4"/>
        <w:tabs>
          <w:tab w:val="left" w:pos="1843"/>
        </w:tabs>
        <w:ind w:firstLine="567"/>
        <w:jc w:val="both"/>
        <w:rPr>
          <w:rFonts w:ascii="Times New Roman" w:hAnsi="Times New Roman" w:cs="Times New Roman"/>
          <w:sz w:val="28"/>
          <w:szCs w:val="28"/>
        </w:rPr>
      </w:pPr>
    </w:p>
    <w:p w14:paraId="1F33154E" w14:textId="6ADBBA35" w:rsidR="008E4260" w:rsidRPr="008E4260" w:rsidRDefault="00D909E8" w:rsidP="008E4260">
      <w:pPr>
        <w:pStyle w:val="a4"/>
        <w:tabs>
          <w:tab w:val="left" w:pos="1843"/>
        </w:tabs>
        <w:jc w:val="center"/>
        <w:rPr>
          <w:rFonts w:ascii="Times New Roman" w:hAnsi="Times New Roman" w:cs="Times New Roman"/>
          <w:b/>
          <w:sz w:val="28"/>
          <w:szCs w:val="28"/>
        </w:rPr>
      </w:pPr>
      <w:r>
        <w:rPr>
          <w:rFonts w:ascii="Times New Roman" w:hAnsi="Times New Roman" w:cs="Times New Roman"/>
          <w:b/>
          <w:sz w:val="28"/>
          <w:szCs w:val="28"/>
        </w:rPr>
        <w:t>13</w:t>
      </w:r>
      <w:r w:rsidR="008E4260" w:rsidRPr="008E4260">
        <w:rPr>
          <w:rFonts w:ascii="Times New Roman" w:hAnsi="Times New Roman" w:cs="Times New Roman"/>
          <w:b/>
          <w:sz w:val="28"/>
          <w:szCs w:val="28"/>
        </w:rPr>
        <w:t>. Ответственность за несоблюдение требований настоящего</w:t>
      </w:r>
    </w:p>
    <w:p w14:paraId="05C50B2F" w14:textId="77777777" w:rsidR="008E4260" w:rsidRPr="008E4260" w:rsidRDefault="008E4260" w:rsidP="008E4260">
      <w:pPr>
        <w:pStyle w:val="a4"/>
        <w:tabs>
          <w:tab w:val="left" w:pos="1843"/>
        </w:tabs>
        <w:jc w:val="center"/>
        <w:rPr>
          <w:rFonts w:ascii="Times New Roman" w:hAnsi="Times New Roman" w:cs="Times New Roman"/>
          <w:b/>
          <w:sz w:val="28"/>
          <w:szCs w:val="28"/>
        </w:rPr>
      </w:pPr>
      <w:r w:rsidRPr="008E4260">
        <w:rPr>
          <w:rFonts w:ascii="Times New Roman" w:hAnsi="Times New Roman" w:cs="Times New Roman"/>
          <w:b/>
          <w:sz w:val="28"/>
          <w:szCs w:val="28"/>
        </w:rPr>
        <w:t>Положения и нарушение антикоррупционного законодательства</w:t>
      </w:r>
    </w:p>
    <w:p w14:paraId="734AC63D" w14:textId="77777777" w:rsidR="008E4260" w:rsidRPr="008E4260" w:rsidRDefault="008E4260" w:rsidP="008E4260">
      <w:pPr>
        <w:pStyle w:val="a4"/>
        <w:tabs>
          <w:tab w:val="left" w:pos="1843"/>
        </w:tabs>
        <w:jc w:val="both"/>
        <w:rPr>
          <w:rFonts w:ascii="Times New Roman" w:hAnsi="Times New Roman" w:cs="Times New Roman"/>
          <w:sz w:val="28"/>
          <w:szCs w:val="28"/>
        </w:rPr>
      </w:pPr>
    </w:p>
    <w:p w14:paraId="16A40CE5" w14:textId="72C9EC13" w:rsidR="008E4260" w:rsidRPr="008E4260" w:rsidRDefault="00D909E8" w:rsidP="00D909E8">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13.1</w:t>
      </w:r>
      <w:r w:rsidR="008E4260" w:rsidRPr="008E4260">
        <w:rPr>
          <w:rFonts w:ascii="Times New Roman" w:hAnsi="Times New Roman" w:cs="Times New Roman"/>
          <w:sz w:val="28"/>
          <w:szCs w:val="28"/>
        </w:rPr>
        <w:t>. Все работники Учреждения должны руководствоваться настоящим Положением и неукоснительно соблюдать закрепленные в нем принципы и требования.</w:t>
      </w:r>
    </w:p>
    <w:p w14:paraId="2E8F750D" w14:textId="1114270A" w:rsidR="008E4260" w:rsidRPr="008E4260" w:rsidRDefault="00D909E8" w:rsidP="00D909E8">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13.2</w:t>
      </w:r>
      <w:r w:rsidR="008E4260" w:rsidRPr="008E4260">
        <w:rPr>
          <w:rFonts w:ascii="Times New Roman" w:hAnsi="Times New Roman" w:cs="Times New Roman"/>
          <w:sz w:val="28"/>
          <w:szCs w:val="28"/>
        </w:rPr>
        <w:t>. 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подчиненными.</w:t>
      </w:r>
    </w:p>
    <w:p w14:paraId="508A2E9E" w14:textId="6F54B3BA" w:rsidR="008E4260" w:rsidRPr="008E4260" w:rsidRDefault="00D909E8" w:rsidP="00D909E8">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13.3</w:t>
      </w:r>
      <w:r w:rsidR="008E4260" w:rsidRPr="008E4260">
        <w:rPr>
          <w:rFonts w:ascii="Times New Roman" w:hAnsi="Times New Roman" w:cs="Times New Roman"/>
          <w:sz w:val="28"/>
          <w:szCs w:val="28"/>
        </w:rPr>
        <w:t>.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14:paraId="602B3465" w14:textId="77777777" w:rsidR="008E4260" w:rsidRPr="008E4260" w:rsidRDefault="008E4260" w:rsidP="008E4260">
      <w:pPr>
        <w:pStyle w:val="a4"/>
        <w:tabs>
          <w:tab w:val="left" w:pos="1843"/>
        </w:tabs>
        <w:jc w:val="both"/>
        <w:rPr>
          <w:rFonts w:ascii="Times New Roman" w:hAnsi="Times New Roman" w:cs="Times New Roman"/>
          <w:sz w:val="28"/>
          <w:szCs w:val="28"/>
        </w:rPr>
      </w:pPr>
    </w:p>
    <w:p w14:paraId="7485EE17" w14:textId="069484D3" w:rsidR="008E4260" w:rsidRPr="008E4260" w:rsidRDefault="00D909E8" w:rsidP="008E4260">
      <w:pPr>
        <w:pStyle w:val="a4"/>
        <w:tabs>
          <w:tab w:val="left" w:pos="1843"/>
        </w:tabs>
        <w:jc w:val="center"/>
        <w:rPr>
          <w:rFonts w:ascii="Times New Roman" w:hAnsi="Times New Roman" w:cs="Times New Roman"/>
          <w:b/>
          <w:sz w:val="28"/>
          <w:szCs w:val="28"/>
        </w:rPr>
      </w:pPr>
      <w:r>
        <w:rPr>
          <w:rFonts w:ascii="Times New Roman" w:hAnsi="Times New Roman" w:cs="Times New Roman"/>
          <w:b/>
          <w:sz w:val="28"/>
          <w:szCs w:val="28"/>
        </w:rPr>
        <w:t>14</w:t>
      </w:r>
      <w:r w:rsidR="008E4260" w:rsidRPr="008E4260">
        <w:rPr>
          <w:rFonts w:ascii="Times New Roman" w:hAnsi="Times New Roman" w:cs="Times New Roman"/>
          <w:b/>
          <w:sz w:val="28"/>
          <w:szCs w:val="28"/>
        </w:rPr>
        <w:t>. Порядок пересмотра настоящего Положения</w:t>
      </w:r>
    </w:p>
    <w:p w14:paraId="510BDBAB" w14:textId="77777777" w:rsidR="008E4260" w:rsidRPr="008E4260" w:rsidRDefault="008E4260" w:rsidP="008E4260">
      <w:pPr>
        <w:pStyle w:val="a4"/>
        <w:tabs>
          <w:tab w:val="left" w:pos="1843"/>
        </w:tabs>
        <w:jc w:val="center"/>
        <w:rPr>
          <w:rFonts w:ascii="Times New Roman" w:hAnsi="Times New Roman" w:cs="Times New Roman"/>
          <w:b/>
          <w:sz w:val="28"/>
          <w:szCs w:val="28"/>
        </w:rPr>
      </w:pPr>
      <w:r w:rsidRPr="008E4260">
        <w:rPr>
          <w:rFonts w:ascii="Times New Roman" w:hAnsi="Times New Roman" w:cs="Times New Roman"/>
          <w:b/>
          <w:sz w:val="28"/>
          <w:szCs w:val="28"/>
        </w:rPr>
        <w:t>и внесения в него изменений</w:t>
      </w:r>
    </w:p>
    <w:p w14:paraId="4EF71DF0" w14:textId="77777777" w:rsidR="008E4260" w:rsidRPr="008E4260" w:rsidRDefault="008E4260" w:rsidP="008E4260">
      <w:pPr>
        <w:pStyle w:val="a4"/>
        <w:tabs>
          <w:tab w:val="left" w:pos="1843"/>
        </w:tabs>
        <w:jc w:val="both"/>
        <w:rPr>
          <w:rFonts w:ascii="Times New Roman" w:hAnsi="Times New Roman" w:cs="Times New Roman"/>
          <w:sz w:val="28"/>
          <w:szCs w:val="28"/>
        </w:rPr>
      </w:pPr>
    </w:p>
    <w:p w14:paraId="794472D3" w14:textId="5A0855ED" w:rsidR="008E4260" w:rsidRPr="008E4260" w:rsidRDefault="00D909E8" w:rsidP="00D909E8">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14.1</w:t>
      </w:r>
      <w:r w:rsidR="008E4260" w:rsidRPr="008E4260">
        <w:rPr>
          <w:rFonts w:ascii="Times New Roman" w:hAnsi="Times New Roman" w:cs="Times New Roman"/>
          <w:sz w:val="28"/>
          <w:szCs w:val="28"/>
        </w:rPr>
        <w:t>. Учреждение осуществляет регулярный мониторинг эффективности реализации антикоррупционной политики Учреждения.</w:t>
      </w:r>
    </w:p>
    <w:p w14:paraId="51F60568" w14:textId="6EED0B8D" w:rsidR="008E4260" w:rsidRPr="008E4260" w:rsidRDefault="00D909E8" w:rsidP="00D909E8">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14.2</w:t>
      </w:r>
      <w:r w:rsidR="008E4260" w:rsidRPr="008E4260">
        <w:rPr>
          <w:rFonts w:ascii="Times New Roman" w:hAnsi="Times New Roman" w:cs="Times New Roman"/>
          <w:sz w:val="28"/>
          <w:szCs w:val="28"/>
        </w:rPr>
        <w:t xml:space="preserve">. Должностное лицо Учреждения, ответственное за реализацию антикоррупционной политики Учреждения, ежегодно готовит отчет о </w:t>
      </w:r>
      <w:r w:rsidR="008E4260" w:rsidRPr="008E4260">
        <w:rPr>
          <w:rFonts w:ascii="Times New Roman" w:hAnsi="Times New Roman" w:cs="Times New Roman"/>
          <w:sz w:val="28"/>
          <w:szCs w:val="28"/>
        </w:rPr>
        <w:lastRenderedPageBreak/>
        <w:t>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14:paraId="752587CF" w14:textId="53B47DCB" w:rsidR="00F742C9" w:rsidRDefault="00D909E8" w:rsidP="00D909E8">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14.3</w:t>
      </w:r>
      <w:r w:rsidR="008E4260" w:rsidRPr="008E4260">
        <w:rPr>
          <w:rFonts w:ascii="Times New Roman" w:hAnsi="Times New Roman" w:cs="Times New Roman"/>
          <w:sz w:val="28"/>
          <w:szCs w:val="28"/>
        </w:rPr>
        <w:t>.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14:paraId="27578B7A" w14:textId="77777777" w:rsidR="007E7BAC" w:rsidRDefault="007E7BAC" w:rsidP="005D5DBA">
      <w:pPr>
        <w:pStyle w:val="a4"/>
        <w:tabs>
          <w:tab w:val="left" w:pos="1843"/>
        </w:tabs>
        <w:jc w:val="center"/>
        <w:rPr>
          <w:rFonts w:ascii="Times New Roman" w:hAnsi="Times New Roman" w:cs="Times New Roman"/>
          <w:sz w:val="28"/>
          <w:szCs w:val="28"/>
          <w:lang w:val="ru"/>
        </w:rPr>
      </w:pPr>
    </w:p>
    <w:p w14:paraId="5D0A58D5" w14:textId="77777777" w:rsidR="00462266" w:rsidRDefault="00462266" w:rsidP="005D5DBA">
      <w:pPr>
        <w:pStyle w:val="a4"/>
        <w:tabs>
          <w:tab w:val="left" w:pos="1843"/>
        </w:tabs>
        <w:jc w:val="center"/>
        <w:rPr>
          <w:rFonts w:ascii="Times New Roman" w:hAnsi="Times New Roman" w:cs="Times New Roman"/>
          <w:sz w:val="28"/>
          <w:szCs w:val="28"/>
          <w:lang w:val="ru"/>
        </w:rPr>
      </w:pPr>
    </w:p>
    <w:p w14:paraId="572B1130" w14:textId="77777777" w:rsidR="006F0145" w:rsidRDefault="006F0145" w:rsidP="005D5DBA">
      <w:pPr>
        <w:pStyle w:val="a4"/>
        <w:tabs>
          <w:tab w:val="left" w:pos="1843"/>
        </w:tabs>
        <w:jc w:val="center"/>
        <w:rPr>
          <w:rFonts w:ascii="Times New Roman" w:hAnsi="Times New Roman" w:cs="Times New Roman"/>
          <w:sz w:val="28"/>
          <w:szCs w:val="28"/>
          <w:lang w:val="ru"/>
        </w:rPr>
      </w:pPr>
    </w:p>
    <w:p w14:paraId="70FEBB6B" w14:textId="5500E8A5" w:rsidR="00462266" w:rsidRDefault="00462266" w:rsidP="00462266">
      <w:pPr>
        <w:pStyle w:val="a4"/>
        <w:tabs>
          <w:tab w:val="left" w:pos="1843"/>
        </w:tabs>
        <w:jc w:val="both"/>
        <w:rPr>
          <w:rFonts w:ascii="Times New Roman" w:hAnsi="Times New Roman" w:cs="Times New Roman"/>
          <w:sz w:val="28"/>
          <w:szCs w:val="28"/>
          <w:lang w:val="ru"/>
        </w:rPr>
      </w:pPr>
      <w:r>
        <w:rPr>
          <w:rFonts w:ascii="Times New Roman" w:hAnsi="Times New Roman" w:cs="Times New Roman"/>
          <w:sz w:val="28"/>
          <w:szCs w:val="28"/>
          <w:lang w:val="ru"/>
        </w:rPr>
        <w:t>Главный специалист юридического отдела</w:t>
      </w:r>
    </w:p>
    <w:p w14:paraId="0C4C019F" w14:textId="77777777" w:rsidR="00462266" w:rsidRDefault="00462266" w:rsidP="00462266">
      <w:pPr>
        <w:pStyle w:val="a4"/>
        <w:tabs>
          <w:tab w:val="left" w:pos="1843"/>
        </w:tabs>
        <w:jc w:val="both"/>
        <w:rPr>
          <w:rFonts w:ascii="Times New Roman" w:hAnsi="Times New Roman" w:cs="Times New Roman"/>
          <w:sz w:val="28"/>
          <w:szCs w:val="28"/>
          <w:lang w:val="ru"/>
        </w:rPr>
      </w:pPr>
      <w:r>
        <w:rPr>
          <w:rFonts w:ascii="Times New Roman" w:hAnsi="Times New Roman" w:cs="Times New Roman"/>
          <w:sz w:val="28"/>
          <w:szCs w:val="28"/>
          <w:lang w:val="ru"/>
        </w:rPr>
        <w:t xml:space="preserve">администрации Хадыженского городского </w:t>
      </w:r>
    </w:p>
    <w:p w14:paraId="74393CB5" w14:textId="6326C745" w:rsidR="00462266" w:rsidRPr="007E7BAC" w:rsidRDefault="00462266" w:rsidP="00462266">
      <w:pPr>
        <w:pStyle w:val="a4"/>
        <w:tabs>
          <w:tab w:val="left" w:pos="1843"/>
        </w:tabs>
        <w:jc w:val="both"/>
        <w:rPr>
          <w:rFonts w:ascii="Times New Roman" w:hAnsi="Times New Roman" w:cs="Times New Roman"/>
          <w:sz w:val="28"/>
          <w:szCs w:val="28"/>
          <w:lang w:val="ru"/>
        </w:rPr>
      </w:pPr>
      <w:r>
        <w:rPr>
          <w:rFonts w:ascii="Times New Roman" w:hAnsi="Times New Roman" w:cs="Times New Roman"/>
          <w:sz w:val="28"/>
          <w:szCs w:val="28"/>
          <w:lang w:val="ru"/>
        </w:rPr>
        <w:t>поселения Апшеронского района                                                           О.А.Клишко</w:t>
      </w:r>
    </w:p>
    <w:sectPr w:rsidR="00462266" w:rsidRPr="007E7BAC" w:rsidSect="0051794B">
      <w:headerReference w:type="default" r:id="rId10"/>
      <w:footerReference w:type="default" r:id="rId11"/>
      <w:headerReference w:type="first" r:id="rId12"/>
      <w:footerReference w:type="first" r:id="rId13"/>
      <w:pgSz w:w="11900" w:h="16840" w:code="9"/>
      <w:pgMar w:top="284" w:right="561" w:bottom="709"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FD9C" w14:textId="77777777" w:rsidR="006C556A" w:rsidRDefault="006C556A" w:rsidP="006618E5">
      <w:pPr>
        <w:spacing w:after="0" w:line="240" w:lineRule="auto"/>
      </w:pPr>
      <w:r>
        <w:separator/>
      </w:r>
    </w:p>
  </w:endnote>
  <w:endnote w:type="continuationSeparator" w:id="0">
    <w:p w14:paraId="2CFD9961" w14:textId="77777777" w:rsidR="006C556A" w:rsidRDefault="006C556A" w:rsidP="0066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FEE9" w14:textId="77777777" w:rsidR="00EA78BF" w:rsidRDefault="00EA78BF">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6114" w14:textId="543E27E6" w:rsidR="00EA78BF" w:rsidRDefault="00EA78BF">
    <w:pPr>
      <w:spacing w:line="1" w:lineRule="exact"/>
    </w:pPr>
    <w:r>
      <w:rPr>
        <w:noProof/>
        <w:lang w:eastAsia="ru-RU"/>
      </w:rPr>
      <mc:AlternateContent>
        <mc:Choice Requires="wps">
          <w:drawing>
            <wp:anchor distT="0" distB="0" distL="0" distR="0" simplePos="0" relativeHeight="251657216" behindDoc="1" locked="0" layoutInCell="1" allowOverlap="1" wp14:anchorId="2FF95F4A" wp14:editId="1098E2B6">
              <wp:simplePos x="0" y="0"/>
              <wp:positionH relativeFrom="page">
                <wp:posOffset>699135</wp:posOffset>
              </wp:positionH>
              <wp:positionV relativeFrom="page">
                <wp:posOffset>9597390</wp:posOffset>
              </wp:positionV>
              <wp:extent cx="3342005" cy="123190"/>
              <wp:effectExtent l="3810" t="0" r="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F372D" w14:textId="77777777" w:rsidR="00EA78BF" w:rsidRDefault="00EA78BF">
                          <w:pPr>
                            <w:rPr>
                              <w:sz w:val="15"/>
                              <w:szCs w:val="15"/>
                            </w:rPr>
                          </w:pPr>
                          <w:r>
                            <w:rPr>
                              <w:sz w:val="15"/>
                              <w:szCs w:val="15"/>
                              <w:vertAlign w:val="superscript"/>
                            </w:rPr>
                            <w:t>2</w:t>
                          </w:r>
                          <w:r>
                            <w:rPr>
                              <w:sz w:val="15"/>
                              <w:szCs w:val="15"/>
                            </w:rPr>
                            <w:t xml:space="preserve"> Строка дублируется для каждого перераспределенного земельного участка.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F95F4A" id="_x0000_t202" coordsize="21600,21600" o:spt="202" path="m,l,21600r21600,l21600,xe">
              <v:stroke joinstyle="miter"/>
              <v:path gradientshapeok="t" o:connecttype="rect"/>
            </v:shapetype>
            <v:shape id="Надпись 2" o:spid="_x0000_s1026" type="#_x0000_t202" style="position:absolute;margin-left:55.05pt;margin-top:755.7pt;width:263.15pt;height:9.7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" filled="f" stroked="f">
              <v:textbox style="mso-fit-shape-to-text:t" inset="0,0,0,0">
                <w:txbxContent>
                  <w:p w14:paraId="0CAF372D" w14:textId="77777777" w:rsidR="00EA78BF" w:rsidRDefault="00EA78BF">
                    <w:pPr>
                      <w:rPr>
                        <w:sz w:val="15"/>
                        <w:szCs w:val="15"/>
                      </w:rPr>
                    </w:pPr>
                    <w:r>
                      <w:rPr>
                        <w:sz w:val="15"/>
                        <w:szCs w:val="15"/>
                        <w:vertAlign w:val="superscript"/>
                      </w:rPr>
                      <w:t>2</w:t>
                    </w:r>
                    <w:r>
                      <w:rPr>
                        <w:sz w:val="15"/>
                        <w:szCs w:val="15"/>
                      </w:rPr>
                      <w:t xml:space="preserve"> Строка дублируется для каждого перераспределенного земельного участка.</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3730A" w14:textId="77777777" w:rsidR="006C556A" w:rsidRDefault="006C556A" w:rsidP="006618E5">
      <w:pPr>
        <w:spacing w:after="0" w:line="240" w:lineRule="auto"/>
      </w:pPr>
      <w:r>
        <w:separator/>
      </w:r>
    </w:p>
  </w:footnote>
  <w:footnote w:type="continuationSeparator" w:id="0">
    <w:p w14:paraId="560A9D1C" w14:textId="77777777" w:rsidR="006C556A" w:rsidRDefault="006C556A" w:rsidP="00661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FA30" w14:textId="77777777" w:rsidR="00EA78BF" w:rsidRDefault="00EA78BF">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93A4" w14:textId="77777777" w:rsidR="00EA78BF" w:rsidRDefault="00EA78BF">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151"/>
    <w:multiLevelType w:val="hybridMultilevel"/>
    <w:tmpl w:val="650CEF32"/>
    <w:lvl w:ilvl="0" w:tplc="EDA67A2A">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06A1E8F"/>
    <w:multiLevelType w:val="multilevel"/>
    <w:tmpl w:val="3788B07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E4E0732"/>
    <w:multiLevelType w:val="hybridMultilevel"/>
    <w:tmpl w:val="ECB0BEEA"/>
    <w:lvl w:ilvl="0" w:tplc="EF2AA7A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1701E83"/>
    <w:multiLevelType w:val="hybridMultilevel"/>
    <w:tmpl w:val="9574E794"/>
    <w:lvl w:ilvl="0" w:tplc="2614596A">
      <w:start w:val="1"/>
      <w:numFmt w:val="decimal"/>
      <w:lvlText w:val="%1)"/>
      <w:lvlJc w:val="left"/>
      <w:pPr>
        <w:ind w:left="927" w:hanging="360"/>
      </w:pPr>
      <w:rPr>
        <w:rFonts w:ascii="Tahoma" w:hAnsi="Tahoma" w:cs="Tahom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64A57B9"/>
    <w:multiLevelType w:val="hybridMultilevel"/>
    <w:tmpl w:val="6C8494DE"/>
    <w:lvl w:ilvl="0" w:tplc="ADE83E3A">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9226CD0"/>
    <w:multiLevelType w:val="hybridMultilevel"/>
    <w:tmpl w:val="5A362062"/>
    <w:lvl w:ilvl="0" w:tplc="79ECB8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B536DE8"/>
    <w:multiLevelType w:val="multilevel"/>
    <w:tmpl w:val="47CE0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DC4E34"/>
    <w:multiLevelType w:val="multilevel"/>
    <w:tmpl w:val="E6DAD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0E5943"/>
    <w:multiLevelType w:val="multilevel"/>
    <w:tmpl w:val="5322B6CC"/>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3761B7"/>
    <w:multiLevelType w:val="hybridMultilevel"/>
    <w:tmpl w:val="6088C890"/>
    <w:lvl w:ilvl="0" w:tplc="E6F24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DE43407"/>
    <w:multiLevelType w:val="multilevel"/>
    <w:tmpl w:val="47F84F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4541FD"/>
    <w:multiLevelType w:val="multilevel"/>
    <w:tmpl w:val="98CA181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7616A5"/>
    <w:multiLevelType w:val="multilevel"/>
    <w:tmpl w:val="F9B665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4A4603"/>
    <w:multiLevelType w:val="multilevel"/>
    <w:tmpl w:val="77E071FC"/>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3456A1"/>
    <w:multiLevelType w:val="multilevel"/>
    <w:tmpl w:val="4FA873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00518C"/>
    <w:multiLevelType w:val="multilevel"/>
    <w:tmpl w:val="967CB9F0"/>
    <w:lvl w:ilvl="0">
      <w:start w:val="2"/>
      <w:numFmt w:val="decimal"/>
      <w:lvlText w:val="%1"/>
      <w:lvlJc w:val="left"/>
      <w:pPr>
        <w:ind w:left="218" w:hanging="492"/>
      </w:pPr>
      <w:rPr>
        <w:rFonts w:hint="default"/>
        <w:lang w:val="ru-RU" w:eastAsia="en-US" w:bidi="ar-SA"/>
      </w:rPr>
    </w:lvl>
    <w:lvl w:ilvl="1">
      <w:start w:val="1"/>
      <w:numFmt w:val="decimal"/>
      <w:lvlText w:val="%1.%2."/>
      <w:lvlJc w:val="left"/>
      <w:pPr>
        <w:ind w:left="1343" w:hanging="492"/>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3634"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5130" w:hanging="281"/>
      </w:pPr>
      <w:rPr>
        <w:rFonts w:hint="default"/>
        <w:lang w:val="ru-RU" w:eastAsia="en-US" w:bidi="ar-SA"/>
      </w:rPr>
    </w:lvl>
    <w:lvl w:ilvl="4">
      <w:numFmt w:val="bullet"/>
      <w:lvlText w:val="•"/>
      <w:lvlJc w:val="left"/>
      <w:pPr>
        <w:ind w:left="5875" w:hanging="281"/>
      </w:pPr>
      <w:rPr>
        <w:rFonts w:hint="default"/>
        <w:lang w:val="ru-RU" w:eastAsia="en-US" w:bidi="ar-SA"/>
      </w:rPr>
    </w:lvl>
    <w:lvl w:ilvl="5">
      <w:numFmt w:val="bullet"/>
      <w:lvlText w:val="•"/>
      <w:lvlJc w:val="left"/>
      <w:pPr>
        <w:ind w:left="6620" w:hanging="281"/>
      </w:pPr>
      <w:rPr>
        <w:rFonts w:hint="default"/>
        <w:lang w:val="ru-RU" w:eastAsia="en-US" w:bidi="ar-SA"/>
      </w:rPr>
    </w:lvl>
    <w:lvl w:ilvl="6">
      <w:numFmt w:val="bullet"/>
      <w:lvlText w:val="•"/>
      <w:lvlJc w:val="left"/>
      <w:pPr>
        <w:ind w:left="7365" w:hanging="281"/>
      </w:pPr>
      <w:rPr>
        <w:rFonts w:hint="default"/>
        <w:lang w:val="ru-RU" w:eastAsia="en-US" w:bidi="ar-SA"/>
      </w:rPr>
    </w:lvl>
    <w:lvl w:ilvl="7">
      <w:numFmt w:val="bullet"/>
      <w:lvlText w:val="•"/>
      <w:lvlJc w:val="left"/>
      <w:pPr>
        <w:ind w:left="8110" w:hanging="281"/>
      </w:pPr>
      <w:rPr>
        <w:rFonts w:hint="default"/>
        <w:lang w:val="ru-RU" w:eastAsia="en-US" w:bidi="ar-SA"/>
      </w:rPr>
    </w:lvl>
    <w:lvl w:ilvl="8">
      <w:numFmt w:val="bullet"/>
      <w:lvlText w:val="•"/>
      <w:lvlJc w:val="left"/>
      <w:pPr>
        <w:ind w:left="8856" w:hanging="281"/>
      </w:pPr>
      <w:rPr>
        <w:rFonts w:hint="default"/>
        <w:lang w:val="ru-RU" w:eastAsia="en-US" w:bidi="ar-SA"/>
      </w:rPr>
    </w:lvl>
  </w:abstractNum>
  <w:abstractNum w:abstractNumId="16"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7" w15:restartNumberingAfterBreak="0">
    <w:nsid w:val="36F46E4C"/>
    <w:multiLevelType w:val="multilevel"/>
    <w:tmpl w:val="4950FD4E"/>
    <w:lvl w:ilvl="0">
      <w:start w:val="1"/>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39C61BBD"/>
    <w:multiLevelType w:val="multilevel"/>
    <w:tmpl w:val="C706A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140932"/>
    <w:multiLevelType w:val="multilevel"/>
    <w:tmpl w:val="F9642A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5954D7"/>
    <w:multiLevelType w:val="hybridMultilevel"/>
    <w:tmpl w:val="31BEAFCE"/>
    <w:lvl w:ilvl="0" w:tplc="97A041CA">
      <w:start w:val="1"/>
      <w:numFmt w:val="decimal"/>
      <w:suff w:val="space"/>
      <w:lvlText w:val="%1."/>
      <w:lvlJc w:val="left"/>
      <w:pPr>
        <w:ind w:left="0" w:firstLine="56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D1A4F29"/>
    <w:multiLevelType w:val="multilevel"/>
    <w:tmpl w:val="3DE6F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CB60CC"/>
    <w:multiLevelType w:val="hybridMultilevel"/>
    <w:tmpl w:val="67D60270"/>
    <w:lvl w:ilvl="0" w:tplc="78FE3D5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40AF3F35"/>
    <w:multiLevelType w:val="multilevel"/>
    <w:tmpl w:val="0ADAACE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58053C"/>
    <w:multiLevelType w:val="multilevel"/>
    <w:tmpl w:val="FD5672B6"/>
    <w:lvl w:ilvl="0">
      <w:start w:val="3"/>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5" w15:restartNumberingAfterBreak="0">
    <w:nsid w:val="49882309"/>
    <w:multiLevelType w:val="multilevel"/>
    <w:tmpl w:val="A64AEA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356D03"/>
    <w:multiLevelType w:val="multilevel"/>
    <w:tmpl w:val="B5F637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A11AE1"/>
    <w:multiLevelType w:val="multilevel"/>
    <w:tmpl w:val="5CC8E308"/>
    <w:lvl w:ilvl="0">
      <w:start w:val="1"/>
      <w:numFmt w:val="decimal"/>
      <w:suff w:val="space"/>
      <w:lvlText w:val="%1."/>
      <w:lvlJc w:val="left"/>
      <w:pPr>
        <w:ind w:left="-141" w:firstLine="567"/>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8" w15:restartNumberingAfterBreak="0">
    <w:nsid w:val="50564186"/>
    <w:multiLevelType w:val="multilevel"/>
    <w:tmpl w:val="E25436C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3F22D65"/>
    <w:multiLevelType w:val="hybridMultilevel"/>
    <w:tmpl w:val="60E0E606"/>
    <w:lvl w:ilvl="0" w:tplc="312CB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643183A"/>
    <w:multiLevelType w:val="multilevel"/>
    <w:tmpl w:val="1D441C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2C69C6"/>
    <w:multiLevelType w:val="multilevel"/>
    <w:tmpl w:val="33E8AE2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3A151A6"/>
    <w:multiLevelType w:val="hybridMultilevel"/>
    <w:tmpl w:val="640A6F3A"/>
    <w:lvl w:ilvl="0" w:tplc="31C851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3565ED"/>
    <w:multiLevelType w:val="multilevel"/>
    <w:tmpl w:val="EB1ACAE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F1A7CA3"/>
    <w:multiLevelType w:val="multilevel"/>
    <w:tmpl w:val="B1360C56"/>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33298F"/>
    <w:multiLevelType w:val="multilevel"/>
    <w:tmpl w:val="FF085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93254CC"/>
    <w:multiLevelType w:val="hybridMultilevel"/>
    <w:tmpl w:val="8AB6E6EE"/>
    <w:lvl w:ilvl="0" w:tplc="63DE906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7"/>
  </w:num>
  <w:num w:numId="2">
    <w:abstractNumId w:val="6"/>
  </w:num>
  <w:num w:numId="3">
    <w:abstractNumId w:val="18"/>
  </w:num>
  <w:num w:numId="4">
    <w:abstractNumId w:val="25"/>
  </w:num>
  <w:num w:numId="5">
    <w:abstractNumId w:val="15"/>
  </w:num>
  <w:num w:numId="6">
    <w:abstractNumId w:val="27"/>
  </w:num>
  <w:num w:numId="7">
    <w:abstractNumId w:val="20"/>
  </w:num>
  <w:num w:numId="8">
    <w:abstractNumId w:val="1"/>
  </w:num>
  <w:num w:numId="9">
    <w:abstractNumId w:val="28"/>
  </w:num>
  <w:num w:numId="10">
    <w:abstractNumId w:val="37"/>
  </w:num>
  <w:num w:numId="11">
    <w:abstractNumId w:val="17"/>
  </w:num>
  <w:num w:numId="12">
    <w:abstractNumId w:val="33"/>
  </w:num>
  <w:num w:numId="13">
    <w:abstractNumId w:val="24"/>
  </w:num>
  <w:num w:numId="14">
    <w:abstractNumId w:val="9"/>
  </w:num>
  <w:num w:numId="15">
    <w:abstractNumId w:val="0"/>
  </w:num>
  <w:num w:numId="16">
    <w:abstractNumId w:val="30"/>
  </w:num>
  <w:num w:numId="17">
    <w:abstractNumId w:val="4"/>
  </w:num>
  <w:num w:numId="18">
    <w:abstractNumId w:val="3"/>
  </w:num>
  <w:num w:numId="19">
    <w:abstractNumId w:val="5"/>
  </w:num>
  <w:num w:numId="20">
    <w:abstractNumId w:val="13"/>
  </w:num>
  <w:num w:numId="21">
    <w:abstractNumId w:val="11"/>
  </w:num>
  <w:num w:numId="22">
    <w:abstractNumId w:val="14"/>
  </w:num>
  <w:num w:numId="23">
    <w:abstractNumId w:val="21"/>
  </w:num>
  <w:num w:numId="24">
    <w:abstractNumId w:val="31"/>
  </w:num>
  <w:num w:numId="25">
    <w:abstractNumId w:val="36"/>
  </w:num>
  <w:num w:numId="26">
    <w:abstractNumId w:val="26"/>
  </w:num>
  <w:num w:numId="27">
    <w:abstractNumId w:val="23"/>
  </w:num>
  <w:num w:numId="28">
    <w:abstractNumId w:val="10"/>
  </w:num>
  <w:num w:numId="29">
    <w:abstractNumId w:val="34"/>
  </w:num>
  <w:num w:numId="30">
    <w:abstractNumId w:val="19"/>
  </w:num>
  <w:num w:numId="31">
    <w:abstractNumId w:val="8"/>
  </w:num>
  <w:num w:numId="32">
    <w:abstractNumId w:val="12"/>
  </w:num>
  <w:num w:numId="33">
    <w:abstractNumId w:val="35"/>
  </w:num>
  <w:num w:numId="34">
    <w:abstractNumId w:val="32"/>
  </w:num>
  <w:num w:numId="35">
    <w:abstractNumId w:val="22"/>
  </w:num>
  <w:num w:numId="36">
    <w:abstractNumId w:val="16"/>
  </w:num>
  <w:num w:numId="37">
    <w:abstractNumId w:val="2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8A6"/>
    <w:rsid w:val="00003EB7"/>
    <w:rsid w:val="00014007"/>
    <w:rsid w:val="00014A86"/>
    <w:rsid w:val="00014C22"/>
    <w:rsid w:val="00020034"/>
    <w:rsid w:val="00023447"/>
    <w:rsid w:val="00027811"/>
    <w:rsid w:val="0003410A"/>
    <w:rsid w:val="0004448D"/>
    <w:rsid w:val="00047D36"/>
    <w:rsid w:val="00050A53"/>
    <w:rsid w:val="000550E4"/>
    <w:rsid w:val="000673E4"/>
    <w:rsid w:val="00072CFF"/>
    <w:rsid w:val="0007494C"/>
    <w:rsid w:val="00076B5B"/>
    <w:rsid w:val="000833E2"/>
    <w:rsid w:val="00084EB3"/>
    <w:rsid w:val="000C1093"/>
    <w:rsid w:val="000C557D"/>
    <w:rsid w:val="000C73B3"/>
    <w:rsid w:val="000D31E4"/>
    <w:rsid w:val="000D6EC0"/>
    <w:rsid w:val="000E5738"/>
    <w:rsid w:val="000F1EFF"/>
    <w:rsid w:val="000F57DC"/>
    <w:rsid w:val="00104ECA"/>
    <w:rsid w:val="001109CC"/>
    <w:rsid w:val="00110C31"/>
    <w:rsid w:val="00111D38"/>
    <w:rsid w:val="00112062"/>
    <w:rsid w:val="00116B7C"/>
    <w:rsid w:val="00120C54"/>
    <w:rsid w:val="00125C1E"/>
    <w:rsid w:val="00126277"/>
    <w:rsid w:val="00134244"/>
    <w:rsid w:val="0013445E"/>
    <w:rsid w:val="00143087"/>
    <w:rsid w:val="00157748"/>
    <w:rsid w:val="0016414C"/>
    <w:rsid w:val="0016522F"/>
    <w:rsid w:val="00171734"/>
    <w:rsid w:val="00171D09"/>
    <w:rsid w:val="001723D5"/>
    <w:rsid w:val="00175AF7"/>
    <w:rsid w:val="00176F57"/>
    <w:rsid w:val="00181433"/>
    <w:rsid w:val="00185BB9"/>
    <w:rsid w:val="00187DF1"/>
    <w:rsid w:val="00190D63"/>
    <w:rsid w:val="00192649"/>
    <w:rsid w:val="001A0173"/>
    <w:rsid w:val="001A186D"/>
    <w:rsid w:val="001A205E"/>
    <w:rsid w:val="001A3473"/>
    <w:rsid w:val="001A41F9"/>
    <w:rsid w:val="001A5276"/>
    <w:rsid w:val="001A559C"/>
    <w:rsid w:val="001B09FE"/>
    <w:rsid w:val="001B36BF"/>
    <w:rsid w:val="001B43A7"/>
    <w:rsid w:val="001C0517"/>
    <w:rsid w:val="001C509B"/>
    <w:rsid w:val="001D68EC"/>
    <w:rsid w:val="001F4E6A"/>
    <w:rsid w:val="0021057F"/>
    <w:rsid w:val="00211E8F"/>
    <w:rsid w:val="00212815"/>
    <w:rsid w:val="002215FB"/>
    <w:rsid w:val="00224C89"/>
    <w:rsid w:val="002504E1"/>
    <w:rsid w:val="0025391C"/>
    <w:rsid w:val="00257B09"/>
    <w:rsid w:val="00260FA1"/>
    <w:rsid w:val="002700D6"/>
    <w:rsid w:val="00272EB5"/>
    <w:rsid w:val="00273F58"/>
    <w:rsid w:val="00276FCC"/>
    <w:rsid w:val="00283A41"/>
    <w:rsid w:val="002866E9"/>
    <w:rsid w:val="00293CDF"/>
    <w:rsid w:val="0029434E"/>
    <w:rsid w:val="002A03E7"/>
    <w:rsid w:val="002B4877"/>
    <w:rsid w:val="002C0B8D"/>
    <w:rsid w:val="002C110B"/>
    <w:rsid w:val="002C7A8C"/>
    <w:rsid w:val="002D69A2"/>
    <w:rsid w:val="002F0F17"/>
    <w:rsid w:val="002F3D85"/>
    <w:rsid w:val="00301578"/>
    <w:rsid w:val="00302F42"/>
    <w:rsid w:val="00311E05"/>
    <w:rsid w:val="003271A0"/>
    <w:rsid w:val="00331FB7"/>
    <w:rsid w:val="00337473"/>
    <w:rsid w:val="0035282F"/>
    <w:rsid w:val="00354C66"/>
    <w:rsid w:val="00362893"/>
    <w:rsid w:val="0036302B"/>
    <w:rsid w:val="00370D68"/>
    <w:rsid w:val="00375551"/>
    <w:rsid w:val="00393116"/>
    <w:rsid w:val="003A3A30"/>
    <w:rsid w:val="003B3AE8"/>
    <w:rsid w:val="003B4818"/>
    <w:rsid w:val="003C6739"/>
    <w:rsid w:val="003E3D69"/>
    <w:rsid w:val="003E6977"/>
    <w:rsid w:val="003F3C15"/>
    <w:rsid w:val="00420076"/>
    <w:rsid w:val="004216FC"/>
    <w:rsid w:val="00423F47"/>
    <w:rsid w:val="0043110E"/>
    <w:rsid w:val="00434002"/>
    <w:rsid w:val="004437DC"/>
    <w:rsid w:val="004515CA"/>
    <w:rsid w:val="004533C8"/>
    <w:rsid w:val="00453656"/>
    <w:rsid w:val="0045399B"/>
    <w:rsid w:val="0045589A"/>
    <w:rsid w:val="00456325"/>
    <w:rsid w:val="0045776B"/>
    <w:rsid w:val="00462266"/>
    <w:rsid w:val="00466355"/>
    <w:rsid w:val="004808A6"/>
    <w:rsid w:val="00490F38"/>
    <w:rsid w:val="00495B4C"/>
    <w:rsid w:val="004A3A77"/>
    <w:rsid w:val="004A3FB2"/>
    <w:rsid w:val="004A458C"/>
    <w:rsid w:val="004A5032"/>
    <w:rsid w:val="004B0E87"/>
    <w:rsid w:val="004B6224"/>
    <w:rsid w:val="004D14C0"/>
    <w:rsid w:val="004D5AA6"/>
    <w:rsid w:val="004E3451"/>
    <w:rsid w:val="004E7AA6"/>
    <w:rsid w:val="004F78AF"/>
    <w:rsid w:val="0051794B"/>
    <w:rsid w:val="00517D97"/>
    <w:rsid w:val="00520A29"/>
    <w:rsid w:val="00520F16"/>
    <w:rsid w:val="00533D7E"/>
    <w:rsid w:val="00540D50"/>
    <w:rsid w:val="00541B60"/>
    <w:rsid w:val="0054663D"/>
    <w:rsid w:val="00547CE4"/>
    <w:rsid w:val="005541E9"/>
    <w:rsid w:val="0056100D"/>
    <w:rsid w:val="005646EA"/>
    <w:rsid w:val="00577293"/>
    <w:rsid w:val="00587DE8"/>
    <w:rsid w:val="005903B4"/>
    <w:rsid w:val="00593E86"/>
    <w:rsid w:val="005B163F"/>
    <w:rsid w:val="005B1F3F"/>
    <w:rsid w:val="005B3C0D"/>
    <w:rsid w:val="005B63AD"/>
    <w:rsid w:val="005C2D83"/>
    <w:rsid w:val="005C3D58"/>
    <w:rsid w:val="005D1D9D"/>
    <w:rsid w:val="005D5DBA"/>
    <w:rsid w:val="005D6B0E"/>
    <w:rsid w:val="005E3A98"/>
    <w:rsid w:val="005E4331"/>
    <w:rsid w:val="005E4583"/>
    <w:rsid w:val="005E7E08"/>
    <w:rsid w:val="00601C7B"/>
    <w:rsid w:val="00614E51"/>
    <w:rsid w:val="0061754B"/>
    <w:rsid w:val="006218E0"/>
    <w:rsid w:val="006223E1"/>
    <w:rsid w:val="00624766"/>
    <w:rsid w:val="00626A1F"/>
    <w:rsid w:val="00634EA0"/>
    <w:rsid w:val="0063682B"/>
    <w:rsid w:val="0063771E"/>
    <w:rsid w:val="00637C89"/>
    <w:rsid w:val="00640B30"/>
    <w:rsid w:val="006423A4"/>
    <w:rsid w:val="0065528C"/>
    <w:rsid w:val="0065687D"/>
    <w:rsid w:val="006618E5"/>
    <w:rsid w:val="006676B2"/>
    <w:rsid w:val="0067287B"/>
    <w:rsid w:val="0067480E"/>
    <w:rsid w:val="00677926"/>
    <w:rsid w:val="006A4B4C"/>
    <w:rsid w:val="006A76A1"/>
    <w:rsid w:val="006B03CF"/>
    <w:rsid w:val="006C556A"/>
    <w:rsid w:val="006C58AB"/>
    <w:rsid w:val="006E316A"/>
    <w:rsid w:val="006F0145"/>
    <w:rsid w:val="006F5CA0"/>
    <w:rsid w:val="0070025A"/>
    <w:rsid w:val="00703309"/>
    <w:rsid w:val="00703638"/>
    <w:rsid w:val="007100A0"/>
    <w:rsid w:val="00714F45"/>
    <w:rsid w:val="00722156"/>
    <w:rsid w:val="00733D12"/>
    <w:rsid w:val="00753614"/>
    <w:rsid w:val="00754DFA"/>
    <w:rsid w:val="0076454B"/>
    <w:rsid w:val="00767DE8"/>
    <w:rsid w:val="00770287"/>
    <w:rsid w:val="007826AA"/>
    <w:rsid w:val="007B4BD7"/>
    <w:rsid w:val="007C044D"/>
    <w:rsid w:val="007C04ED"/>
    <w:rsid w:val="007C3473"/>
    <w:rsid w:val="007C3F71"/>
    <w:rsid w:val="007C7490"/>
    <w:rsid w:val="007D183D"/>
    <w:rsid w:val="007D5001"/>
    <w:rsid w:val="007D5444"/>
    <w:rsid w:val="007D7092"/>
    <w:rsid w:val="007E0B11"/>
    <w:rsid w:val="007E7BAC"/>
    <w:rsid w:val="007F432D"/>
    <w:rsid w:val="007F69CA"/>
    <w:rsid w:val="0080177F"/>
    <w:rsid w:val="00804FDA"/>
    <w:rsid w:val="00806746"/>
    <w:rsid w:val="00807F42"/>
    <w:rsid w:val="00812709"/>
    <w:rsid w:val="008434AC"/>
    <w:rsid w:val="00845086"/>
    <w:rsid w:val="00850AF5"/>
    <w:rsid w:val="00853B67"/>
    <w:rsid w:val="0085529C"/>
    <w:rsid w:val="00861914"/>
    <w:rsid w:val="00871147"/>
    <w:rsid w:val="00875CA3"/>
    <w:rsid w:val="00877B0B"/>
    <w:rsid w:val="0088708C"/>
    <w:rsid w:val="00887DE8"/>
    <w:rsid w:val="00896819"/>
    <w:rsid w:val="0089736B"/>
    <w:rsid w:val="00897904"/>
    <w:rsid w:val="008A0AF2"/>
    <w:rsid w:val="008A6CDF"/>
    <w:rsid w:val="008A72AC"/>
    <w:rsid w:val="008B2818"/>
    <w:rsid w:val="008C453B"/>
    <w:rsid w:val="008C70BB"/>
    <w:rsid w:val="008D00DF"/>
    <w:rsid w:val="008E2B6A"/>
    <w:rsid w:val="008E3A0D"/>
    <w:rsid w:val="008E3F7E"/>
    <w:rsid w:val="008E4260"/>
    <w:rsid w:val="008F07BA"/>
    <w:rsid w:val="008F5369"/>
    <w:rsid w:val="008F6B4A"/>
    <w:rsid w:val="008F745B"/>
    <w:rsid w:val="0091101D"/>
    <w:rsid w:val="009125CB"/>
    <w:rsid w:val="0092710C"/>
    <w:rsid w:val="00930ABF"/>
    <w:rsid w:val="00932C61"/>
    <w:rsid w:val="00950D34"/>
    <w:rsid w:val="009565A2"/>
    <w:rsid w:val="00964D71"/>
    <w:rsid w:val="009653CB"/>
    <w:rsid w:val="00985D13"/>
    <w:rsid w:val="00994FEE"/>
    <w:rsid w:val="009A221C"/>
    <w:rsid w:val="009A345B"/>
    <w:rsid w:val="009A5C9E"/>
    <w:rsid w:val="009A67EF"/>
    <w:rsid w:val="009C1898"/>
    <w:rsid w:val="009D1974"/>
    <w:rsid w:val="009E34CF"/>
    <w:rsid w:val="009E4132"/>
    <w:rsid w:val="009E5D34"/>
    <w:rsid w:val="009F1FBD"/>
    <w:rsid w:val="00A02CFA"/>
    <w:rsid w:val="00A04DB2"/>
    <w:rsid w:val="00A067D0"/>
    <w:rsid w:val="00A10D29"/>
    <w:rsid w:val="00A11AA1"/>
    <w:rsid w:val="00A1261A"/>
    <w:rsid w:val="00A14534"/>
    <w:rsid w:val="00A16EFB"/>
    <w:rsid w:val="00A23434"/>
    <w:rsid w:val="00A23529"/>
    <w:rsid w:val="00A23BB1"/>
    <w:rsid w:val="00A246DF"/>
    <w:rsid w:val="00A26B9C"/>
    <w:rsid w:val="00A438E8"/>
    <w:rsid w:val="00A43CF9"/>
    <w:rsid w:val="00A50B35"/>
    <w:rsid w:val="00A55315"/>
    <w:rsid w:val="00A63051"/>
    <w:rsid w:val="00A75D7B"/>
    <w:rsid w:val="00A86A16"/>
    <w:rsid w:val="00AA124D"/>
    <w:rsid w:val="00AA4134"/>
    <w:rsid w:val="00AB2AD5"/>
    <w:rsid w:val="00AB5A68"/>
    <w:rsid w:val="00AC15FA"/>
    <w:rsid w:val="00AC7153"/>
    <w:rsid w:val="00AD39BE"/>
    <w:rsid w:val="00AD55CD"/>
    <w:rsid w:val="00AE36A6"/>
    <w:rsid w:val="00AE4526"/>
    <w:rsid w:val="00AE4F60"/>
    <w:rsid w:val="00B07D84"/>
    <w:rsid w:val="00B143FA"/>
    <w:rsid w:val="00B177FC"/>
    <w:rsid w:val="00B2065F"/>
    <w:rsid w:val="00B22042"/>
    <w:rsid w:val="00B24E86"/>
    <w:rsid w:val="00B26A03"/>
    <w:rsid w:val="00B2766E"/>
    <w:rsid w:val="00B36108"/>
    <w:rsid w:val="00B404BD"/>
    <w:rsid w:val="00B43C89"/>
    <w:rsid w:val="00B448D3"/>
    <w:rsid w:val="00B55A31"/>
    <w:rsid w:val="00B926CE"/>
    <w:rsid w:val="00B95DA7"/>
    <w:rsid w:val="00B97F06"/>
    <w:rsid w:val="00BA7014"/>
    <w:rsid w:val="00BB2FB8"/>
    <w:rsid w:val="00BC1042"/>
    <w:rsid w:val="00BE242E"/>
    <w:rsid w:val="00BE3061"/>
    <w:rsid w:val="00BE59DB"/>
    <w:rsid w:val="00BF6194"/>
    <w:rsid w:val="00C01BB4"/>
    <w:rsid w:val="00C02A0F"/>
    <w:rsid w:val="00C152B3"/>
    <w:rsid w:val="00C272F9"/>
    <w:rsid w:val="00C46827"/>
    <w:rsid w:val="00C532AA"/>
    <w:rsid w:val="00C67828"/>
    <w:rsid w:val="00C67BDA"/>
    <w:rsid w:val="00C81A75"/>
    <w:rsid w:val="00C8627E"/>
    <w:rsid w:val="00C86DD6"/>
    <w:rsid w:val="00C93B80"/>
    <w:rsid w:val="00CA04E9"/>
    <w:rsid w:val="00CB0967"/>
    <w:rsid w:val="00CB6B7C"/>
    <w:rsid w:val="00CC2612"/>
    <w:rsid w:val="00CC49A2"/>
    <w:rsid w:val="00CE1D05"/>
    <w:rsid w:val="00CE2EF7"/>
    <w:rsid w:val="00CE4477"/>
    <w:rsid w:val="00D01A8E"/>
    <w:rsid w:val="00D061B5"/>
    <w:rsid w:val="00D2225A"/>
    <w:rsid w:val="00D476A1"/>
    <w:rsid w:val="00D5153D"/>
    <w:rsid w:val="00D57011"/>
    <w:rsid w:val="00D909E8"/>
    <w:rsid w:val="00D9734D"/>
    <w:rsid w:val="00DA54E1"/>
    <w:rsid w:val="00DA7991"/>
    <w:rsid w:val="00DB068D"/>
    <w:rsid w:val="00DB5659"/>
    <w:rsid w:val="00DC382B"/>
    <w:rsid w:val="00DC7B62"/>
    <w:rsid w:val="00DD5BC9"/>
    <w:rsid w:val="00DE2788"/>
    <w:rsid w:val="00DE612A"/>
    <w:rsid w:val="00DF4F5D"/>
    <w:rsid w:val="00E03D5A"/>
    <w:rsid w:val="00E0409E"/>
    <w:rsid w:val="00E06D44"/>
    <w:rsid w:val="00E1318C"/>
    <w:rsid w:val="00E20F31"/>
    <w:rsid w:val="00E21F6C"/>
    <w:rsid w:val="00E61CEA"/>
    <w:rsid w:val="00E64CE9"/>
    <w:rsid w:val="00E74A5B"/>
    <w:rsid w:val="00E96F43"/>
    <w:rsid w:val="00EA0570"/>
    <w:rsid w:val="00EA07DB"/>
    <w:rsid w:val="00EA3410"/>
    <w:rsid w:val="00EA78BF"/>
    <w:rsid w:val="00EB561C"/>
    <w:rsid w:val="00EB593D"/>
    <w:rsid w:val="00EB5E27"/>
    <w:rsid w:val="00EB7CE4"/>
    <w:rsid w:val="00EC204B"/>
    <w:rsid w:val="00EC67FD"/>
    <w:rsid w:val="00EC7F8E"/>
    <w:rsid w:val="00ED25C4"/>
    <w:rsid w:val="00EE00F5"/>
    <w:rsid w:val="00EE13D5"/>
    <w:rsid w:val="00F04C87"/>
    <w:rsid w:val="00F2009F"/>
    <w:rsid w:val="00F23B5E"/>
    <w:rsid w:val="00F30F8F"/>
    <w:rsid w:val="00F3434F"/>
    <w:rsid w:val="00F35864"/>
    <w:rsid w:val="00F51713"/>
    <w:rsid w:val="00F64843"/>
    <w:rsid w:val="00F6735B"/>
    <w:rsid w:val="00F742C9"/>
    <w:rsid w:val="00F8122A"/>
    <w:rsid w:val="00F81367"/>
    <w:rsid w:val="00F978CD"/>
    <w:rsid w:val="00FA2422"/>
    <w:rsid w:val="00FA2CB1"/>
    <w:rsid w:val="00FD4A3E"/>
    <w:rsid w:val="00FD4AF7"/>
    <w:rsid w:val="00FD730D"/>
    <w:rsid w:val="00FF33B1"/>
    <w:rsid w:val="00FF7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C264A"/>
  <w15:docId w15:val="{A36E66CB-D8D1-4C46-9687-1FDF2DCC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
    <w:qFormat/>
    <w:rsid w:val="00877B0B"/>
    <w:pPr>
      <w:keepNext/>
      <w:spacing w:before="240" w:after="60" w:line="240" w:lineRule="auto"/>
      <w:jc w:val="both"/>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877B0B"/>
    <w:pPr>
      <w:keepNext/>
      <w:spacing w:before="240" w:after="60" w:line="240" w:lineRule="auto"/>
      <w:jc w:val="both"/>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877B0B"/>
    <w:pPr>
      <w:keepNext/>
      <w:spacing w:before="240" w:after="60" w:line="240" w:lineRule="auto"/>
      <w:jc w:val="both"/>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qFormat/>
    <w:rsid w:val="00845086"/>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
    <w:semiHidden/>
    <w:unhideWhenUsed/>
    <w:qFormat/>
    <w:rsid w:val="00877B0B"/>
    <w:pPr>
      <w:spacing w:before="240" w:after="60" w:line="240" w:lineRule="auto"/>
      <w:jc w:val="both"/>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semiHidden/>
    <w:unhideWhenUsed/>
    <w:qFormat/>
    <w:rsid w:val="00877B0B"/>
    <w:pPr>
      <w:spacing w:before="240" w:after="60" w:line="240" w:lineRule="auto"/>
      <w:jc w:val="both"/>
      <w:outlineLvl w:val="5"/>
    </w:pPr>
    <w:rPr>
      <w:rFonts w:ascii="Calibri" w:eastAsia="Times New Roman" w:hAnsi="Calibri" w:cs="Times New Roman"/>
      <w:b/>
      <w:bCs/>
      <w:lang w:eastAsia="ru-RU"/>
    </w:rPr>
  </w:style>
  <w:style w:type="paragraph" w:styleId="7">
    <w:name w:val="heading 7"/>
    <w:basedOn w:val="a"/>
    <w:next w:val="a"/>
    <w:link w:val="70"/>
    <w:uiPriority w:val="9"/>
    <w:semiHidden/>
    <w:unhideWhenUsed/>
    <w:qFormat/>
    <w:rsid w:val="00877B0B"/>
    <w:pPr>
      <w:spacing w:before="240" w:after="60" w:line="240" w:lineRule="auto"/>
      <w:jc w:val="both"/>
      <w:outlineLvl w:val="6"/>
    </w:pPr>
    <w:rPr>
      <w:rFonts w:ascii="Calibri" w:eastAsia="Times New Roman" w:hAnsi="Calibri" w:cs="Times New Roman"/>
      <w:lang w:eastAsia="ru-RU"/>
    </w:rPr>
  </w:style>
  <w:style w:type="paragraph" w:styleId="8">
    <w:name w:val="heading 8"/>
    <w:basedOn w:val="a"/>
    <w:next w:val="a"/>
    <w:link w:val="80"/>
    <w:uiPriority w:val="9"/>
    <w:semiHidden/>
    <w:unhideWhenUsed/>
    <w:qFormat/>
    <w:rsid w:val="00877B0B"/>
    <w:pPr>
      <w:spacing w:before="240" w:after="60" w:line="240" w:lineRule="auto"/>
      <w:jc w:val="both"/>
      <w:outlineLvl w:val="7"/>
    </w:pPr>
    <w:rPr>
      <w:rFonts w:ascii="Calibri" w:eastAsia="Times New Roman" w:hAnsi="Calibri" w:cs="Times New Roman"/>
      <w:i/>
      <w:iCs/>
      <w:lang w:eastAsia="ru-RU"/>
    </w:rPr>
  </w:style>
  <w:style w:type="paragraph" w:styleId="9">
    <w:name w:val="heading 9"/>
    <w:basedOn w:val="a"/>
    <w:next w:val="a"/>
    <w:link w:val="90"/>
    <w:uiPriority w:val="9"/>
    <w:semiHidden/>
    <w:unhideWhenUsed/>
    <w:qFormat/>
    <w:rsid w:val="00877B0B"/>
    <w:pPr>
      <w:spacing w:before="240" w:after="60" w:line="240" w:lineRule="auto"/>
      <w:jc w:val="both"/>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4808A6"/>
    <w:rPr>
      <w:rFonts w:ascii="Times New Roman" w:eastAsia="Times New Roman" w:hAnsi="Times New Roman" w:cs="Times New Roman"/>
      <w:b/>
      <w:bCs/>
      <w:sz w:val="25"/>
      <w:szCs w:val="25"/>
      <w:shd w:val="clear" w:color="auto" w:fill="FFFFFF"/>
    </w:rPr>
  </w:style>
  <w:style w:type="paragraph" w:customStyle="1" w:styleId="22">
    <w:name w:val="Основной текст (2)"/>
    <w:basedOn w:val="a"/>
    <w:link w:val="21"/>
    <w:rsid w:val="004808A6"/>
    <w:pPr>
      <w:widowControl w:val="0"/>
      <w:shd w:val="clear" w:color="auto" w:fill="FFFFFF"/>
      <w:spacing w:after="0" w:line="0" w:lineRule="atLeast"/>
      <w:jc w:val="center"/>
    </w:pPr>
    <w:rPr>
      <w:rFonts w:ascii="Times New Roman" w:eastAsia="Times New Roman" w:hAnsi="Times New Roman" w:cs="Times New Roman"/>
      <w:b/>
      <w:bCs/>
      <w:sz w:val="25"/>
      <w:szCs w:val="25"/>
    </w:rPr>
  </w:style>
  <w:style w:type="character" w:customStyle="1" w:styleId="23">
    <w:name w:val="Заголовок №2_"/>
    <w:basedOn w:val="a0"/>
    <w:link w:val="24"/>
    <w:rsid w:val="004808A6"/>
    <w:rPr>
      <w:rFonts w:ascii="Times New Roman" w:eastAsia="Times New Roman" w:hAnsi="Times New Roman" w:cs="Times New Roman"/>
      <w:b/>
      <w:bCs/>
      <w:sz w:val="34"/>
      <w:szCs w:val="34"/>
      <w:shd w:val="clear" w:color="auto" w:fill="FFFFFF"/>
    </w:rPr>
  </w:style>
  <w:style w:type="paragraph" w:customStyle="1" w:styleId="24">
    <w:name w:val="Заголовок №2"/>
    <w:basedOn w:val="a"/>
    <w:link w:val="23"/>
    <w:rsid w:val="004808A6"/>
    <w:pPr>
      <w:widowControl w:val="0"/>
      <w:shd w:val="clear" w:color="auto" w:fill="FFFFFF"/>
      <w:spacing w:before="360" w:after="0" w:line="0" w:lineRule="atLeast"/>
      <w:jc w:val="center"/>
      <w:outlineLvl w:val="1"/>
    </w:pPr>
    <w:rPr>
      <w:rFonts w:ascii="Times New Roman" w:eastAsia="Times New Roman" w:hAnsi="Times New Roman" w:cs="Times New Roman"/>
      <w:b/>
      <w:bCs/>
      <w:sz w:val="34"/>
      <w:szCs w:val="34"/>
    </w:rPr>
  </w:style>
  <w:style w:type="character" w:customStyle="1" w:styleId="a3">
    <w:name w:val="Основной текст_"/>
    <w:basedOn w:val="a0"/>
    <w:link w:val="12"/>
    <w:rsid w:val="004808A6"/>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3"/>
    <w:rsid w:val="004808A6"/>
    <w:pPr>
      <w:widowControl w:val="0"/>
      <w:shd w:val="clear" w:color="auto" w:fill="FFFFFF"/>
      <w:spacing w:before="600" w:after="120" w:line="0" w:lineRule="atLeast"/>
      <w:jc w:val="both"/>
    </w:pPr>
    <w:rPr>
      <w:rFonts w:ascii="Times New Roman" w:eastAsia="Times New Roman" w:hAnsi="Times New Roman" w:cs="Times New Roman"/>
      <w:sz w:val="26"/>
      <w:szCs w:val="26"/>
    </w:rPr>
  </w:style>
  <w:style w:type="paragraph" w:styleId="a4">
    <w:name w:val="No Spacing"/>
    <w:uiPriority w:val="1"/>
    <w:qFormat/>
    <w:rsid w:val="004808A6"/>
    <w:pPr>
      <w:spacing w:after="0" w:line="240" w:lineRule="auto"/>
    </w:pPr>
  </w:style>
  <w:style w:type="character" w:customStyle="1" w:styleId="18pt-2pt">
    <w:name w:val="Основной текст + 18 pt;Курсив;Интервал -2 pt"/>
    <w:basedOn w:val="a3"/>
    <w:rsid w:val="006618E5"/>
    <w:rPr>
      <w:rFonts w:ascii="Times New Roman" w:eastAsia="Times New Roman" w:hAnsi="Times New Roman" w:cs="Times New Roman"/>
      <w:b w:val="0"/>
      <w:bCs w:val="0"/>
      <w:i/>
      <w:iCs/>
      <w:smallCaps w:val="0"/>
      <w:strike w:val="0"/>
      <w:color w:val="000000"/>
      <w:spacing w:val="-40"/>
      <w:w w:val="100"/>
      <w:position w:val="0"/>
      <w:sz w:val="36"/>
      <w:szCs w:val="36"/>
      <w:u w:val="single"/>
      <w:shd w:val="clear" w:color="auto" w:fill="FFFFFF"/>
      <w:lang w:val="en-US"/>
    </w:rPr>
  </w:style>
  <w:style w:type="character" w:customStyle="1" w:styleId="a5">
    <w:name w:val="Колонтитул_"/>
    <w:basedOn w:val="a0"/>
    <w:rsid w:val="006618E5"/>
    <w:rPr>
      <w:rFonts w:ascii="Times New Roman" w:eastAsia="Times New Roman" w:hAnsi="Times New Roman" w:cs="Times New Roman"/>
      <w:b w:val="0"/>
      <w:bCs w:val="0"/>
      <w:i w:val="0"/>
      <w:iCs w:val="0"/>
      <w:smallCaps w:val="0"/>
      <w:strike w:val="0"/>
      <w:sz w:val="25"/>
      <w:szCs w:val="25"/>
      <w:u w:val="none"/>
    </w:rPr>
  </w:style>
  <w:style w:type="character" w:customStyle="1" w:styleId="a6">
    <w:name w:val="Колонтитул"/>
    <w:basedOn w:val="a5"/>
    <w:rsid w:val="006618E5"/>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paragraph" w:styleId="a7">
    <w:name w:val="header"/>
    <w:basedOn w:val="a"/>
    <w:link w:val="a8"/>
    <w:uiPriority w:val="99"/>
    <w:unhideWhenUsed/>
    <w:rsid w:val="006618E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618E5"/>
  </w:style>
  <w:style w:type="paragraph" w:styleId="a9">
    <w:name w:val="footer"/>
    <w:basedOn w:val="a"/>
    <w:link w:val="aa"/>
    <w:unhideWhenUsed/>
    <w:rsid w:val="006618E5"/>
    <w:pPr>
      <w:tabs>
        <w:tab w:val="center" w:pos="4677"/>
        <w:tab w:val="right" w:pos="9355"/>
      </w:tabs>
      <w:spacing w:after="0" w:line="240" w:lineRule="auto"/>
    </w:pPr>
  </w:style>
  <w:style w:type="character" w:customStyle="1" w:styleId="aa">
    <w:name w:val="Нижний колонтитул Знак"/>
    <w:basedOn w:val="a0"/>
    <w:link w:val="a9"/>
    <w:rsid w:val="006618E5"/>
  </w:style>
  <w:style w:type="paragraph" w:styleId="ab">
    <w:name w:val="Balloon Text"/>
    <w:basedOn w:val="a"/>
    <w:link w:val="ac"/>
    <w:unhideWhenUsed/>
    <w:rsid w:val="00EC7F8E"/>
    <w:pPr>
      <w:spacing w:after="0" w:line="240" w:lineRule="auto"/>
    </w:pPr>
    <w:rPr>
      <w:rFonts w:ascii="Segoe UI" w:hAnsi="Segoe UI" w:cs="Segoe UI"/>
      <w:sz w:val="18"/>
      <w:szCs w:val="18"/>
    </w:rPr>
  </w:style>
  <w:style w:type="character" w:customStyle="1" w:styleId="ac">
    <w:name w:val="Текст выноски Знак"/>
    <w:basedOn w:val="a0"/>
    <w:link w:val="ab"/>
    <w:rsid w:val="00EC7F8E"/>
    <w:rPr>
      <w:rFonts w:ascii="Segoe UI" w:hAnsi="Segoe UI" w:cs="Segoe UI"/>
      <w:sz w:val="18"/>
      <w:szCs w:val="18"/>
    </w:rPr>
  </w:style>
  <w:style w:type="character" w:customStyle="1" w:styleId="40">
    <w:name w:val="Заголовок 4 Знак"/>
    <w:basedOn w:val="a0"/>
    <w:link w:val="4"/>
    <w:uiPriority w:val="9"/>
    <w:rsid w:val="00845086"/>
    <w:rPr>
      <w:rFonts w:ascii="Times New Roman" w:eastAsia="Times New Roman" w:hAnsi="Times New Roman" w:cs="Times New Roman"/>
      <w:b/>
      <w:sz w:val="28"/>
      <w:szCs w:val="20"/>
      <w:lang w:eastAsia="ru-RU"/>
    </w:rPr>
  </w:style>
  <w:style w:type="character" w:customStyle="1" w:styleId="11">
    <w:name w:val="Заголовок 1 Знак"/>
    <w:basedOn w:val="a0"/>
    <w:link w:val="10"/>
    <w:uiPriority w:val="9"/>
    <w:rsid w:val="00877B0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877B0B"/>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877B0B"/>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7B0B"/>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877B0B"/>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877B0B"/>
    <w:rPr>
      <w:rFonts w:ascii="Calibri" w:eastAsia="Times New Roman" w:hAnsi="Calibri" w:cs="Times New Roman"/>
      <w:lang w:eastAsia="ru-RU"/>
    </w:rPr>
  </w:style>
  <w:style w:type="character" w:customStyle="1" w:styleId="80">
    <w:name w:val="Заголовок 8 Знак"/>
    <w:basedOn w:val="a0"/>
    <w:link w:val="8"/>
    <w:uiPriority w:val="9"/>
    <w:semiHidden/>
    <w:rsid w:val="00877B0B"/>
    <w:rPr>
      <w:rFonts w:ascii="Calibri" w:eastAsia="Times New Roman" w:hAnsi="Calibri" w:cs="Times New Roman"/>
      <w:i/>
      <w:iCs/>
      <w:lang w:eastAsia="ru-RU"/>
    </w:rPr>
  </w:style>
  <w:style w:type="character" w:customStyle="1" w:styleId="90">
    <w:name w:val="Заголовок 9 Знак"/>
    <w:basedOn w:val="a0"/>
    <w:link w:val="9"/>
    <w:uiPriority w:val="9"/>
    <w:semiHidden/>
    <w:rsid w:val="00877B0B"/>
    <w:rPr>
      <w:rFonts w:ascii="Cambria" w:eastAsia="Times New Roman" w:hAnsi="Cambria" w:cs="Times New Roman"/>
      <w:lang w:eastAsia="ru-RU"/>
    </w:rPr>
  </w:style>
  <w:style w:type="numbering" w:customStyle="1" w:styleId="13">
    <w:name w:val="Нет списка1"/>
    <w:next w:val="a2"/>
    <w:uiPriority w:val="99"/>
    <w:semiHidden/>
    <w:unhideWhenUsed/>
    <w:rsid w:val="00877B0B"/>
  </w:style>
  <w:style w:type="character" w:customStyle="1" w:styleId="ad">
    <w:name w:val="Сноска_"/>
    <w:link w:val="ae"/>
    <w:rsid w:val="00877B0B"/>
    <w:rPr>
      <w:rFonts w:ascii="Times New Roman" w:hAnsi="Times New Roman"/>
      <w:sz w:val="15"/>
      <w:szCs w:val="15"/>
      <w:shd w:val="clear" w:color="auto" w:fill="FFFFFF"/>
    </w:rPr>
  </w:style>
  <w:style w:type="character" w:customStyle="1" w:styleId="41">
    <w:name w:val="Основной текст (4)_"/>
    <w:link w:val="42"/>
    <w:rsid w:val="00877B0B"/>
    <w:rPr>
      <w:rFonts w:ascii="Times New Roman" w:hAnsi="Times New Roman"/>
      <w:sz w:val="28"/>
      <w:szCs w:val="28"/>
      <w:shd w:val="clear" w:color="auto" w:fill="FFFFFF"/>
    </w:rPr>
  </w:style>
  <w:style w:type="character" w:customStyle="1" w:styleId="31">
    <w:name w:val="Основной текст (3)_"/>
    <w:link w:val="32"/>
    <w:rsid w:val="00877B0B"/>
    <w:rPr>
      <w:rFonts w:ascii="Times New Roman" w:hAnsi="Times New Roman"/>
      <w:sz w:val="19"/>
      <w:szCs w:val="19"/>
      <w:shd w:val="clear" w:color="auto" w:fill="FFFFFF"/>
    </w:rPr>
  </w:style>
  <w:style w:type="character" w:customStyle="1" w:styleId="51">
    <w:name w:val="Основной текст (5)_"/>
    <w:link w:val="52"/>
    <w:rsid w:val="00877B0B"/>
    <w:rPr>
      <w:rFonts w:ascii="Arial" w:eastAsia="Arial" w:hAnsi="Arial" w:cs="Arial"/>
      <w:sz w:val="8"/>
      <w:szCs w:val="8"/>
      <w:shd w:val="clear" w:color="auto" w:fill="FFFFFF"/>
    </w:rPr>
  </w:style>
  <w:style w:type="character" w:customStyle="1" w:styleId="25">
    <w:name w:val="Колонтитул (2)_"/>
    <w:link w:val="26"/>
    <w:rsid w:val="00877B0B"/>
    <w:rPr>
      <w:rFonts w:ascii="Times New Roman" w:hAnsi="Times New Roman"/>
      <w:shd w:val="clear" w:color="auto" w:fill="FFFFFF"/>
    </w:rPr>
  </w:style>
  <w:style w:type="character" w:customStyle="1" w:styleId="af">
    <w:name w:val="Оглавление_"/>
    <w:link w:val="af0"/>
    <w:rsid w:val="00877B0B"/>
    <w:rPr>
      <w:rFonts w:ascii="Times New Roman" w:hAnsi="Times New Roman"/>
      <w:shd w:val="clear" w:color="auto" w:fill="FFFFFF"/>
    </w:rPr>
  </w:style>
  <w:style w:type="character" w:customStyle="1" w:styleId="af1">
    <w:name w:val="Другое_"/>
    <w:link w:val="af2"/>
    <w:rsid w:val="00877B0B"/>
    <w:rPr>
      <w:rFonts w:ascii="Times New Roman" w:hAnsi="Times New Roman"/>
      <w:shd w:val="clear" w:color="auto" w:fill="FFFFFF"/>
    </w:rPr>
  </w:style>
  <w:style w:type="character" w:customStyle="1" w:styleId="14">
    <w:name w:val="Заголовок №1_"/>
    <w:link w:val="15"/>
    <w:rsid w:val="00877B0B"/>
    <w:rPr>
      <w:rFonts w:ascii="Times New Roman" w:hAnsi="Times New Roman"/>
      <w:sz w:val="32"/>
      <w:szCs w:val="32"/>
      <w:shd w:val="clear" w:color="auto" w:fill="FFFFFF"/>
    </w:rPr>
  </w:style>
  <w:style w:type="character" w:customStyle="1" w:styleId="af3">
    <w:name w:val="Подпись к таблице_"/>
    <w:link w:val="af4"/>
    <w:rsid w:val="00877B0B"/>
    <w:rPr>
      <w:rFonts w:ascii="Times New Roman" w:hAnsi="Times New Roman"/>
      <w:sz w:val="18"/>
      <w:szCs w:val="18"/>
      <w:shd w:val="clear" w:color="auto" w:fill="FFFFFF"/>
    </w:rPr>
  </w:style>
  <w:style w:type="character" w:customStyle="1" w:styleId="af5">
    <w:name w:val="Подпись к картинке_"/>
    <w:link w:val="af6"/>
    <w:rsid w:val="00877B0B"/>
    <w:rPr>
      <w:rFonts w:ascii="Times New Roman" w:hAnsi="Times New Roman"/>
      <w:sz w:val="19"/>
      <w:szCs w:val="19"/>
      <w:shd w:val="clear" w:color="auto" w:fill="FFFFFF"/>
    </w:rPr>
  </w:style>
  <w:style w:type="paragraph" w:customStyle="1" w:styleId="ae">
    <w:name w:val="Сноска"/>
    <w:basedOn w:val="a"/>
    <w:link w:val="ad"/>
    <w:rsid w:val="00877B0B"/>
    <w:pPr>
      <w:widowControl w:val="0"/>
      <w:shd w:val="clear" w:color="auto" w:fill="FFFFFF"/>
      <w:spacing w:after="0" w:line="240" w:lineRule="auto"/>
      <w:jc w:val="both"/>
    </w:pPr>
    <w:rPr>
      <w:rFonts w:ascii="Times New Roman" w:hAnsi="Times New Roman"/>
      <w:sz w:val="15"/>
      <w:szCs w:val="15"/>
    </w:rPr>
  </w:style>
  <w:style w:type="paragraph" w:customStyle="1" w:styleId="42">
    <w:name w:val="Основной текст (4)"/>
    <w:basedOn w:val="a"/>
    <w:link w:val="41"/>
    <w:rsid w:val="00877B0B"/>
    <w:pPr>
      <w:widowControl w:val="0"/>
      <w:shd w:val="clear" w:color="auto" w:fill="FFFFFF"/>
      <w:spacing w:after="0" w:line="252" w:lineRule="auto"/>
      <w:jc w:val="center"/>
    </w:pPr>
    <w:rPr>
      <w:rFonts w:ascii="Times New Roman" w:hAnsi="Times New Roman"/>
      <w:sz w:val="28"/>
      <w:szCs w:val="28"/>
    </w:rPr>
  </w:style>
  <w:style w:type="paragraph" w:customStyle="1" w:styleId="32">
    <w:name w:val="Основной текст (3)"/>
    <w:basedOn w:val="a"/>
    <w:link w:val="31"/>
    <w:rsid w:val="00877B0B"/>
    <w:pPr>
      <w:widowControl w:val="0"/>
      <w:shd w:val="clear" w:color="auto" w:fill="FFFFFF"/>
      <w:spacing w:after="0" w:line="252" w:lineRule="auto"/>
      <w:jc w:val="both"/>
    </w:pPr>
    <w:rPr>
      <w:rFonts w:ascii="Times New Roman" w:hAnsi="Times New Roman"/>
      <w:sz w:val="19"/>
      <w:szCs w:val="19"/>
    </w:rPr>
  </w:style>
  <w:style w:type="paragraph" w:customStyle="1" w:styleId="52">
    <w:name w:val="Основной текст (5)"/>
    <w:basedOn w:val="a"/>
    <w:link w:val="51"/>
    <w:rsid w:val="00877B0B"/>
    <w:pPr>
      <w:widowControl w:val="0"/>
      <w:shd w:val="clear" w:color="auto" w:fill="FFFFFF"/>
      <w:spacing w:after="0" w:line="240" w:lineRule="auto"/>
      <w:jc w:val="both"/>
    </w:pPr>
    <w:rPr>
      <w:rFonts w:ascii="Arial" w:eastAsia="Arial" w:hAnsi="Arial" w:cs="Arial"/>
      <w:sz w:val="8"/>
      <w:szCs w:val="8"/>
    </w:rPr>
  </w:style>
  <w:style w:type="paragraph" w:customStyle="1" w:styleId="26">
    <w:name w:val="Колонтитул (2)"/>
    <w:basedOn w:val="a"/>
    <w:link w:val="25"/>
    <w:rsid w:val="00877B0B"/>
    <w:pPr>
      <w:widowControl w:val="0"/>
      <w:shd w:val="clear" w:color="auto" w:fill="FFFFFF"/>
      <w:spacing w:after="0" w:line="240" w:lineRule="auto"/>
      <w:jc w:val="both"/>
    </w:pPr>
    <w:rPr>
      <w:rFonts w:ascii="Times New Roman" w:hAnsi="Times New Roman"/>
    </w:rPr>
  </w:style>
  <w:style w:type="paragraph" w:customStyle="1" w:styleId="af0">
    <w:name w:val="Оглавление"/>
    <w:basedOn w:val="a"/>
    <w:link w:val="af"/>
    <w:rsid w:val="00877B0B"/>
    <w:pPr>
      <w:widowControl w:val="0"/>
      <w:shd w:val="clear" w:color="auto" w:fill="FFFFFF"/>
      <w:spacing w:after="80" w:line="305" w:lineRule="auto"/>
      <w:ind w:left="220" w:firstLine="20"/>
      <w:jc w:val="both"/>
    </w:pPr>
    <w:rPr>
      <w:rFonts w:ascii="Times New Roman" w:hAnsi="Times New Roman"/>
    </w:rPr>
  </w:style>
  <w:style w:type="paragraph" w:customStyle="1" w:styleId="af2">
    <w:name w:val="Другое"/>
    <w:basedOn w:val="a"/>
    <w:link w:val="af1"/>
    <w:rsid w:val="00877B0B"/>
    <w:pPr>
      <w:widowControl w:val="0"/>
      <w:shd w:val="clear" w:color="auto" w:fill="FFFFFF"/>
      <w:spacing w:after="0" w:line="314" w:lineRule="auto"/>
      <w:ind w:firstLine="400"/>
      <w:jc w:val="both"/>
    </w:pPr>
    <w:rPr>
      <w:rFonts w:ascii="Times New Roman" w:hAnsi="Times New Roman"/>
    </w:rPr>
  </w:style>
  <w:style w:type="paragraph" w:customStyle="1" w:styleId="15">
    <w:name w:val="Заголовок №1"/>
    <w:basedOn w:val="a"/>
    <w:link w:val="14"/>
    <w:rsid w:val="00877B0B"/>
    <w:pPr>
      <w:widowControl w:val="0"/>
      <w:shd w:val="clear" w:color="auto" w:fill="FFFFFF"/>
      <w:spacing w:after="280" w:line="240" w:lineRule="auto"/>
      <w:jc w:val="right"/>
      <w:outlineLvl w:val="0"/>
    </w:pPr>
    <w:rPr>
      <w:rFonts w:ascii="Times New Roman" w:hAnsi="Times New Roman"/>
      <w:sz w:val="32"/>
      <w:szCs w:val="32"/>
    </w:rPr>
  </w:style>
  <w:style w:type="paragraph" w:customStyle="1" w:styleId="af4">
    <w:name w:val="Подпись к таблице"/>
    <w:basedOn w:val="a"/>
    <w:link w:val="af3"/>
    <w:rsid w:val="00877B0B"/>
    <w:pPr>
      <w:widowControl w:val="0"/>
      <w:shd w:val="clear" w:color="auto" w:fill="FFFFFF"/>
      <w:spacing w:after="0" w:line="266" w:lineRule="auto"/>
      <w:ind w:firstLine="480"/>
      <w:jc w:val="both"/>
    </w:pPr>
    <w:rPr>
      <w:rFonts w:ascii="Times New Roman" w:hAnsi="Times New Roman"/>
      <w:sz w:val="18"/>
      <w:szCs w:val="18"/>
    </w:rPr>
  </w:style>
  <w:style w:type="paragraph" w:customStyle="1" w:styleId="af6">
    <w:name w:val="Подпись к картинке"/>
    <w:basedOn w:val="a"/>
    <w:link w:val="af5"/>
    <w:rsid w:val="00877B0B"/>
    <w:pPr>
      <w:widowControl w:val="0"/>
      <w:shd w:val="clear" w:color="auto" w:fill="FFFFFF"/>
      <w:spacing w:after="0" w:line="240" w:lineRule="auto"/>
      <w:jc w:val="both"/>
    </w:pPr>
    <w:rPr>
      <w:rFonts w:ascii="Times New Roman" w:hAnsi="Times New Roman"/>
      <w:sz w:val="19"/>
      <w:szCs w:val="19"/>
    </w:rPr>
  </w:style>
  <w:style w:type="character" w:styleId="af7">
    <w:name w:val="Hyperlink"/>
    <w:unhideWhenUsed/>
    <w:rsid w:val="00877B0B"/>
    <w:rPr>
      <w:color w:val="0563C1"/>
      <w:u w:val="single"/>
    </w:rPr>
  </w:style>
  <w:style w:type="paragraph" w:customStyle="1" w:styleId="af8">
    <w:basedOn w:val="a"/>
    <w:next w:val="a"/>
    <w:qFormat/>
    <w:rsid w:val="00877B0B"/>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27">
    <w:name w:val="Заголовок Знак2"/>
    <w:link w:val="af9"/>
    <w:rsid w:val="00877B0B"/>
    <w:rPr>
      <w:rFonts w:ascii="Cambria" w:eastAsia="Times New Roman" w:hAnsi="Cambria"/>
      <w:b/>
      <w:bCs/>
      <w:kern w:val="28"/>
      <w:sz w:val="32"/>
      <w:szCs w:val="32"/>
    </w:rPr>
  </w:style>
  <w:style w:type="paragraph" w:styleId="afa">
    <w:name w:val="Subtitle"/>
    <w:basedOn w:val="a"/>
    <w:next w:val="a"/>
    <w:link w:val="afb"/>
    <w:uiPriority w:val="11"/>
    <w:qFormat/>
    <w:rsid w:val="00877B0B"/>
    <w:pPr>
      <w:spacing w:after="60" w:line="240" w:lineRule="auto"/>
      <w:jc w:val="center"/>
      <w:outlineLvl w:val="1"/>
    </w:pPr>
    <w:rPr>
      <w:rFonts w:ascii="Cambria" w:eastAsia="Times New Roman" w:hAnsi="Cambria" w:cs="Times New Roman"/>
      <w:lang w:eastAsia="ru-RU"/>
    </w:rPr>
  </w:style>
  <w:style w:type="character" w:customStyle="1" w:styleId="afb">
    <w:name w:val="Подзаголовок Знак"/>
    <w:basedOn w:val="a0"/>
    <w:link w:val="afa"/>
    <w:uiPriority w:val="11"/>
    <w:rsid w:val="00877B0B"/>
    <w:rPr>
      <w:rFonts w:ascii="Cambria" w:eastAsia="Times New Roman" w:hAnsi="Cambria" w:cs="Times New Roman"/>
      <w:lang w:eastAsia="ru-RU"/>
    </w:rPr>
  </w:style>
  <w:style w:type="character" w:styleId="afc">
    <w:name w:val="Strong"/>
    <w:uiPriority w:val="22"/>
    <w:qFormat/>
    <w:rsid w:val="00877B0B"/>
    <w:rPr>
      <w:b/>
      <w:bCs/>
    </w:rPr>
  </w:style>
  <w:style w:type="character" w:styleId="afd">
    <w:name w:val="Emphasis"/>
    <w:uiPriority w:val="20"/>
    <w:qFormat/>
    <w:rsid w:val="00877B0B"/>
    <w:rPr>
      <w:rFonts w:ascii="Calibri" w:hAnsi="Calibri"/>
      <w:b/>
      <w:i/>
      <w:iCs/>
    </w:rPr>
  </w:style>
  <w:style w:type="paragraph" w:styleId="afe">
    <w:name w:val="List Paragraph"/>
    <w:basedOn w:val="a"/>
    <w:uiPriority w:val="34"/>
    <w:qFormat/>
    <w:rsid w:val="00877B0B"/>
    <w:pPr>
      <w:spacing w:after="0" w:line="240" w:lineRule="auto"/>
      <w:ind w:left="720"/>
      <w:contextualSpacing/>
      <w:jc w:val="both"/>
    </w:pPr>
    <w:rPr>
      <w:rFonts w:ascii="Calibri" w:eastAsia="Times New Roman" w:hAnsi="Calibri" w:cs="Times New Roman"/>
      <w:lang w:eastAsia="ru-RU"/>
    </w:rPr>
  </w:style>
  <w:style w:type="paragraph" w:styleId="28">
    <w:name w:val="Quote"/>
    <w:basedOn w:val="a"/>
    <w:next w:val="a"/>
    <w:link w:val="29"/>
    <w:uiPriority w:val="29"/>
    <w:qFormat/>
    <w:rsid w:val="00877B0B"/>
    <w:pPr>
      <w:spacing w:after="0" w:line="240" w:lineRule="auto"/>
      <w:jc w:val="both"/>
    </w:pPr>
    <w:rPr>
      <w:rFonts w:ascii="Calibri" w:eastAsia="Times New Roman" w:hAnsi="Calibri" w:cs="Times New Roman"/>
      <w:i/>
      <w:lang w:eastAsia="ru-RU"/>
    </w:rPr>
  </w:style>
  <w:style w:type="character" w:customStyle="1" w:styleId="29">
    <w:name w:val="Цитата 2 Знак"/>
    <w:basedOn w:val="a0"/>
    <w:link w:val="28"/>
    <w:uiPriority w:val="29"/>
    <w:rsid w:val="00877B0B"/>
    <w:rPr>
      <w:rFonts w:ascii="Calibri" w:eastAsia="Times New Roman" w:hAnsi="Calibri" w:cs="Times New Roman"/>
      <w:i/>
      <w:lang w:eastAsia="ru-RU"/>
    </w:rPr>
  </w:style>
  <w:style w:type="paragraph" w:styleId="aff">
    <w:name w:val="Intense Quote"/>
    <w:basedOn w:val="a"/>
    <w:next w:val="a"/>
    <w:link w:val="aff0"/>
    <w:uiPriority w:val="30"/>
    <w:qFormat/>
    <w:rsid w:val="00877B0B"/>
    <w:pPr>
      <w:spacing w:after="0" w:line="240" w:lineRule="auto"/>
      <w:ind w:left="720" w:right="720"/>
      <w:jc w:val="both"/>
    </w:pPr>
    <w:rPr>
      <w:rFonts w:ascii="Calibri" w:eastAsia="Times New Roman" w:hAnsi="Calibri" w:cs="Times New Roman"/>
      <w:b/>
      <w:i/>
      <w:lang w:eastAsia="ru-RU"/>
    </w:rPr>
  </w:style>
  <w:style w:type="character" w:customStyle="1" w:styleId="aff0">
    <w:name w:val="Выделенная цитата Знак"/>
    <w:basedOn w:val="a0"/>
    <w:link w:val="aff"/>
    <w:uiPriority w:val="30"/>
    <w:rsid w:val="00877B0B"/>
    <w:rPr>
      <w:rFonts w:ascii="Calibri" w:eastAsia="Times New Roman" w:hAnsi="Calibri" w:cs="Times New Roman"/>
      <w:b/>
      <w:i/>
      <w:lang w:eastAsia="ru-RU"/>
    </w:rPr>
  </w:style>
  <w:style w:type="character" w:styleId="aff1">
    <w:name w:val="Subtle Emphasis"/>
    <w:uiPriority w:val="19"/>
    <w:qFormat/>
    <w:rsid w:val="00877B0B"/>
    <w:rPr>
      <w:i/>
      <w:color w:val="5A5A5A"/>
    </w:rPr>
  </w:style>
  <w:style w:type="character" w:styleId="aff2">
    <w:name w:val="Intense Emphasis"/>
    <w:uiPriority w:val="21"/>
    <w:qFormat/>
    <w:rsid w:val="00877B0B"/>
    <w:rPr>
      <w:b/>
      <w:i/>
      <w:sz w:val="24"/>
      <w:szCs w:val="24"/>
      <w:u w:val="single"/>
    </w:rPr>
  </w:style>
  <w:style w:type="character" w:styleId="aff3">
    <w:name w:val="Subtle Reference"/>
    <w:uiPriority w:val="31"/>
    <w:qFormat/>
    <w:rsid w:val="00877B0B"/>
    <w:rPr>
      <w:sz w:val="24"/>
      <w:szCs w:val="24"/>
      <w:u w:val="single"/>
    </w:rPr>
  </w:style>
  <w:style w:type="character" w:styleId="aff4">
    <w:name w:val="Intense Reference"/>
    <w:uiPriority w:val="32"/>
    <w:qFormat/>
    <w:rsid w:val="00877B0B"/>
    <w:rPr>
      <w:b/>
      <w:sz w:val="24"/>
      <w:u w:val="single"/>
    </w:rPr>
  </w:style>
  <w:style w:type="character" w:styleId="aff5">
    <w:name w:val="Book Title"/>
    <w:uiPriority w:val="33"/>
    <w:qFormat/>
    <w:rsid w:val="00877B0B"/>
    <w:rPr>
      <w:rFonts w:ascii="Cambria" w:eastAsia="Times New Roman" w:hAnsi="Cambria"/>
      <w:b/>
      <w:i/>
      <w:sz w:val="24"/>
      <w:szCs w:val="24"/>
    </w:rPr>
  </w:style>
  <w:style w:type="paragraph" w:styleId="aff6">
    <w:name w:val="TOC Heading"/>
    <w:basedOn w:val="10"/>
    <w:next w:val="a"/>
    <w:uiPriority w:val="39"/>
    <w:semiHidden/>
    <w:unhideWhenUsed/>
    <w:qFormat/>
    <w:rsid w:val="00877B0B"/>
    <w:pPr>
      <w:outlineLvl w:val="9"/>
    </w:pPr>
  </w:style>
  <w:style w:type="numbering" w:customStyle="1" w:styleId="110">
    <w:name w:val="Нет списка11"/>
    <w:next w:val="a2"/>
    <w:uiPriority w:val="99"/>
    <w:semiHidden/>
    <w:unhideWhenUsed/>
    <w:rsid w:val="00877B0B"/>
  </w:style>
  <w:style w:type="paragraph" w:styleId="aff7">
    <w:name w:val="Normal (Web)"/>
    <w:basedOn w:val="a"/>
    <w:rsid w:val="00877B0B"/>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877B0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877B0B"/>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ff8">
    <w:name w:val="page number"/>
    <w:rsid w:val="00877B0B"/>
    <w:rPr>
      <w:rFonts w:cs="Times New Roman"/>
    </w:rPr>
  </w:style>
  <w:style w:type="paragraph" w:customStyle="1" w:styleId="Heading">
    <w:name w:val="Heading"/>
    <w:rsid w:val="00877B0B"/>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877B0B"/>
    <w:rPr>
      <w:u w:val="none"/>
      <w:effect w:val="none"/>
    </w:rPr>
  </w:style>
  <w:style w:type="paragraph" w:customStyle="1" w:styleId="ConsPlusNormal">
    <w:name w:val="ConsPlusNormal"/>
    <w:rsid w:val="00877B0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Абзац списка1"/>
    <w:basedOn w:val="a"/>
    <w:rsid w:val="00877B0B"/>
    <w:pPr>
      <w:spacing w:after="200" w:line="276" w:lineRule="auto"/>
      <w:ind w:left="720"/>
      <w:contextualSpacing/>
    </w:pPr>
    <w:rPr>
      <w:rFonts w:ascii="Calibri" w:eastAsia="Times New Roman" w:hAnsi="Calibri" w:cs="Times New Roman"/>
    </w:rPr>
  </w:style>
  <w:style w:type="character" w:customStyle="1" w:styleId="17">
    <w:name w:val="Название Знак1"/>
    <w:uiPriority w:val="10"/>
    <w:rsid w:val="00877B0B"/>
    <w:rPr>
      <w:rFonts w:ascii="Cambria" w:eastAsia="Times New Roman" w:hAnsi="Cambria" w:cs="Times New Roman"/>
      <w:color w:val="17365D"/>
      <w:spacing w:val="5"/>
      <w:kern w:val="28"/>
      <w:sz w:val="52"/>
      <w:szCs w:val="52"/>
      <w:lang w:eastAsia="ru-RU"/>
    </w:rPr>
  </w:style>
  <w:style w:type="paragraph" w:customStyle="1" w:styleId="ConsPlusNonformat">
    <w:name w:val="ConsPlusNonformat"/>
    <w:rsid w:val="00877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877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name w:val="Заголовок статьи"/>
    <w:basedOn w:val="a"/>
    <w:next w:val="a"/>
    <w:rsid w:val="00877B0B"/>
    <w:pPr>
      <w:widowControl w:val="0"/>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styleId="affa">
    <w:name w:val="Body Text Indent"/>
    <w:basedOn w:val="a"/>
    <w:link w:val="affb"/>
    <w:rsid w:val="00877B0B"/>
    <w:pPr>
      <w:suppressAutoHyphens/>
      <w:spacing w:after="120" w:line="240" w:lineRule="auto"/>
      <w:ind w:left="283"/>
    </w:pPr>
    <w:rPr>
      <w:rFonts w:ascii="Times New Roman" w:eastAsia="Calibri" w:hAnsi="Times New Roman" w:cs="Times New Roman"/>
      <w:sz w:val="24"/>
      <w:szCs w:val="24"/>
      <w:lang w:eastAsia="ar-SA"/>
    </w:rPr>
  </w:style>
  <w:style w:type="character" w:customStyle="1" w:styleId="affb">
    <w:name w:val="Основной текст с отступом Знак"/>
    <w:basedOn w:val="a0"/>
    <w:link w:val="affa"/>
    <w:rsid w:val="00877B0B"/>
    <w:rPr>
      <w:rFonts w:ascii="Times New Roman" w:eastAsia="Calibri" w:hAnsi="Times New Roman" w:cs="Times New Roman"/>
      <w:sz w:val="24"/>
      <w:szCs w:val="24"/>
      <w:lang w:eastAsia="ar-SA"/>
    </w:rPr>
  </w:style>
  <w:style w:type="paragraph" w:customStyle="1" w:styleId="1">
    <w:name w:val="нум список 1"/>
    <w:basedOn w:val="a"/>
    <w:rsid w:val="00877B0B"/>
    <w:pPr>
      <w:numPr>
        <w:numId w:val="36"/>
      </w:numPr>
      <w:spacing w:before="120" w:after="120" w:line="240" w:lineRule="auto"/>
      <w:jc w:val="both"/>
    </w:pPr>
    <w:rPr>
      <w:rFonts w:ascii="Times New Roman" w:eastAsia="Calibri" w:hAnsi="Times New Roman" w:cs="Times New Roman"/>
      <w:sz w:val="24"/>
      <w:szCs w:val="20"/>
      <w:lang w:eastAsia="ar-SA"/>
    </w:rPr>
  </w:style>
  <w:style w:type="table" w:styleId="affc">
    <w:name w:val="Table Grid"/>
    <w:basedOn w:val="a1"/>
    <w:uiPriority w:val="99"/>
    <w:rsid w:val="00877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аголовок1"/>
    <w:basedOn w:val="a"/>
    <w:next w:val="a"/>
    <w:qFormat/>
    <w:rsid w:val="00877B0B"/>
    <w:pPr>
      <w:spacing w:after="0" w:line="240" w:lineRule="auto"/>
      <w:contextualSpacing/>
      <w:jc w:val="both"/>
    </w:pPr>
    <w:rPr>
      <w:rFonts w:ascii="Cambria" w:eastAsia="Times New Roman" w:hAnsi="Cambria" w:cs="Times New Roman"/>
      <w:b/>
      <w:bCs/>
      <w:kern w:val="28"/>
      <w:sz w:val="32"/>
      <w:szCs w:val="32"/>
      <w:lang w:eastAsia="ru-RU"/>
    </w:rPr>
  </w:style>
  <w:style w:type="character" w:customStyle="1" w:styleId="affd">
    <w:name w:val="Заголовок Знак"/>
    <w:basedOn w:val="a0"/>
    <w:uiPriority w:val="10"/>
    <w:rsid w:val="00877B0B"/>
    <w:rPr>
      <w:rFonts w:ascii="Calibri Light" w:eastAsia="Times New Roman" w:hAnsi="Calibri Light" w:cs="Times New Roman"/>
      <w:spacing w:val="-10"/>
      <w:kern w:val="28"/>
      <w:sz w:val="56"/>
      <w:szCs w:val="56"/>
    </w:rPr>
  </w:style>
  <w:style w:type="paragraph" w:styleId="af9">
    <w:name w:val="Title"/>
    <w:basedOn w:val="a"/>
    <w:next w:val="a"/>
    <w:link w:val="27"/>
    <w:qFormat/>
    <w:rsid w:val="00877B0B"/>
    <w:pPr>
      <w:spacing w:after="0" w:line="240" w:lineRule="auto"/>
      <w:contextualSpacing/>
    </w:pPr>
    <w:rPr>
      <w:rFonts w:ascii="Cambria" w:eastAsia="Times New Roman" w:hAnsi="Cambria"/>
      <w:b/>
      <w:bCs/>
      <w:kern w:val="28"/>
      <w:sz w:val="32"/>
      <w:szCs w:val="32"/>
    </w:rPr>
  </w:style>
  <w:style w:type="character" w:customStyle="1" w:styleId="19">
    <w:name w:val="Заголовок Знак1"/>
    <w:basedOn w:val="a0"/>
    <w:uiPriority w:val="10"/>
    <w:rsid w:val="00877B0B"/>
    <w:rPr>
      <w:rFonts w:asciiTheme="majorHAnsi" w:eastAsiaTheme="majorEastAsia" w:hAnsiTheme="majorHAnsi" w:cstheme="majorBidi"/>
      <w:spacing w:val="-10"/>
      <w:kern w:val="28"/>
      <w:sz w:val="56"/>
      <w:szCs w:val="56"/>
    </w:rPr>
  </w:style>
  <w:style w:type="character" w:customStyle="1" w:styleId="affe">
    <w:name w:val="Гипертекстовая ссылка"/>
    <w:basedOn w:val="a0"/>
    <w:uiPriority w:val="99"/>
    <w:rsid w:val="00DC382B"/>
    <w:rPr>
      <w:color w:val="106BBE"/>
    </w:rPr>
  </w:style>
  <w:style w:type="paragraph" w:customStyle="1" w:styleId="afff">
    <w:name w:val="Нормальный (таблица)"/>
    <w:basedOn w:val="a"/>
    <w:next w:val="a"/>
    <w:uiPriority w:val="99"/>
    <w:rsid w:val="00DC382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f0">
    <w:name w:val="Прижатый влево"/>
    <w:basedOn w:val="a"/>
    <w:next w:val="a"/>
    <w:uiPriority w:val="99"/>
    <w:rsid w:val="00DC382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ff1">
    <w:name w:val="Цветовое выделение"/>
    <w:uiPriority w:val="99"/>
    <w:rsid w:val="00A75D7B"/>
    <w:rPr>
      <w:b/>
      <w:bCs/>
      <w:color w:val="26282F"/>
    </w:rPr>
  </w:style>
  <w:style w:type="paragraph" w:customStyle="1" w:styleId="afff2">
    <w:name w:val="Таблицы (моноширинный)"/>
    <w:basedOn w:val="a"/>
    <w:next w:val="a"/>
    <w:uiPriority w:val="99"/>
    <w:rsid w:val="00A75D7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table" w:customStyle="1" w:styleId="1a">
    <w:name w:val="Сетка таблицы1"/>
    <w:basedOn w:val="a1"/>
    <w:next w:val="affc"/>
    <w:uiPriority w:val="59"/>
    <w:rsid w:val="005D5DB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05375">
      <w:bodyDiv w:val="1"/>
      <w:marLeft w:val="0"/>
      <w:marRight w:val="0"/>
      <w:marTop w:val="0"/>
      <w:marBottom w:val="0"/>
      <w:divBdr>
        <w:top w:val="none" w:sz="0" w:space="0" w:color="auto"/>
        <w:left w:val="none" w:sz="0" w:space="0" w:color="auto"/>
        <w:bottom w:val="none" w:sz="0" w:space="0" w:color="auto"/>
        <w:right w:val="none" w:sz="0" w:space="0" w:color="auto"/>
      </w:divBdr>
    </w:div>
    <w:div w:id="1328483926">
      <w:bodyDiv w:val="1"/>
      <w:marLeft w:val="0"/>
      <w:marRight w:val="0"/>
      <w:marTop w:val="0"/>
      <w:marBottom w:val="0"/>
      <w:divBdr>
        <w:top w:val="none" w:sz="0" w:space="0" w:color="auto"/>
        <w:left w:val="none" w:sz="0" w:space="0" w:color="auto"/>
        <w:bottom w:val="none" w:sz="0" w:space="0" w:color="auto"/>
        <w:right w:val="none" w:sz="0" w:space="0" w:color="auto"/>
      </w:divBdr>
    </w:div>
    <w:div w:id="1456679719">
      <w:bodyDiv w:val="1"/>
      <w:marLeft w:val="0"/>
      <w:marRight w:val="0"/>
      <w:marTop w:val="0"/>
      <w:marBottom w:val="0"/>
      <w:divBdr>
        <w:top w:val="none" w:sz="0" w:space="0" w:color="auto"/>
        <w:left w:val="none" w:sz="0" w:space="0" w:color="auto"/>
        <w:bottom w:val="none" w:sz="0" w:space="0" w:color="auto"/>
        <w:right w:val="none" w:sz="0" w:space="0" w:color="auto"/>
      </w:divBdr>
    </w:div>
    <w:div w:id="197902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5F404-8CC6-4BCA-A686-589A0C65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13</Pages>
  <Words>4611</Words>
  <Characters>26283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Мельниченко Ольга Викторовна</dc:creator>
  <cp:keywords/>
  <dc:description/>
  <cp:lastModifiedBy>Ольга</cp:lastModifiedBy>
  <cp:revision>83</cp:revision>
  <cp:lastPrinted>2023-02-01T12:25:00Z</cp:lastPrinted>
  <dcterms:created xsi:type="dcterms:W3CDTF">2023-01-16T09:29:00Z</dcterms:created>
  <dcterms:modified xsi:type="dcterms:W3CDTF">2023-03-30T14:44:00Z</dcterms:modified>
</cp:coreProperties>
</file>