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42C4" w14:textId="77777777" w:rsidR="00871DFA" w:rsidRPr="00871DFA" w:rsidRDefault="00871DFA" w:rsidP="00871DFA">
      <w:pPr>
        <w:tabs>
          <w:tab w:val="left" w:pos="0"/>
          <w:tab w:val="right" w:pos="9639"/>
        </w:tabs>
        <w:spacing w:before="0" w:after="0" w:line="240" w:lineRule="auto"/>
        <w:ind w:left="0" w:right="0" w:firstLine="0"/>
        <w:jc w:val="center"/>
        <w:rPr>
          <w:rFonts w:eastAsia="Times New Roman"/>
          <w:sz w:val="20"/>
          <w:szCs w:val="20"/>
          <w:lang w:eastAsia="ru-RU"/>
        </w:rPr>
      </w:pPr>
      <w:r w:rsidRPr="00871DFA">
        <w:rPr>
          <w:rFonts w:eastAsia="Times New Roman"/>
          <w:sz w:val="20"/>
          <w:szCs w:val="20"/>
          <w:lang w:eastAsia="ru-RU"/>
        </w:rPr>
        <w:object w:dxaOrig="1225" w:dyaOrig="1521" w14:anchorId="06887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CorelPHOTOPAINT.Image.16" ShapeID="_x0000_i1025" DrawAspect="Content" ObjectID="_1678689571" r:id="rId6"/>
        </w:object>
      </w:r>
    </w:p>
    <w:p w14:paraId="7F7E23E7" w14:textId="77777777" w:rsidR="00871DFA" w:rsidRPr="00871DFA" w:rsidRDefault="00871DFA" w:rsidP="00871DFA">
      <w:pPr>
        <w:keepNext/>
        <w:spacing w:before="0" w:after="0" w:line="240" w:lineRule="auto"/>
        <w:ind w:left="0" w:right="0" w:firstLine="0"/>
        <w:jc w:val="center"/>
        <w:outlineLvl w:val="3"/>
        <w:rPr>
          <w:rFonts w:eastAsia="Times New Roman"/>
          <w:b/>
          <w:sz w:val="28"/>
          <w:szCs w:val="28"/>
          <w:lang w:eastAsia="ru-RU"/>
        </w:rPr>
      </w:pPr>
      <w:r w:rsidRPr="00871DFA">
        <w:rPr>
          <w:rFonts w:eastAsia="Times New Roman"/>
          <w:b/>
          <w:sz w:val="28"/>
          <w:szCs w:val="28"/>
          <w:lang w:eastAsia="ru-RU"/>
        </w:rPr>
        <w:t>АДМИНИСТРАЦИЯ ХАДЫЖЕНСКОГО ГОРОДСКОГО ПОСЕЛЕНИЯ АПШЕРОНСКОГО РАЙОНА</w:t>
      </w:r>
    </w:p>
    <w:p w14:paraId="253458CB" w14:textId="77777777" w:rsidR="00871DFA" w:rsidRPr="00871DFA" w:rsidRDefault="00871DFA" w:rsidP="00871DFA">
      <w:pPr>
        <w:spacing w:before="0" w:after="0" w:line="240" w:lineRule="auto"/>
        <w:ind w:left="0" w:right="0" w:firstLine="0"/>
        <w:rPr>
          <w:rFonts w:eastAsia="Times New Roman"/>
          <w:sz w:val="10"/>
          <w:szCs w:val="10"/>
          <w:lang w:eastAsia="ru-RU"/>
        </w:rPr>
      </w:pPr>
    </w:p>
    <w:p w14:paraId="643F3198" w14:textId="77777777" w:rsidR="00871DFA" w:rsidRPr="00871DFA" w:rsidRDefault="00871DFA" w:rsidP="00871DFA">
      <w:pPr>
        <w:keepNext/>
        <w:spacing w:before="0" w:after="0" w:line="240" w:lineRule="auto"/>
        <w:ind w:left="0" w:right="0" w:firstLine="0"/>
        <w:jc w:val="center"/>
        <w:outlineLvl w:val="3"/>
        <w:rPr>
          <w:rFonts w:eastAsia="Times New Roman"/>
          <w:b/>
          <w:sz w:val="36"/>
          <w:szCs w:val="36"/>
          <w:lang w:eastAsia="ru-RU"/>
        </w:rPr>
      </w:pPr>
      <w:r w:rsidRPr="00871DFA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14:paraId="675E89DB" w14:textId="77777777" w:rsidR="00871DFA" w:rsidRPr="00871DFA" w:rsidRDefault="00871DFA" w:rsidP="00871DFA">
      <w:pPr>
        <w:spacing w:before="0" w:after="0" w:line="240" w:lineRule="auto"/>
        <w:ind w:left="0" w:right="0" w:firstLine="0"/>
        <w:rPr>
          <w:rFonts w:eastAsia="Times New Roman"/>
          <w:sz w:val="16"/>
          <w:szCs w:val="16"/>
          <w:lang w:eastAsia="ru-RU"/>
        </w:rPr>
      </w:pPr>
    </w:p>
    <w:p w14:paraId="30DB7724" w14:textId="3C0761AA" w:rsidR="00871DFA" w:rsidRPr="00C81CF4" w:rsidRDefault="00871DFA" w:rsidP="00871DFA">
      <w:pPr>
        <w:spacing w:before="0" w:after="0" w:line="240" w:lineRule="auto"/>
        <w:ind w:left="0" w:right="0" w:firstLine="0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C81CF4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C81CF4" w:rsidRPr="00C81CF4">
        <w:rPr>
          <w:rFonts w:eastAsia="Times New Roman"/>
          <w:bCs/>
          <w:sz w:val="28"/>
          <w:szCs w:val="28"/>
          <w:lang w:val="en-US" w:eastAsia="ru-RU"/>
        </w:rPr>
        <w:t>18</w:t>
      </w:r>
      <w:r w:rsidR="00C81CF4" w:rsidRPr="00C81CF4">
        <w:rPr>
          <w:rFonts w:eastAsia="Times New Roman"/>
          <w:bCs/>
          <w:sz w:val="28"/>
          <w:szCs w:val="28"/>
          <w:lang w:eastAsia="ru-RU"/>
        </w:rPr>
        <w:t>.</w:t>
      </w:r>
      <w:r w:rsidR="00C81CF4" w:rsidRPr="00C81CF4">
        <w:rPr>
          <w:rFonts w:eastAsia="Times New Roman"/>
          <w:bCs/>
          <w:sz w:val="28"/>
          <w:szCs w:val="28"/>
          <w:lang w:val="en-US" w:eastAsia="ru-RU"/>
        </w:rPr>
        <w:t>03</w:t>
      </w:r>
      <w:r w:rsidR="00C81CF4" w:rsidRPr="00C81CF4">
        <w:rPr>
          <w:rFonts w:eastAsia="Times New Roman"/>
          <w:bCs/>
          <w:sz w:val="28"/>
          <w:szCs w:val="28"/>
          <w:lang w:eastAsia="ru-RU"/>
        </w:rPr>
        <w:t>.</w:t>
      </w:r>
      <w:r w:rsidR="00C81CF4" w:rsidRPr="00C81CF4">
        <w:rPr>
          <w:rFonts w:eastAsia="Times New Roman"/>
          <w:bCs/>
          <w:sz w:val="28"/>
          <w:szCs w:val="28"/>
          <w:lang w:val="en-US" w:eastAsia="ru-RU"/>
        </w:rPr>
        <w:t>2021</w:t>
      </w:r>
      <w:r w:rsidRPr="00C81CF4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C81CF4" w:rsidRPr="00C81CF4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C81CF4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C81CF4" w:rsidRPr="00C81CF4">
        <w:rPr>
          <w:rFonts w:eastAsia="Times New Roman"/>
          <w:bCs/>
          <w:sz w:val="28"/>
          <w:szCs w:val="28"/>
          <w:lang w:eastAsia="ru-RU"/>
        </w:rPr>
        <w:t xml:space="preserve">                      </w:t>
      </w:r>
      <w:r w:rsidRPr="00C81CF4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№ </w:t>
      </w:r>
      <w:r w:rsidR="00C81CF4" w:rsidRPr="00C81CF4">
        <w:rPr>
          <w:rFonts w:eastAsia="Times New Roman"/>
          <w:bCs/>
          <w:sz w:val="28"/>
          <w:szCs w:val="28"/>
          <w:lang w:val="en-US" w:eastAsia="ru-RU"/>
        </w:rPr>
        <w:t>90</w:t>
      </w:r>
    </w:p>
    <w:p w14:paraId="6E767F16" w14:textId="77777777" w:rsidR="00871DFA" w:rsidRPr="00871DFA" w:rsidRDefault="00871DFA" w:rsidP="00871DFA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lang w:eastAsia="ru-RU"/>
        </w:rPr>
      </w:pPr>
      <w:r w:rsidRPr="00871DFA">
        <w:rPr>
          <w:rFonts w:eastAsia="Times New Roman"/>
          <w:sz w:val="28"/>
          <w:szCs w:val="28"/>
          <w:lang w:eastAsia="ru-RU"/>
        </w:rPr>
        <w:t>г. Хадыженск</w:t>
      </w:r>
    </w:p>
    <w:p w14:paraId="52F6551E" w14:textId="77777777" w:rsidR="00871DFA" w:rsidRPr="00871DFA" w:rsidRDefault="00871DFA" w:rsidP="00871DFA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F31F443" w14:textId="77777777" w:rsidR="001370A1" w:rsidRPr="00871DFA" w:rsidRDefault="001370A1" w:rsidP="00871DFA">
      <w:pPr>
        <w:spacing w:before="0" w:after="0" w:line="240" w:lineRule="auto"/>
        <w:ind w:left="0" w:right="0" w:firstLine="0"/>
        <w:rPr>
          <w:rFonts w:eastAsia="Times New Roman"/>
          <w:sz w:val="28"/>
          <w:szCs w:val="28"/>
          <w:lang w:eastAsia="ru-RU"/>
        </w:rPr>
      </w:pPr>
    </w:p>
    <w:p w14:paraId="176CB6CE" w14:textId="315348DA" w:rsidR="00D24461" w:rsidRDefault="009B5807" w:rsidP="005C043A"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C043A" w:rsidRPr="005C043A">
        <w:rPr>
          <w:b/>
          <w:bCs/>
          <w:sz w:val="28"/>
          <w:szCs w:val="28"/>
        </w:rPr>
        <w:t>Об</w:t>
      </w:r>
      <w:r w:rsidR="005C043A">
        <w:rPr>
          <w:b/>
          <w:bCs/>
          <w:sz w:val="28"/>
          <w:szCs w:val="28"/>
        </w:rPr>
        <w:t xml:space="preserve"> утверждении плана мероприятий по реализации Стратегии развития государственной политики Российской Федерации в отношении российского казачества на</w:t>
      </w:r>
      <w:r>
        <w:rPr>
          <w:b/>
          <w:bCs/>
          <w:sz w:val="28"/>
          <w:szCs w:val="28"/>
        </w:rPr>
        <w:t xml:space="preserve"> 2021-2030 года на территории Хадыженского городского поселения Апшеронского района</w:t>
      </w:r>
    </w:p>
    <w:p w14:paraId="631E9056" w14:textId="2694157A" w:rsidR="009B5807" w:rsidRDefault="009B5807" w:rsidP="0081047C">
      <w:pPr>
        <w:ind w:left="0" w:right="0" w:firstLine="0"/>
        <w:jc w:val="center"/>
        <w:rPr>
          <w:b/>
          <w:bCs/>
          <w:sz w:val="28"/>
          <w:szCs w:val="28"/>
        </w:rPr>
      </w:pPr>
    </w:p>
    <w:p w14:paraId="76FBFBB8" w14:textId="3BF4A92C" w:rsidR="009B5807" w:rsidRDefault="009B5807" w:rsidP="0081047C">
      <w:pPr>
        <w:ind w:left="0" w:firstLine="0"/>
        <w:jc w:val="both"/>
        <w:rPr>
          <w:b/>
          <w:bCs/>
          <w:sz w:val="28"/>
          <w:szCs w:val="28"/>
        </w:rPr>
      </w:pPr>
    </w:p>
    <w:p w14:paraId="340AC30B" w14:textId="33E4BE67" w:rsidR="009B5807" w:rsidRDefault="009B5807" w:rsidP="0081047C"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реализации Стратегии развития государственной политики Российской Федерации в отношении российского казачества на 2021-2030 годы, утвержденной Указом Президента Российской Федерации от 09 августа 2020 года № 505, п о с т а н о в л я ю:</w:t>
      </w:r>
    </w:p>
    <w:p w14:paraId="7F024E30" w14:textId="69693302" w:rsidR="009B5807" w:rsidRDefault="001370A1" w:rsidP="0081047C">
      <w:pPr>
        <w:pStyle w:val="a3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</w:t>
      </w:r>
      <w:r w:rsidR="009B5807">
        <w:rPr>
          <w:sz w:val="28"/>
          <w:szCs w:val="28"/>
        </w:rPr>
        <w:t>Утвердить план мероприятий по реализации</w:t>
      </w:r>
      <w:r w:rsidR="00D32471">
        <w:rPr>
          <w:sz w:val="28"/>
          <w:szCs w:val="28"/>
        </w:rPr>
        <w:t xml:space="preserve"> Стратегии развития государственной политики</w:t>
      </w:r>
      <w:r>
        <w:rPr>
          <w:sz w:val="28"/>
          <w:szCs w:val="28"/>
        </w:rPr>
        <w:t xml:space="preserve"> Российской Федерации в отношении российского казачества на 2021-2030 года (далее - План) (прилагается).</w:t>
      </w:r>
    </w:p>
    <w:p w14:paraId="01ED879D" w14:textId="03D6B969" w:rsidR="001370A1" w:rsidRDefault="001370A1" w:rsidP="0081047C">
      <w:pPr>
        <w:pStyle w:val="a3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Отделу организационно-кадровой работы администрации Хадыженского городского поселения Апшеронского района (Кожухова) официально обнародовать настоящее постановление и разместить его на сайте Хадыженского городского поселения Апшеронского района.</w:t>
      </w:r>
    </w:p>
    <w:p w14:paraId="033F5644" w14:textId="436DE944" w:rsidR="001370A1" w:rsidRDefault="001370A1" w:rsidP="0081047C">
      <w:pPr>
        <w:pStyle w:val="a3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Контроль за выполнением настоящего постановления возложить на</w:t>
      </w:r>
      <w:r w:rsidR="0081047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Хадыженского городского поселения Апшеронского района Т.И. Сулименко.</w:t>
      </w:r>
    </w:p>
    <w:p w14:paraId="733DB453" w14:textId="3B2B3B72" w:rsidR="001370A1" w:rsidRDefault="001370A1" w:rsidP="0081047C">
      <w:pPr>
        <w:pStyle w:val="a3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47C">
        <w:rPr>
          <w:sz w:val="28"/>
          <w:szCs w:val="28"/>
        </w:rPr>
        <w:t xml:space="preserve"> </w:t>
      </w:r>
      <w:r>
        <w:rPr>
          <w:sz w:val="28"/>
          <w:szCs w:val="28"/>
        </w:rPr>
        <w:t>4. Постановление вступает в силу со дня его подписания.</w:t>
      </w:r>
    </w:p>
    <w:p w14:paraId="193EFD7C" w14:textId="208F3DBD" w:rsidR="001370A1" w:rsidRDefault="001370A1" w:rsidP="0081047C">
      <w:pPr>
        <w:pStyle w:val="a3"/>
        <w:ind w:left="0" w:firstLine="0"/>
        <w:jc w:val="both"/>
        <w:rPr>
          <w:sz w:val="28"/>
          <w:szCs w:val="28"/>
        </w:rPr>
      </w:pPr>
    </w:p>
    <w:p w14:paraId="32403E46" w14:textId="65A1C943" w:rsidR="001370A1" w:rsidRDefault="001370A1" w:rsidP="0081047C">
      <w:pPr>
        <w:pStyle w:val="a3"/>
        <w:ind w:left="0" w:firstLine="0"/>
        <w:jc w:val="both"/>
        <w:rPr>
          <w:sz w:val="28"/>
          <w:szCs w:val="28"/>
        </w:rPr>
      </w:pPr>
    </w:p>
    <w:p w14:paraId="0AB2F446" w14:textId="0E51C83F" w:rsidR="001370A1" w:rsidRDefault="001370A1" w:rsidP="0081047C">
      <w:pPr>
        <w:pStyle w:val="a3"/>
        <w:tabs>
          <w:tab w:val="left" w:pos="9072"/>
        </w:tabs>
        <w:ind w:left="0" w:firstLine="0"/>
        <w:jc w:val="both"/>
        <w:rPr>
          <w:sz w:val="28"/>
          <w:szCs w:val="28"/>
        </w:rPr>
      </w:pPr>
    </w:p>
    <w:p w14:paraId="727BCFCE" w14:textId="7C29FAE2" w:rsidR="001370A1" w:rsidRDefault="001370A1" w:rsidP="0081047C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Хадыженского городского</w:t>
      </w:r>
    </w:p>
    <w:p w14:paraId="718A9B65" w14:textId="023A994B" w:rsidR="001370A1" w:rsidRDefault="0081047C" w:rsidP="0081047C">
      <w:pPr>
        <w:pStyle w:val="a3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70A1">
        <w:rPr>
          <w:sz w:val="28"/>
          <w:szCs w:val="28"/>
        </w:rPr>
        <w:t>оселения Апшеронского</w:t>
      </w:r>
      <w:r>
        <w:rPr>
          <w:sz w:val="28"/>
          <w:szCs w:val="28"/>
        </w:rPr>
        <w:t xml:space="preserve"> района                                                     Ю.Н. Захарова</w:t>
      </w:r>
    </w:p>
    <w:p w14:paraId="464B0E0F" w14:textId="77777777" w:rsidR="00C81CF4" w:rsidRDefault="00C81CF4" w:rsidP="0081047C">
      <w:pPr>
        <w:pStyle w:val="a3"/>
        <w:ind w:left="0" w:right="0" w:firstLine="0"/>
        <w:jc w:val="both"/>
        <w:rPr>
          <w:sz w:val="28"/>
          <w:szCs w:val="28"/>
        </w:rPr>
        <w:sectPr w:rsidR="00C81CF4" w:rsidSect="00C81CF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650D43CC" w14:textId="7E3D7875" w:rsidR="00C81CF4" w:rsidRPr="00A416D0" w:rsidRDefault="00C81CF4" w:rsidP="00C81CF4">
      <w:pPr>
        <w:spacing w:after="0" w:line="240" w:lineRule="auto"/>
        <w:ind w:left="105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8EEE1BE" w14:textId="77777777" w:rsidR="00C81CF4" w:rsidRPr="00A416D0" w:rsidRDefault="00C81CF4" w:rsidP="00C81CF4">
      <w:pPr>
        <w:spacing w:after="0" w:line="240" w:lineRule="auto"/>
        <w:ind w:left="10545"/>
        <w:rPr>
          <w:sz w:val="28"/>
          <w:szCs w:val="28"/>
        </w:rPr>
      </w:pPr>
    </w:p>
    <w:p w14:paraId="0F5720CD" w14:textId="77777777" w:rsidR="00C81CF4" w:rsidRPr="00A416D0" w:rsidRDefault="00C81CF4" w:rsidP="00C81CF4">
      <w:pPr>
        <w:spacing w:after="0" w:line="240" w:lineRule="auto"/>
        <w:ind w:left="10545"/>
        <w:rPr>
          <w:sz w:val="28"/>
          <w:szCs w:val="28"/>
        </w:rPr>
      </w:pPr>
      <w:r w:rsidRPr="00A416D0">
        <w:rPr>
          <w:sz w:val="28"/>
          <w:szCs w:val="28"/>
        </w:rPr>
        <w:t>УТВЕРЖДЕН</w:t>
      </w:r>
    </w:p>
    <w:p w14:paraId="1C9205BB" w14:textId="77777777" w:rsidR="00C81CF4" w:rsidRPr="00A416D0" w:rsidRDefault="00C81CF4" w:rsidP="00C81CF4">
      <w:pPr>
        <w:spacing w:after="0" w:line="240" w:lineRule="auto"/>
        <w:ind w:left="10545" w:firstLine="0"/>
        <w:rPr>
          <w:sz w:val="28"/>
          <w:szCs w:val="28"/>
        </w:rPr>
      </w:pPr>
      <w:r w:rsidRPr="00A416D0">
        <w:rPr>
          <w:sz w:val="28"/>
          <w:szCs w:val="28"/>
        </w:rPr>
        <w:t xml:space="preserve">постановлением администрации </w:t>
      </w:r>
    </w:p>
    <w:p w14:paraId="28F2A5AF" w14:textId="77777777" w:rsidR="00C81CF4" w:rsidRPr="00A416D0" w:rsidRDefault="00C81CF4" w:rsidP="00C81CF4">
      <w:pPr>
        <w:spacing w:after="0" w:line="240" w:lineRule="auto"/>
        <w:ind w:left="8962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</w:t>
      </w:r>
    </w:p>
    <w:p w14:paraId="7FCB00BD" w14:textId="77777777" w:rsidR="00C81CF4" w:rsidRPr="00A416D0" w:rsidRDefault="00C81CF4" w:rsidP="00C81CF4">
      <w:pPr>
        <w:spacing w:after="0" w:line="240" w:lineRule="auto"/>
        <w:ind w:left="10545"/>
        <w:rPr>
          <w:sz w:val="28"/>
          <w:szCs w:val="28"/>
        </w:rPr>
      </w:pPr>
      <w:r w:rsidRPr="00A416D0">
        <w:rPr>
          <w:sz w:val="28"/>
          <w:szCs w:val="28"/>
        </w:rPr>
        <w:t>Апшеронск</w:t>
      </w:r>
      <w:r>
        <w:rPr>
          <w:sz w:val="28"/>
          <w:szCs w:val="28"/>
        </w:rPr>
        <w:t>ого</w:t>
      </w:r>
      <w:r w:rsidRPr="00A416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29E84E85" w14:textId="77777777" w:rsidR="00C81CF4" w:rsidRPr="00A416D0" w:rsidRDefault="00C81CF4" w:rsidP="00C81CF4">
      <w:pPr>
        <w:spacing w:after="0" w:line="240" w:lineRule="auto"/>
        <w:ind w:left="10545"/>
        <w:rPr>
          <w:sz w:val="28"/>
          <w:szCs w:val="28"/>
        </w:rPr>
      </w:pPr>
      <w:r>
        <w:rPr>
          <w:sz w:val="28"/>
          <w:szCs w:val="28"/>
        </w:rPr>
        <w:t>о</w:t>
      </w:r>
      <w:r w:rsidRPr="00A416D0">
        <w:rPr>
          <w:sz w:val="28"/>
          <w:szCs w:val="28"/>
        </w:rPr>
        <w:t>т</w:t>
      </w:r>
      <w:r>
        <w:rPr>
          <w:sz w:val="28"/>
          <w:szCs w:val="28"/>
        </w:rPr>
        <w:t xml:space="preserve"> 18.03.2021</w:t>
      </w:r>
      <w:r w:rsidRPr="00A416D0">
        <w:rPr>
          <w:sz w:val="28"/>
          <w:szCs w:val="28"/>
        </w:rPr>
        <w:t>№</w:t>
      </w:r>
      <w:r>
        <w:rPr>
          <w:sz w:val="28"/>
          <w:szCs w:val="28"/>
        </w:rPr>
        <w:t xml:space="preserve"> 90</w:t>
      </w:r>
    </w:p>
    <w:p w14:paraId="50190188" w14:textId="77777777" w:rsidR="00C81CF4" w:rsidRPr="00A416D0" w:rsidRDefault="00C81CF4" w:rsidP="00C81CF4">
      <w:pPr>
        <w:spacing w:after="0" w:line="240" w:lineRule="auto"/>
        <w:jc w:val="center"/>
        <w:rPr>
          <w:sz w:val="28"/>
          <w:szCs w:val="28"/>
        </w:rPr>
      </w:pPr>
    </w:p>
    <w:p w14:paraId="6A5CA79A" w14:textId="77777777" w:rsidR="00C81CF4" w:rsidRPr="00A416D0" w:rsidRDefault="00C81CF4" w:rsidP="00C81CF4">
      <w:pPr>
        <w:spacing w:after="0" w:line="240" w:lineRule="auto"/>
        <w:jc w:val="center"/>
        <w:rPr>
          <w:sz w:val="28"/>
          <w:szCs w:val="28"/>
        </w:rPr>
      </w:pPr>
      <w:r w:rsidRPr="00A416D0">
        <w:rPr>
          <w:sz w:val="28"/>
          <w:szCs w:val="28"/>
        </w:rPr>
        <w:t>ПЛАН</w:t>
      </w:r>
    </w:p>
    <w:p w14:paraId="7F96C00B" w14:textId="77777777" w:rsidR="00C81CF4" w:rsidRDefault="00C81CF4" w:rsidP="00C81CF4">
      <w:pPr>
        <w:spacing w:after="0" w:line="240" w:lineRule="auto"/>
        <w:jc w:val="center"/>
        <w:rPr>
          <w:rStyle w:val="FontStyle16"/>
          <w:sz w:val="28"/>
          <w:szCs w:val="28"/>
        </w:rPr>
      </w:pPr>
      <w:r w:rsidRPr="001F4398">
        <w:rPr>
          <w:rStyle w:val="FontStyle16"/>
          <w:sz w:val="28"/>
          <w:szCs w:val="28"/>
        </w:rPr>
        <w:t xml:space="preserve">мероприятий по реализации </w:t>
      </w:r>
      <w:r>
        <w:rPr>
          <w:rStyle w:val="FontStyle16"/>
          <w:sz w:val="28"/>
          <w:szCs w:val="28"/>
        </w:rPr>
        <w:t xml:space="preserve">на территории Хадыженского городского поселения </w:t>
      </w:r>
      <w:r w:rsidRPr="001F4398">
        <w:rPr>
          <w:rStyle w:val="FontStyle16"/>
          <w:sz w:val="28"/>
          <w:szCs w:val="28"/>
        </w:rPr>
        <w:t>Апшеронск</w:t>
      </w:r>
      <w:r>
        <w:rPr>
          <w:rStyle w:val="FontStyle16"/>
          <w:sz w:val="28"/>
          <w:szCs w:val="28"/>
        </w:rPr>
        <w:t>ого</w:t>
      </w:r>
      <w:r w:rsidRPr="001F4398">
        <w:rPr>
          <w:rStyle w:val="FontStyle16"/>
          <w:sz w:val="28"/>
          <w:szCs w:val="28"/>
        </w:rPr>
        <w:t xml:space="preserve"> район</w:t>
      </w:r>
      <w:r>
        <w:rPr>
          <w:rStyle w:val="FontStyle16"/>
          <w:sz w:val="28"/>
          <w:szCs w:val="28"/>
        </w:rPr>
        <w:t>а</w:t>
      </w:r>
      <w:r w:rsidRPr="001F4398">
        <w:rPr>
          <w:rStyle w:val="FontStyle16"/>
          <w:sz w:val="28"/>
          <w:szCs w:val="28"/>
        </w:rPr>
        <w:t xml:space="preserve"> </w:t>
      </w:r>
    </w:p>
    <w:p w14:paraId="555264EC" w14:textId="77777777" w:rsidR="00C81CF4" w:rsidRDefault="00C81CF4" w:rsidP="00C81CF4">
      <w:pPr>
        <w:spacing w:after="0" w:line="240" w:lineRule="auto"/>
        <w:jc w:val="center"/>
        <w:rPr>
          <w:rStyle w:val="FontStyle15"/>
          <w:b w:val="0"/>
        </w:rPr>
      </w:pPr>
      <w:r w:rsidRPr="001F4398">
        <w:rPr>
          <w:rStyle w:val="FontStyle15"/>
        </w:rPr>
        <w:t xml:space="preserve">Стратегии развития государственной политики Российской Федерации </w:t>
      </w:r>
    </w:p>
    <w:p w14:paraId="54F6A68C" w14:textId="77777777" w:rsidR="00C81CF4" w:rsidRDefault="00C81CF4" w:rsidP="00C81CF4">
      <w:pPr>
        <w:spacing w:after="0" w:line="240" w:lineRule="auto"/>
        <w:jc w:val="center"/>
        <w:rPr>
          <w:rStyle w:val="FontStyle15"/>
          <w:b w:val="0"/>
        </w:rPr>
      </w:pPr>
      <w:r w:rsidRPr="001F4398">
        <w:rPr>
          <w:rStyle w:val="FontStyle15"/>
        </w:rPr>
        <w:t>в отношении российского казачества 2021 – 2030 года</w:t>
      </w:r>
    </w:p>
    <w:p w14:paraId="15602985" w14:textId="77777777" w:rsidR="00C81CF4" w:rsidRDefault="00C81CF4" w:rsidP="00C81CF4">
      <w:pPr>
        <w:spacing w:after="0" w:line="240" w:lineRule="auto"/>
        <w:jc w:val="center"/>
        <w:rPr>
          <w:rStyle w:val="FontStyle15"/>
          <w:b w:val="0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46"/>
        <w:gridCol w:w="3373"/>
        <w:gridCol w:w="2977"/>
        <w:gridCol w:w="1276"/>
        <w:gridCol w:w="2410"/>
      </w:tblGrid>
      <w:tr w:rsidR="00C81CF4" w:rsidRPr="00AB151A" w14:paraId="06A8065B" w14:textId="77777777" w:rsidTr="0070236F">
        <w:tc>
          <w:tcPr>
            <w:tcW w:w="534" w:type="dxa"/>
          </w:tcPr>
          <w:p w14:paraId="252592EF" w14:textId="77777777" w:rsidR="00C81CF4" w:rsidRPr="00AB151A" w:rsidRDefault="00C81CF4" w:rsidP="0070236F">
            <w:pPr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693" w:type="dxa"/>
          </w:tcPr>
          <w:p w14:paraId="2D829678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  <w:p w14:paraId="05D3438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1446" w:type="dxa"/>
          </w:tcPr>
          <w:p w14:paraId="14D3366B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Срок </w:t>
            </w:r>
          </w:p>
          <w:p w14:paraId="05DB5136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исполнения</w:t>
            </w:r>
          </w:p>
          <w:p w14:paraId="49C729C8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73" w:type="dxa"/>
          </w:tcPr>
          <w:p w14:paraId="789ABB17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</w:p>
          <w:p w14:paraId="63084E99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BC3D7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Направление </w:t>
            </w:r>
          </w:p>
          <w:p w14:paraId="608FD28E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реализации задач</w:t>
            </w:r>
          </w:p>
          <w:p w14:paraId="088D6BE1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Стратегии</w:t>
            </w:r>
          </w:p>
        </w:tc>
        <w:tc>
          <w:tcPr>
            <w:tcW w:w="1276" w:type="dxa"/>
          </w:tcPr>
          <w:p w14:paraId="3470457F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Целевой</w:t>
            </w:r>
          </w:p>
          <w:p w14:paraId="5226D9CD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2410" w:type="dxa"/>
          </w:tcPr>
          <w:p w14:paraId="377E5DF2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Документ, </w:t>
            </w:r>
          </w:p>
          <w:p w14:paraId="05E6E9E7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подтверждающий исполнение мероприятия</w:t>
            </w:r>
          </w:p>
        </w:tc>
      </w:tr>
      <w:tr w:rsidR="00C81CF4" w:rsidRPr="00AB151A" w14:paraId="0FC6AAB3" w14:textId="77777777" w:rsidTr="0070236F">
        <w:tc>
          <w:tcPr>
            <w:tcW w:w="534" w:type="dxa"/>
          </w:tcPr>
          <w:p w14:paraId="770896D0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1F8EADE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3FB1AEE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1E900B7F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715BB5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37C1A96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1B8D1E0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3939A16B" w14:textId="77777777" w:rsidTr="0070236F">
        <w:tc>
          <w:tcPr>
            <w:tcW w:w="14709" w:type="dxa"/>
            <w:gridSpan w:val="7"/>
          </w:tcPr>
          <w:p w14:paraId="538F3D90" w14:textId="77777777" w:rsidR="00C81CF4" w:rsidRPr="00AB151A" w:rsidRDefault="00C81CF4" w:rsidP="00C81CF4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 w:rsidR="00C81CF4" w:rsidRPr="00AB151A" w14:paraId="02B3382A" w14:textId="77777777" w:rsidTr="0070236F">
        <w:tc>
          <w:tcPr>
            <w:tcW w:w="534" w:type="dxa"/>
          </w:tcPr>
          <w:p w14:paraId="72F2531F" w14:textId="77777777" w:rsidR="00C81CF4" w:rsidRPr="00645391" w:rsidRDefault="00C81CF4" w:rsidP="0070236F">
            <w:pPr>
              <w:tabs>
                <w:tab w:val="left" w:pos="4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556BB084" w14:textId="77777777" w:rsidR="00C81CF4" w:rsidRPr="00AB151A" w:rsidRDefault="00C81CF4" w:rsidP="0070236F">
            <w:pPr>
              <w:tabs>
                <w:tab w:val="left" w:pos="407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391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принятие в рамках представленной компетенции нормативных правовых актов органов местного самоуправления по вопросам становления и развития </w:t>
            </w:r>
            <w:r w:rsidRPr="0064539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государственной и иной службы российского казачества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(далее – РК)</w:t>
            </w:r>
          </w:p>
        </w:tc>
        <w:tc>
          <w:tcPr>
            <w:tcW w:w="1446" w:type="dxa"/>
          </w:tcPr>
          <w:p w14:paraId="1F5F934B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3373" w:type="dxa"/>
          </w:tcPr>
          <w:p w14:paraId="30A267D5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отдел по взаимодействию с правоохранительными органами и делам казачества администрации муниципального образования Апшеронский район, управление организационной работы администрации муниципального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образования Апшеронский район,  </w:t>
            </w:r>
          </w:p>
          <w:p w14:paraId="61762A12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администрация Хадыженского городского поселения Апшеронского района</w:t>
            </w:r>
          </w:p>
        </w:tc>
        <w:tc>
          <w:tcPr>
            <w:tcW w:w="2977" w:type="dxa"/>
          </w:tcPr>
          <w:p w14:paraId="0D38F0A0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совершенствование правовых основ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привлечени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РК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к несению государственной или иной службы, в том числе разработка правовых механизмов привлечения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РК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к участию в территориальной обороне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 территории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Хадыженского городского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поселения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Апшеронского</w:t>
            </w:r>
            <w:proofErr w:type="gramEnd"/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1276" w:type="dxa"/>
          </w:tcPr>
          <w:p w14:paraId="5C73D5CF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количество разработанных нормативных правовых актов </w:t>
            </w:r>
          </w:p>
        </w:tc>
        <w:tc>
          <w:tcPr>
            <w:tcW w:w="2410" w:type="dxa"/>
          </w:tcPr>
          <w:p w14:paraId="62DE3C11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нормативные правовые акты органов местного самоуправления муниципальных образований</w:t>
            </w:r>
          </w:p>
        </w:tc>
      </w:tr>
      <w:tr w:rsidR="00C81CF4" w:rsidRPr="00AB151A" w14:paraId="59594802" w14:textId="77777777" w:rsidTr="0070236F">
        <w:tc>
          <w:tcPr>
            <w:tcW w:w="534" w:type="dxa"/>
          </w:tcPr>
          <w:p w14:paraId="307E4A86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77FDB10C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5A7E1D4F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33373498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7E97D57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037A4F72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06467DEB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4419BDB2" w14:textId="77777777" w:rsidTr="0070236F">
        <w:trPr>
          <w:trHeight w:val="353"/>
        </w:trPr>
        <w:tc>
          <w:tcPr>
            <w:tcW w:w="534" w:type="dxa"/>
            <w:tcBorders>
              <w:bottom w:val="single" w:sz="4" w:space="0" w:color="auto"/>
            </w:tcBorders>
          </w:tcPr>
          <w:p w14:paraId="512C51F0" w14:textId="77777777" w:rsidR="00C81CF4" w:rsidRPr="00AB151A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503C88" w14:textId="77777777" w:rsidR="00C81CF4" w:rsidRPr="00645391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39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Мониторинг востребованности членов казачьих обществ на государственной и иной службе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РК</w:t>
            </w:r>
            <w:r w:rsidRPr="0064539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к которой привлекаются члены казачьих обществ, в соответствии </w:t>
            </w:r>
            <w:r w:rsidRPr="00645391">
              <w:rPr>
                <w:rFonts w:ascii="Times New Roman" w:hAnsi="Times New Roman" w:cs="Times New Roman"/>
                <w:sz w:val="25"/>
                <w:szCs w:val="25"/>
              </w:rPr>
              <w:t>с постановлением Правительства Российской Федерации от 26 февраля 2010 г. № 93 «О видах государственной или иной службы, к которой привлекаются члены хуторских, станичных, городских, районных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D2EE6CE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  <w:p w14:paraId="2B59258F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602A5AF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E9AF007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F74B5C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212C3FD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F5AA43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F918EA6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E1A6CFD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6D41B54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2290AE8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B943242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F58EEDD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1D04270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D91BEB2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B4D7DBE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6DDBC03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829EB4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50F0A2D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D062F52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15247DC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9BB27D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1B5114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F026D38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B24C80C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D1B51DF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20A5DE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5B87DE8F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Администрация Хадыженского городского поселения Апшеронского района</w:t>
            </w:r>
          </w:p>
          <w:p w14:paraId="0671F489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CBEE46A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24D9CA3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67EE2CC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CCF6DD3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CB4F697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564EEE0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C2CD00F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E368A44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634319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11DB3F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C14A61A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F34FF58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F34D33F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98F088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E504050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7C00BAA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D8C40FE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A607A5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расширение привлечения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РК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</w:t>
            </w:r>
          </w:p>
          <w:p w14:paraId="748027B2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в охране общественного порядка;</w:t>
            </w:r>
          </w:p>
          <w:p w14:paraId="737FC0EF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в мероприятиях по гражданской обороне;</w:t>
            </w:r>
          </w:p>
          <w:p w14:paraId="071998F9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в мероприятиях по предупреждению и ликвидации чрезвычайных ситуаций и ликвидации последствий стихийных бедствий;</w:t>
            </w:r>
          </w:p>
          <w:p w14:paraId="7C0E3D9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95D4EA7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9F2820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количество членов казачьих обществ, привлекаемых к государственной и иной службе российского казачества (по каждому виду службы)</w:t>
            </w:r>
          </w:p>
          <w:p w14:paraId="43D303BB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142E7F1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EC8B535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DC95FD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72B552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A2DD49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71012D6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EAF6301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975C6DF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65B4AFB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7583D4C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347CB4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аналитическая справка, включающая в себя сведения, предоставленные от</w:t>
            </w:r>
          </w:p>
          <w:p w14:paraId="5BA0D50A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Хадыженского казачьего общества (ХКО)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81CF4" w:rsidRPr="00AB151A" w14:paraId="0A3ABBD5" w14:textId="77777777" w:rsidTr="0070236F">
        <w:tc>
          <w:tcPr>
            <w:tcW w:w="534" w:type="dxa"/>
          </w:tcPr>
          <w:p w14:paraId="2A8F2012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693" w:type="dxa"/>
          </w:tcPr>
          <w:p w14:paraId="4FCE142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2FE8E0AF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1400675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89B000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3331D4B4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19B9DC07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3E1E71D0" w14:textId="77777777" w:rsidTr="0070236F">
        <w:trPr>
          <w:trHeight w:val="8341"/>
        </w:trPr>
        <w:tc>
          <w:tcPr>
            <w:tcW w:w="534" w:type="dxa"/>
            <w:tcBorders>
              <w:top w:val="single" w:sz="4" w:space="0" w:color="auto"/>
            </w:tcBorders>
          </w:tcPr>
          <w:p w14:paraId="0A449234" w14:textId="77777777" w:rsidR="00C81CF4" w:rsidRPr="00AB151A" w:rsidRDefault="00C81CF4" w:rsidP="0070236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3A994BC" w14:textId="77777777" w:rsidR="00C81CF4" w:rsidRPr="00AB151A" w:rsidRDefault="00C81CF4" w:rsidP="0070236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(юртовых), окружных (</w:t>
            </w:r>
            <w:proofErr w:type="spellStart"/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отдельских</w:t>
            </w:r>
            <w:proofErr w:type="spellEnd"/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) и войсковых казачьих обществ»</w:t>
            </w:r>
            <w:r w:rsidRPr="00AB151A">
              <w:rPr>
                <w:rFonts w:ascii="Times New Roman" w:hAnsi="Times New Roman" w:cs="Times New Roman"/>
                <w:color w:val="0000EF"/>
                <w:sz w:val="25"/>
                <w:szCs w:val="25"/>
              </w:rPr>
              <w:t xml:space="preserve"> </w:t>
            </w:r>
            <w:r w:rsidRPr="00AB151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 каждому виду службы)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1BBB9A7C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072244A4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8B006E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 w14:paraId="2405455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</w:t>
            </w:r>
            <w:r w:rsidRPr="00AB151A">
              <w:rPr>
                <w:rFonts w:ascii="ArialMT" w:hAnsi="ArialMT" w:cs="ArialMT"/>
                <w:sz w:val="25"/>
                <w:szCs w:val="25"/>
              </w:rPr>
              <w:t xml:space="preserve">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предупреждение конфликтов на национальной и религиозной почве;</w:t>
            </w:r>
          </w:p>
          <w:p w14:paraId="79415B96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в охране объектов культурного наследия</w:t>
            </w:r>
          </w:p>
          <w:p w14:paraId="5B6392E9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607D395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4CB3ED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9F58CD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81CF4" w:rsidRPr="00AB151A" w14:paraId="7249FCDB" w14:textId="77777777" w:rsidTr="0070236F">
        <w:tc>
          <w:tcPr>
            <w:tcW w:w="14709" w:type="dxa"/>
            <w:gridSpan w:val="7"/>
          </w:tcPr>
          <w:p w14:paraId="3100FB06" w14:textId="77777777" w:rsidR="00C81CF4" w:rsidRPr="00AB151A" w:rsidRDefault="00C81CF4" w:rsidP="00C81CF4">
            <w:pPr>
              <w:pStyle w:val="a3"/>
              <w:numPr>
                <w:ilvl w:val="0"/>
                <w:numId w:val="2"/>
              </w:numPr>
              <w:tabs>
                <w:tab w:val="left" w:pos="47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  <w:p w14:paraId="0DAAF371" w14:textId="77777777" w:rsidR="00C81CF4" w:rsidRPr="00AB151A" w:rsidRDefault="00C81CF4" w:rsidP="0070236F">
            <w:pPr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81CF4" w:rsidRPr="00AB151A" w14:paraId="33B4BC22" w14:textId="77777777" w:rsidTr="0070236F">
        <w:tc>
          <w:tcPr>
            <w:tcW w:w="534" w:type="dxa"/>
          </w:tcPr>
          <w:p w14:paraId="1B76505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24F54AA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713E178C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761A541C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19B8EB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54D80E39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7FA68E79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4C2C5CBE" w14:textId="77777777" w:rsidTr="0070236F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14:paraId="37A227B7" w14:textId="77777777" w:rsidR="00C81CF4" w:rsidRPr="00645391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DA5645" w14:textId="77777777" w:rsidR="00C81CF4" w:rsidRPr="00645391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391">
              <w:rPr>
                <w:rFonts w:ascii="Times New Roman" w:hAnsi="Times New Roman" w:cs="Times New Roman"/>
                <w:sz w:val="25"/>
                <w:szCs w:val="25"/>
              </w:rPr>
              <w:t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  <w:p w14:paraId="6D2C7725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E3BDBA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F26902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2B31C6F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56BCB2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91C17E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0B8EDE4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18B2C0D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325E1F7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F5A8224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E3F8EDF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758DB26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6DC2E5A" w14:textId="77777777" w:rsidR="00C81CF4" w:rsidRPr="00AB151A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7EAFB9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  <w:p w14:paraId="4CC312AB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2B00E26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71BB47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CE6884E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307DAB9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F5EC27F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158736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9510F0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B9CE0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42146D2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BA6B830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5F4D15F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10EB61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0228EC1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8CB4387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8EA5B7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1C4197C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B126C6F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D6B59D" w14:textId="77777777" w:rsidR="00C81CF4" w:rsidRPr="00AB151A" w:rsidRDefault="00C81CF4" w:rsidP="0070236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023953" w14:textId="77777777" w:rsidR="00C81CF4" w:rsidRDefault="00C81CF4" w:rsidP="0070236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5E1791" w14:textId="77777777" w:rsidR="00C81CF4" w:rsidRPr="00AB151A" w:rsidRDefault="00C81CF4" w:rsidP="0070236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58BAFD86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Учреждения культуры Хадыженского городского поселения Апшеронского района, администрация Хадыженского городского поселения Апшеронского района </w:t>
            </w:r>
          </w:p>
          <w:p w14:paraId="189CF498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6028CF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РК</w:t>
            </w:r>
          </w:p>
          <w:p w14:paraId="7C0A72E0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7E5E7DF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9FD307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1388ED5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1CC602B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91FC7C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38FD0A1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F438815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CC84E11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B67C41C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6DB2929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0C6CC3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594DD9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B0545D2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4542E9A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8CB552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количество членов казачьих обществ, принявших участие в мероприятиях по патриотическому воспитанию</w:t>
            </w:r>
          </w:p>
          <w:p w14:paraId="0D14C96F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180551A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34DC5F9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9B0C14B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CF419EF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B93CECC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071544F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6BC1944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92212E1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B3B2A87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7DB44AC" w14:textId="77777777" w:rsidR="00C81CF4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1E66D33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F81AE3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аналитическая справка, включающая в себя сведения, предоставленные: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ХКО, учреждениями культуры Хадыженского городского поселения, отделом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  вопросам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культуры, молодёжи,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физической культуре и спорт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администрации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Хадыженского городского поселения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81CF4" w:rsidRPr="00AB151A" w14:paraId="5498D203" w14:textId="77777777" w:rsidTr="0070236F">
        <w:tc>
          <w:tcPr>
            <w:tcW w:w="534" w:type="dxa"/>
          </w:tcPr>
          <w:p w14:paraId="5CEEBC8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4DC3D9F7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6D8DBEC8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71DCE7A1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2AEF7C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4D63B97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05CE40CE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463E2B35" w14:textId="77777777" w:rsidTr="0070236F">
        <w:tc>
          <w:tcPr>
            <w:tcW w:w="534" w:type="dxa"/>
          </w:tcPr>
          <w:p w14:paraId="05BD9941" w14:textId="77777777" w:rsidR="00C81CF4" w:rsidRPr="00C51E6B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14:paraId="55AD161F" w14:textId="77777777" w:rsidR="00C81CF4" w:rsidRPr="00C51E6B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физкультурных и </w:t>
            </w:r>
            <w:r w:rsidRPr="00C51E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спортивных мероприятий среди казачьей молодежи</w:t>
            </w:r>
          </w:p>
        </w:tc>
        <w:tc>
          <w:tcPr>
            <w:tcW w:w="1446" w:type="dxa"/>
          </w:tcPr>
          <w:p w14:paraId="6C369659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3373" w:type="dxa"/>
          </w:tcPr>
          <w:p w14:paraId="0532D48A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отдел 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вопросам культуры, молодёжи,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физической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культуре и спорту администрации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Хадыженского городского поселения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(по согласованию)</w:t>
            </w:r>
          </w:p>
        </w:tc>
        <w:tc>
          <w:tcPr>
            <w:tcW w:w="2977" w:type="dxa"/>
          </w:tcPr>
          <w:p w14:paraId="0A105D85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содействие популяризации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физической культуры и спорта среди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РК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, организации проведения регулярных физкультурных мероприятий и соревнований всех уровней, направленных на физическое развитие казачьей молодежи</w:t>
            </w:r>
          </w:p>
          <w:p w14:paraId="30E07150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14:paraId="2D67D42B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количество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проведенных мероприятий; количество участников мероприятий</w:t>
            </w:r>
          </w:p>
        </w:tc>
        <w:tc>
          <w:tcPr>
            <w:tcW w:w="2410" w:type="dxa"/>
          </w:tcPr>
          <w:p w14:paraId="034341C1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аналитическая справка,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включающая в себя сведения, предоставленные: отделом </w:t>
            </w:r>
            <w:proofErr w:type="gramStart"/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вопросам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культуры, молодёжи,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Хадыженского ГП</w:t>
            </w:r>
          </w:p>
        </w:tc>
      </w:tr>
      <w:tr w:rsidR="00C81CF4" w:rsidRPr="00AB151A" w14:paraId="5205D960" w14:textId="77777777" w:rsidTr="0070236F">
        <w:tc>
          <w:tcPr>
            <w:tcW w:w="534" w:type="dxa"/>
          </w:tcPr>
          <w:p w14:paraId="5A0C5C88" w14:textId="77777777" w:rsidR="00C81CF4" w:rsidRPr="00C51E6B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693" w:type="dxa"/>
          </w:tcPr>
          <w:p w14:paraId="2746BACE" w14:textId="77777777" w:rsidR="00C81CF4" w:rsidRPr="00C51E6B" w:rsidRDefault="00C81CF4" w:rsidP="0070236F">
            <w:pPr>
              <w:tabs>
                <w:tab w:val="left" w:pos="353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грантов, организуемых органами местного самоуправления муниципальных образований</w:t>
            </w:r>
          </w:p>
        </w:tc>
        <w:tc>
          <w:tcPr>
            <w:tcW w:w="1446" w:type="dxa"/>
          </w:tcPr>
          <w:p w14:paraId="5F792BCE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373" w:type="dxa"/>
          </w:tcPr>
          <w:p w14:paraId="469255CD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Отдел организационно-кадровой работы администрации Хадыженского городского поселения, ХКО (по согласованию)</w:t>
            </w:r>
          </w:p>
          <w:p w14:paraId="76F27CC0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FA8C570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AB44EA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D7F75B5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D3A382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B34645A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3FABE65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566D92C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5A63478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4379E03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B59855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5A1B40B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784E88E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14:paraId="70DA724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привлечение казачьих обществ и иных объединений казаков к участию в конкурсах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1276" w:type="dxa"/>
          </w:tcPr>
          <w:p w14:paraId="075E7D03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количество заявок, поданных для участия в конкурсах;</w:t>
            </w:r>
          </w:p>
          <w:p w14:paraId="4EEE9B8E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количество заявок, получивших поддержку</w:t>
            </w:r>
          </w:p>
          <w:p w14:paraId="32D26AA8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D52813A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13471DF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01761F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14:paraId="471D2B59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аналитическая справка, включающая в себя сведения, предоставленные:</w:t>
            </w:r>
          </w:p>
          <w:p w14:paraId="4514D5FD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отделом организационно- кадровой работы администрации Хадыженского городского поселения,</w:t>
            </w:r>
          </w:p>
          <w:p w14:paraId="4B6230E3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ХКО (по согласованию)</w:t>
            </w:r>
          </w:p>
          <w:p w14:paraId="10FA5679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ED429E9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C58B432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81CF4" w:rsidRPr="00AB151A" w14:paraId="272C0A02" w14:textId="77777777" w:rsidTr="0070236F">
        <w:tc>
          <w:tcPr>
            <w:tcW w:w="534" w:type="dxa"/>
          </w:tcPr>
          <w:p w14:paraId="45711157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1DB30BC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78D87F1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2490FB2A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9003154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477150C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61341C3C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66F90F36" w14:textId="77777777" w:rsidTr="0070236F">
        <w:tc>
          <w:tcPr>
            <w:tcW w:w="534" w:type="dxa"/>
          </w:tcPr>
          <w:p w14:paraId="5F88AAE4" w14:textId="77777777" w:rsidR="00C81CF4" w:rsidRPr="00C51E6B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</w:tcPr>
          <w:p w14:paraId="1910E790" w14:textId="77777777" w:rsidR="00C81CF4" w:rsidRPr="00C51E6B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комплекса </w:t>
            </w:r>
            <w:r w:rsidRPr="00C51E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мероприятий, направленных на поддержку казачьей молодежи</w:t>
            </w:r>
          </w:p>
        </w:tc>
        <w:tc>
          <w:tcPr>
            <w:tcW w:w="1446" w:type="dxa"/>
          </w:tcPr>
          <w:p w14:paraId="38904705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3373" w:type="dxa"/>
          </w:tcPr>
          <w:p w14:paraId="12015E24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ХКО (по согласованию)</w:t>
            </w:r>
          </w:p>
        </w:tc>
        <w:tc>
          <w:tcPr>
            <w:tcW w:w="2977" w:type="dxa"/>
          </w:tcPr>
          <w:p w14:paraId="59853DF4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казачьих молодежных организаций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276" w:type="dxa"/>
          </w:tcPr>
          <w:p w14:paraId="67A6A04A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количество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реализованных мероприятий; </w:t>
            </w:r>
          </w:p>
          <w:p w14:paraId="7E60313D" w14:textId="77777777" w:rsidR="00C81CF4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количество участников мероприятий</w:t>
            </w:r>
          </w:p>
          <w:p w14:paraId="4B4DE2C0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14:paraId="0600C7AE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аналитическая справка,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включающая в себя сведения, предоставленные: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ХКО</w:t>
            </w:r>
          </w:p>
        </w:tc>
      </w:tr>
      <w:tr w:rsidR="00C81CF4" w:rsidRPr="00AB151A" w14:paraId="1B0DCC49" w14:textId="77777777" w:rsidTr="0070236F">
        <w:tc>
          <w:tcPr>
            <w:tcW w:w="14709" w:type="dxa"/>
            <w:gridSpan w:val="7"/>
          </w:tcPr>
          <w:p w14:paraId="7BC982E0" w14:textId="77777777" w:rsidR="00C81CF4" w:rsidRDefault="00C81CF4" w:rsidP="0070236F">
            <w:pPr>
              <w:pStyle w:val="a3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AEB9AB" w14:textId="77777777" w:rsidR="00C81CF4" w:rsidRDefault="00C81CF4" w:rsidP="00C81CF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Содействие сохранению и развитию культуры российского казачества</w:t>
            </w:r>
          </w:p>
          <w:p w14:paraId="5615BD58" w14:textId="77777777" w:rsidR="00C81CF4" w:rsidRPr="00AB151A" w:rsidRDefault="00C81CF4" w:rsidP="0070236F">
            <w:pPr>
              <w:pStyle w:val="a3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81CF4" w:rsidRPr="00AB151A" w14:paraId="4E1DFDF1" w14:textId="77777777" w:rsidTr="0070236F">
        <w:tc>
          <w:tcPr>
            <w:tcW w:w="534" w:type="dxa"/>
          </w:tcPr>
          <w:p w14:paraId="7B62D4E6" w14:textId="77777777" w:rsidR="00C81CF4" w:rsidRPr="00C51E6B" w:rsidRDefault="00C81CF4" w:rsidP="0070236F">
            <w:pPr>
              <w:tabs>
                <w:tab w:val="left" w:pos="3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198E673B" w14:textId="77777777" w:rsidR="00C81CF4" w:rsidRPr="00C51E6B" w:rsidRDefault="00C81CF4" w:rsidP="0070236F">
            <w:pPr>
              <w:tabs>
                <w:tab w:val="left" w:pos="394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>Поддержка мероприятий в сфере казачьей культуры</w:t>
            </w:r>
          </w:p>
        </w:tc>
        <w:tc>
          <w:tcPr>
            <w:tcW w:w="1446" w:type="dxa"/>
          </w:tcPr>
          <w:p w14:paraId="071AF6AA" w14:textId="77777777" w:rsidR="00C81CF4" w:rsidRPr="00AB151A" w:rsidRDefault="00C81CF4" w:rsidP="007023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373" w:type="dxa"/>
          </w:tcPr>
          <w:p w14:paraId="30757C06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Учреждения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ХГП,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ХКО (по согласованию)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  <w:tc>
          <w:tcPr>
            <w:tcW w:w="2977" w:type="dxa"/>
          </w:tcPr>
          <w:p w14:paraId="2623C8B9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 этнографических экспедиций и других мероприятий</w:t>
            </w:r>
          </w:p>
          <w:p w14:paraId="45D8332E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14:paraId="12303A9D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количество мероприятий;</w:t>
            </w:r>
          </w:p>
          <w:p w14:paraId="5F4556C6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количество участников</w:t>
            </w:r>
          </w:p>
        </w:tc>
        <w:tc>
          <w:tcPr>
            <w:tcW w:w="2410" w:type="dxa"/>
          </w:tcPr>
          <w:p w14:paraId="021EDD8C" w14:textId="77777777" w:rsidR="00C81CF4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аналитическая справка, включающая в себя сведения, предоставленные:</w:t>
            </w:r>
          </w:p>
          <w:p w14:paraId="752601BF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учреждениями культуры Хадыженского ГП, ХКО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81CF4" w:rsidRPr="00AB151A" w14:paraId="4746EC53" w14:textId="77777777" w:rsidTr="0070236F">
        <w:tc>
          <w:tcPr>
            <w:tcW w:w="534" w:type="dxa"/>
          </w:tcPr>
          <w:p w14:paraId="6FA3D333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7AEA44C2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085CC2C9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69A959AE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0E25F0D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27652C59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6F6315C4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11B49545" w14:textId="77777777" w:rsidTr="0070236F">
        <w:tc>
          <w:tcPr>
            <w:tcW w:w="534" w:type="dxa"/>
          </w:tcPr>
          <w:p w14:paraId="06E50A31" w14:textId="77777777" w:rsidR="00C81CF4" w:rsidRPr="00C51E6B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14:paraId="1BC4ABB5" w14:textId="77777777" w:rsidR="00C81CF4" w:rsidRPr="00C51E6B" w:rsidRDefault="00C81CF4" w:rsidP="0070236F">
            <w:pPr>
              <w:tabs>
                <w:tab w:val="left" w:pos="1026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>Привлечение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 xml:space="preserve">творческих казачьих </w:t>
            </w:r>
            <w:r w:rsidRPr="00C51E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коллективов и исполнителей к участию в культурно- просветительских проектах, информационно- агитационных акциях и других мероприятиях</w:t>
            </w:r>
          </w:p>
        </w:tc>
        <w:tc>
          <w:tcPr>
            <w:tcW w:w="1446" w:type="dxa"/>
          </w:tcPr>
          <w:p w14:paraId="62FBF12E" w14:textId="77777777" w:rsidR="00C81CF4" w:rsidRPr="00AB151A" w:rsidRDefault="00C81CF4" w:rsidP="007023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3373" w:type="dxa"/>
          </w:tcPr>
          <w:p w14:paraId="766054EA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Учреждения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ХГП,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ХКО (по согласованию)</w:t>
            </w:r>
          </w:p>
        </w:tc>
        <w:tc>
          <w:tcPr>
            <w:tcW w:w="2977" w:type="dxa"/>
          </w:tcPr>
          <w:p w14:paraId="68A681BA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содействие расширению участия творческих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1276" w:type="dxa"/>
          </w:tcPr>
          <w:p w14:paraId="56CBABFD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количество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мероприятий</w:t>
            </w:r>
          </w:p>
          <w:p w14:paraId="5E91E692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14:paraId="1E474AD4" w14:textId="77777777" w:rsidR="00C81CF4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аналитическая справка,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включающая в себя сведения, предоставленные:</w:t>
            </w:r>
          </w:p>
          <w:p w14:paraId="300E6E0D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ХКО</w:t>
            </w:r>
          </w:p>
          <w:p w14:paraId="34A0A3B1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81CF4" w:rsidRPr="00AB151A" w14:paraId="6E5E26DC" w14:textId="77777777" w:rsidTr="0070236F">
        <w:tc>
          <w:tcPr>
            <w:tcW w:w="14709" w:type="dxa"/>
            <w:gridSpan w:val="7"/>
          </w:tcPr>
          <w:p w14:paraId="57CF34FB" w14:textId="77777777" w:rsidR="00C81CF4" w:rsidRDefault="00C81CF4" w:rsidP="0070236F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3074DF" w14:textId="77777777" w:rsidR="00C81CF4" w:rsidRDefault="00C81CF4" w:rsidP="00C81CF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Поддержка социально-экономического развития российского казачества</w:t>
            </w:r>
          </w:p>
          <w:p w14:paraId="35007A3C" w14:textId="77777777" w:rsidR="00C81CF4" w:rsidRPr="00AB151A" w:rsidRDefault="00C81CF4" w:rsidP="0070236F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81CF4" w:rsidRPr="00AB151A" w14:paraId="04E252D0" w14:textId="77777777" w:rsidTr="0070236F">
        <w:tc>
          <w:tcPr>
            <w:tcW w:w="534" w:type="dxa"/>
          </w:tcPr>
          <w:p w14:paraId="2D05C8AC" w14:textId="77777777" w:rsidR="00C81CF4" w:rsidRPr="00C51E6B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51F046F9" w14:textId="77777777" w:rsidR="00C81CF4" w:rsidRPr="00C51E6B" w:rsidRDefault="00C81CF4" w:rsidP="0070236F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>Мониторинг реализуемых мер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446" w:type="dxa"/>
          </w:tcPr>
          <w:p w14:paraId="09DFAC28" w14:textId="77777777" w:rsidR="00C81CF4" w:rsidRPr="00AB151A" w:rsidRDefault="00C81CF4" w:rsidP="007023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373" w:type="dxa"/>
          </w:tcPr>
          <w:p w14:paraId="64DC2B02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организационно-кадровой работы администрации Хадыженского городского поселения,</w:t>
            </w:r>
          </w:p>
          <w:p w14:paraId="6D6AD992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ХКО (по согласованию)</w:t>
            </w:r>
          </w:p>
          <w:p w14:paraId="37299AD2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225299A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6B9E570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A3FA7D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1CD708B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16343E3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8302891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A9118FD" w14:textId="77777777" w:rsidR="00C81CF4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B78ABB4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14:paraId="4F5FF3BA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привлечение казачьих обществ и иных объединений казаков к реализации муниципальных программ и проектов</w:t>
            </w:r>
          </w:p>
        </w:tc>
        <w:tc>
          <w:tcPr>
            <w:tcW w:w="1276" w:type="dxa"/>
          </w:tcPr>
          <w:p w14:paraId="2F161085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14:paraId="7C849202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аналитическая справка, включающая в себя сведения, предоставленные от: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орг.отдел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ХГП,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(копии принятых целевых программ и информация об их реализации)</w:t>
            </w:r>
          </w:p>
        </w:tc>
      </w:tr>
      <w:tr w:rsidR="00C81CF4" w:rsidRPr="00AB151A" w14:paraId="5951671C" w14:textId="77777777" w:rsidTr="0070236F">
        <w:tc>
          <w:tcPr>
            <w:tcW w:w="534" w:type="dxa"/>
          </w:tcPr>
          <w:p w14:paraId="798FA13E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14:paraId="1629C3C2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46" w:type="dxa"/>
          </w:tcPr>
          <w:p w14:paraId="5B47A33F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664E8372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D15AB44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73583D65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14:paraId="1B3848E6" w14:textId="77777777" w:rsidR="00C81CF4" w:rsidRPr="00AB151A" w:rsidRDefault="00C81CF4" w:rsidP="007023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81CF4" w:rsidRPr="00AB151A" w14:paraId="3D92AEFE" w14:textId="77777777" w:rsidTr="0070236F">
        <w:tc>
          <w:tcPr>
            <w:tcW w:w="534" w:type="dxa"/>
          </w:tcPr>
          <w:p w14:paraId="22ED88EC" w14:textId="77777777" w:rsidR="00C81CF4" w:rsidRPr="00C51E6B" w:rsidRDefault="00C81CF4" w:rsidP="0070236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14:paraId="0DAA80DB" w14:textId="77777777" w:rsidR="00C81CF4" w:rsidRPr="00C51E6B" w:rsidRDefault="00C81CF4" w:rsidP="0070236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ХКО</w:t>
            </w:r>
            <w:r w:rsidRPr="00C51E6B">
              <w:rPr>
                <w:rFonts w:ascii="Times New Roman" w:hAnsi="Times New Roman" w:cs="Times New Roman"/>
                <w:sz w:val="25"/>
                <w:szCs w:val="25"/>
              </w:rPr>
              <w:t xml:space="preserve"> в разработке и реализации проектов-социально-экономического развития казачьих </w:t>
            </w:r>
            <w:r w:rsidRPr="00C51E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обществ и участию казачьих обществ в реализации государственных и муниципальных программ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в соответствии с Федеральным законом от 06 октября 2003 года №131 -ФЗ «Об общих принципах организации местного самоуправления в Российской Федерации» в рамках полномочий.</w:t>
            </w:r>
          </w:p>
        </w:tc>
        <w:tc>
          <w:tcPr>
            <w:tcW w:w="1446" w:type="dxa"/>
          </w:tcPr>
          <w:p w14:paraId="611E1119" w14:textId="77777777" w:rsidR="00C81CF4" w:rsidRPr="00AB151A" w:rsidRDefault="00C81CF4" w:rsidP="007023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постоянно </w:t>
            </w:r>
          </w:p>
        </w:tc>
        <w:tc>
          <w:tcPr>
            <w:tcW w:w="3373" w:type="dxa"/>
          </w:tcPr>
          <w:p w14:paraId="5982C71E" w14:textId="77777777" w:rsidR="00C81CF4" w:rsidRPr="00AB151A" w:rsidRDefault="00C81CF4" w:rsidP="007023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ХКО (по согласованию)</w:t>
            </w:r>
          </w:p>
        </w:tc>
        <w:tc>
          <w:tcPr>
            <w:tcW w:w="2977" w:type="dxa"/>
          </w:tcPr>
          <w:p w14:paraId="091DBE57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совершенствование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поддержки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экономической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>казачьих обществ</w:t>
            </w:r>
          </w:p>
          <w:p w14:paraId="551BCD6C" w14:textId="77777777" w:rsidR="00C81CF4" w:rsidRPr="00AB151A" w:rsidRDefault="00C81CF4" w:rsidP="007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14:paraId="26A47C75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разработанных и реализуемых 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проектов-социально-экономического развития казачьих обществ</w:t>
            </w:r>
          </w:p>
        </w:tc>
        <w:tc>
          <w:tcPr>
            <w:tcW w:w="2410" w:type="dxa"/>
          </w:tcPr>
          <w:p w14:paraId="0F474E47" w14:textId="77777777" w:rsidR="00C81CF4" w:rsidRPr="00AB151A" w:rsidRDefault="00C81CF4" w:rsidP="00702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1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аналитическая справка, включающая в себя сведения, предоставленные от: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ХКО</w:t>
            </w:r>
            <w:r w:rsidRPr="00AB1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3F501EC4" w14:textId="77777777" w:rsidR="00C81CF4" w:rsidRPr="00A416D0" w:rsidRDefault="00C81CF4" w:rsidP="00C81CF4">
      <w:pPr>
        <w:spacing w:after="0" w:line="240" w:lineRule="auto"/>
        <w:jc w:val="center"/>
        <w:rPr>
          <w:sz w:val="28"/>
          <w:szCs w:val="28"/>
        </w:rPr>
      </w:pPr>
    </w:p>
    <w:p w14:paraId="7FB90C88" w14:textId="77777777" w:rsidR="00C81CF4" w:rsidRDefault="00C81CF4" w:rsidP="00C81CF4">
      <w:pPr>
        <w:spacing w:after="0" w:line="240" w:lineRule="auto"/>
        <w:jc w:val="center"/>
        <w:rPr>
          <w:sz w:val="28"/>
          <w:szCs w:val="28"/>
        </w:rPr>
      </w:pPr>
    </w:p>
    <w:p w14:paraId="7922BA9C" w14:textId="77777777" w:rsidR="00C81CF4" w:rsidRPr="00A416D0" w:rsidRDefault="00C81CF4" w:rsidP="00C81CF4">
      <w:pPr>
        <w:spacing w:after="0" w:line="240" w:lineRule="auto"/>
        <w:jc w:val="center"/>
        <w:rPr>
          <w:sz w:val="28"/>
          <w:szCs w:val="28"/>
        </w:rPr>
      </w:pPr>
    </w:p>
    <w:p w14:paraId="445DE097" w14:textId="77777777" w:rsidR="00C81CF4" w:rsidRDefault="00C81CF4" w:rsidP="00C81CF4">
      <w:pPr>
        <w:spacing w:after="0" w:line="240" w:lineRule="auto"/>
        <w:rPr>
          <w:sz w:val="28"/>
          <w:szCs w:val="28"/>
        </w:rPr>
      </w:pPr>
      <w:r w:rsidRPr="00A416D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Хадыженского городского</w:t>
      </w:r>
    </w:p>
    <w:p w14:paraId="607DECAD" w14:textId="77777777" w:rsidR="00C81CF4" w:rsidRDefault="00C81CF4" w:rsidP="00C81CF4">
      <w:pPr>
        <w:tabs>
          <w:tab w:val="left" w:pos="126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ab/>
        <w:t>Т.И. Сулименко</w:t>
      </w:r>
    </w:p>
    <w:p w14:paraId="3C22CB9F" w14:textId="77777777" w:rsidR="00C81CF4" w:rsidRPr="009B5807" w:rsidRDefault="00C81CF4" w:rsidP="0081047C">
      <w:pPr>
        <w:pStyle w:val="a3"/>
        <w:ind w:left="0" w:right="0" w:firstLine="0"/>
        <w:jc w:val="both"/>
        <w:rPr>
          <w:sz w:val="28"/>
          <w:szCs w:val="28"/>
        </w:rPr>
      </w:pPr>
    </w:p>
    <w:sectPr w:rsidR="00C81CF4" w:rsidRPr="009B5807" w:rsidSect="00C81CF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57BBD"/>
    <w:multiLevelType w:val="hybridMultilevel"/>
    <w:tmpl w:val="31947A70"/>
    <w:lvl w:ilvl="0" w:tplc="82DA6D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7F5B2877"/>
    <w:multiLevelType w:val="hybridMultilevel"/>
    <w:tmpl w:val="C8CAAB0C"/>
    <w:lvl w:ilvl="0" w:tplc="CAD8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FA"/>
    <w:rsid w:val="001370A1"/>
    <w:rsid w:val="00360CE3"/>
    <w:rsid w:val="004553A8"/>
    <w:rsid w:val="005C043A"/>
    <w:rsid w:val="0081047C"/>
    <w:rsid w:val="00871DFA"/>
    <w:rsid w:val="009B5807"/>
    <w:rsid w:val="00C81CF4"/>
    <w:rsid w:val="00D24461"/>
    <w:rsid w:val="00D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7106"/>
  <w15:chartTrackingRefBased/>
  <w15:docId w15:val="{38451F04-FDFC-4A5D-A3BD-7A44D0BA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40" w:line="259" w:lineRule="auto"/>
        <w:ind w:left="1701" w:right="567" w:firstLine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07"/>
    <w:pPr>
      <w:ind w:left="720"/>
      <w:contextualSpacing/>
    </w:pPr>
  </w:style>
  <w:style w:type="table" w:styleId="a4">
    <w:name w:val="Table Grid"/>
    <w:basedOn w:val="a1"/>
    <w:uiPriority w:val="59"/>
    <w:rsid w:val="00C81CF4"/>
    <w:pPr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C81CF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C81C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Ксения</cp:lastModifiedBy>
  <cp:revision>3</cp:revision>
  <cp:lastPrinted>2021-03-30T08:06:00Z</cp:lastPrinted>
  <dcterms:created xsi:type="dcterms:W3CDTF">2021-03-30T06:05:00Z</dcterms:created>
  <dcterms:modified xsi:type="dcterms:W3CDTF">2021-03-31T06:53:00Z</dcterms:modified>
</cp:coreProperties>
</file>