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AA" w:rsidRPr="00786EAA" w:rsidRDefault="00786EAA" w:rsidP="00786EAA">
      <w:pPr>
        <w:pStyle w:val="a3"/>
        <w:jc w:val="center"/>
        <w:rPr>
          <w:b/>
          <w:color w:val="000000"/>
          <w:sz w:val="32"/>
          <w:szCs w:val="32"/>
        </w:rPr>
      </w:pPr>
      <w:r w:rsidRPr="00786EAA">
        <w:rPr>
          <w:b/>
          <w:color w:val="000000"/>
          <w:sz w:val="32"/>
          <w:szCs w:val="32"/>
        </w:rPr>
        <w:t>ИНФОРМАЦИЯ ДЛЯ ПРЕДПРИНИМАТЕЛЕЙ</w:t>
      </w:r>
    </w:p>
    <w:p w:rsidR="00786EAA" w:rsidRPr="00786EAA" w:rsidRDefault="00786EAA" w:rsidP="00786EAA">
      <w:pPr>
        <w:pStyle w:val="a3"/>
        <w:spacing w:before="0" w:beforeAutospacing="0"/>
        <w:jc w:val="both"/>
        <w:rPr>
          <w:color w:val="000000"/>
          <w:sz w:val="28"/>
          <w:szCs w:val="28"/>
        </w:rPr>
      </w:pPr>
    </w:p>
    <w:p w:rsidR="00786EAA" w:rsidRDefault="00786EAA" w:rsidP="00786E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 w:rsidRPr="00786EAA">
        <w:rPr>
          <w:color w:val="000000"/>
          <w:sz w:val="28"/>
          <w:szCs w:val="28"/>
        </w:rPr>
        <w:t xml:space="preserve">Министерством промышленности и торговли Российской Федерации разработана редакция проекта постановления Правительства Российской Федерации о внесении изменений в Постановление </w:t>
      </w:r>
      <w:r w:rsidR="0047378B">
        <w:rPr>
          <w:color w:val="000000"/>
          <w:sz w:val="28"/>
          <w:szCs w:val="28"/>
        </w:rPr>
        <w:t xml:space="preserve">от 5 июля 2019г. </w:t>
      </w:r>
      <w:r w:rsidRPr="00786EAA">
        <w:rPr>
          <w:color w:val="000000"/>
          <w:sz w:val="28"/>
          <w:szCs w:val="28"/>
        </w:rPr>
        <w:t>№ 860, согласно которой</w:t>
      </w:r>
      <w:r>
        <w:rPr>
          <w:color w:val="000000"/>
          <w:sz w:val="28"/>
          <w:szCs w:val="28"/>
        </w:rPr>
        <w:t>:</w:t>
      </w:r>
    </w:p>
    <w:p w:rsidR="00786EAA" w:rsidRPr="00786EAA" w:rsidRDefault="00786EAA" w:rsidP="00786E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6EAA">
        <w:rPr>
          <w:color w:val="000000"/>
          <w:sz w:val="28"/>
          <w:szCs w:val="28"/>
        </w:rPr>
        <w:t xml:space="preserve">ввод в оборот обувных товаров, без нанесения на них средств идентификации и передачи сведений о маркировке таких обувных товаров в государственную информационную систему мониторинга за оборотом товаров, подлежащих обязательной маркировке средствами идентификации (далее - информационная система мониторинга), а также оборот и вывод из оборота обувных </w:t>
      </w:r>
      <w:proofErr w:type="gramStart"/>
      <w:r w:rsidRPr="00786EAA">
        <w:rPr>
          <w:color w:val="000000"/>
          <w:sz w:val="28"/>
          <w:szCs w:val="28"/>
        </w:rPr>
        <w:t>товаров</w:t>
      </w:r>
      <w:proofErr w:type="gramEnd"/>
      <w:r w:rsidRPr="00786EAA">
        <w:rPr>
          <w:color w:val="000000"/>
          <w:sz w:val="28"/>
          <w:szCs w:val="28"/>
        </w:rPr>
        <w:t xml:space="preserve"> не маркированных средствами идентификации, допускается до 1 июля 2020 г.;</w:t>
      </w:r>
    </w:p>
    <w:p w:rsidR="00786EAA" w:rsidRPr="00786EAA" w:rsidRDefault="00786EAA" w:rsidP="00786E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6EAA">
        <w:rPr>
          <w:color w:val="000000"/>
          <w:sz w:val="28"/>
          <w:szCs w:val="28"/>
        </w:rPr>
        <w:t>остатки обувных товаров, нереализованные до 1 июля 2020 г., должны быть промаркированы в срок до 1 сентября 2020 г. с предоставлением сведений о маркировке таких обувных товаров в информационную систему мониторинга;</w:t>
      </w:r>
    </w:p>
    <w:p w:rsidR="00786EAA" w:rsidRPr="00786EAA" w:rsidRDefault="00786EAA" w:rsidP="00786EAA">
      <w:pPr>
        <w:pStyle w:val="a3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786EAA">
        <w:rPr>
          <w:color w:val="000000"/>
          <w:sz w:val="28"/>
          <w:szCs w:val="28"/>
        </w:rPr>
        <w:t>маркировку обувных товаров, ввезенных в Российскую Федерацию после 1 июля 2020 г., но приобретенных до 1 июля 2020 г., необходимо осуществить до 1 августа 2020 г. и предоставить сведения о маркировке таких обувных товаров в информационную систему мониторинга.</w:t>
      </w:r>
    </w:p>
    <w:p w:rsidR="0054604D" w:rsidRDefault="0054604D" w:rsidP="00786EAA">
      <w:pPr>
        <w:spacing w:after="0"/>
      </w:pPr>
    </w:p>
    <w:sectPr w:rsidR="0054604D" w:rsidSect="00525E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86EAA"/>
    <w:rsid w:val="0047378B"/>
    <w:rsid w:val="00525E2D"/>
    <w:rsid w:val="0054604D"/>
    <w:rsid w:val="0078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E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6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1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174</Words>
  <Characters>993</Characters>
  <Application>Microsoft Office Word</Application>
  <DocSecurity>0</DocSecurity>
  <Lines>8</Lines>
  <Paragraphs>2</Paragraphs>
  <ScaleCrop>false</ScaleCrop>
  <Company>Microsoft</Company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2020-03-24T08:24:00Z</dcterms:created>
  <dcterms:modified xsi:type="dcterms:W3CDTF">2020-03-24T08:52:00Z</dcterms:modified>
</cp:coreProperties>
</file>