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248C6" w:rsidRDefault="00717DCD" w:rsidP="00695AE5">
      <w:pPr>
        <w:jc w:val="center"/>
      </w:pPr>
      <w:r w:rsidRPr="00717DCD">
        <w:rPr>
          <w:rFonts w:eastAsia="Calibri"/>
          <w:lang w:eastAsia="en-US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8pt" o:ole="">
            <v:imagedata r:id="rId5" o:title=""/>
          </v:shape>
          <o:OLEObject Type="Embed" ProgID="CorelPHOTOPAINT.Image.16" ShapeID="_x0000_i1025" DrawAspect="Content" ObjectID="_1612336184" r:id="rId6"/>
        </w:object>
      </w:r>
    </w:p>
    <w:p w:rsidR="003248C6" w:rsidRDefault="003248C6" w:rsidP="00504DEA">
      <w:pPr>
        <w:pStyle w:val="9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3248C6" w:rsidRDefault="003248C6" w:rsidP="00504D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3248C6" w:rsidRDefault="003248C6" w:rsidP="00504DEA">
      <w:pPr>
        <w:tabs>
          <w:tab w:val="left" w:pos="3330"/>
        </w:tabs>
        <w:jc w:val="center"/>
        <w:rPr>
          <w:sz w:val="28"/>
          <w:szCs w:val="28"/>
        </w:rPr>
      </w:pPr>
    </w:p>
    <w:p w:rsidR="003248C6" w:rsidRDefault="003248C6" w:rsidP="00504DE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980B62" w:rsidRDefault="00980B62" w:rsidP="00504DEA">
      <w:pPr>
        <w:jc w:val="center"/>
        <w:rPr>
          <w:sz w:val="36"/>
        </w:rPr>
      </w:pPr>
    </w:p>
    <w:p w:rsidR="003248C6" w:rsidRPr="00504DEA" w:rsidRDefault="005E20A2" w:rsidP="00980B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248C6" w:rsidRPr="00504DEA">
        <w:rPr>
          <w:sz w:val="28"/>
          <w:szCs w:val="28"/>
        </w:rPr>
        <w:t>т</w:t>
      </w:r>
      <w:r>
        <w:rPr>
          <w:sz w:val="28"/>
          <w:szCs w:val="28"/>
        </w:rPr>
        <w:t>_</w:t>
      </w:r>
      <w:r w:rsidR="00A7370B">
        <w:rPr>
          <w:sz w:val="28"/>
          <w:szCs w:val="28"/>
        </w:rPr>
        <w:t>21.02.2019</w:t>
      </w:r>
      <w:r>
        <w:rPr>
          <w:sz w:val="28"/>
          <w:szCs w:val="28"/>
        </w:rPr>
        <w:t>_</w:t>
      </w:r>
      <w:r w:rsidR="003248C6" w:rsidRPr="00504DEA">
        <w:rPr>
          <w:sz w:val="28"/>
          <w:szCs w:val="28"/>
        </w:rPr>
        <w:t xml:space="preserve"> </w:t>
      </w:r>
      <w:r w:rsidR="0060056B">
        <w:rPr>
          <w:sz w:val="28"/>
          <w:szCs w:val="28"/>
        </w:rPr>
        <w:t xml:space="preserve">             </w:t>
      </w:r>
      <w:r w:rsidR="003248C6" w:rsidRPr="00504DEA">
        <w:rPr>
          <w:sz w:val="28"/>
          <w:szCs w:val="28"/>
        </w:rPr>
        <w:t xml:space="preserve">                                               </w:t>
      </w:r>
      <w:r w:rsidR="006844E4" w:rsidRPr="00504DEA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844E4" w:rsidRPr="00504DEA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A7370B">
        <w:rPr>
          <w:sz w:val="28"/>
          <w:szCs w:val="28"/>
        </w:rPr>
        <w:t>63</w:t>
      </w:r>
      <w:r>
        <w:rPr>
          <w:sz w:val="28"/>
          <w:szCs w:val="28"/>
        </w:rPr>
        <w:t>_</w:t>
      </w:r>
    </w:p>
    <w:p w:rsidR="003248C6" w:rsidRDefault="003248C6" w:rsidP="00504DEA">
      <w:pPr>
        <w:jc w:val="center"/>
        <w:rPr>
          <w:sz w:val="28"/>
          <w:szCs w:val="28"/>
        </w:rPr>
      </w:pPr>
      <w:r w:rsidRPr="0030285B">
        <w:rPr>
          <w:sz w:val="28"/>
          <w:szCs w:val="28"/>
        </w:rPr>
        <w:t>г. Хадыженск</w:t>
      </w:r>
    </w:p>
    <w:p w:rsidR="0024570E" w:rsidRDefault="0024570E" w:rsidP="00504DEA">
      <w:pPr>
        <w:jc w:val="center"/>
        <w:rPr>
          <w:sz w:val="28"/>
          <w:szCs w:val="28"/>
        </w:rPr>
      </w:pPr>
    </w:p>
    <w:p w:rsidR="00A47EE5" w:rsidRPr="0030285B" w:rsidRDefault="00A47EE5" w:rsidP="00504DEA">
      <w:pPr>
        <w:jc w:val="center"/>
        <w:rPr>
          <w:sz w:val="28"/>
          <w:szCs w:val="28"/>
        </w:rPr>
      </w:pPr>
    </w:p>
    <w:p w:rsidR="0024570E" w:rsidRDefault="00516018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 внесении изменений в постановление администрации Хадыженского городског</w:t>
      </w:r>
      <w:r w:rsidR="00A47EE5">
        <w:rPr>
          <w:b/>
          <w:color w:val="222222"/>
          <w:sz w:val="28"/>
          <w:szCs w:val="28"/>
        </w:rPr>
        <w:t>о поселения Апшеронского района</w:t>
      </w:r>
      <w:r>
        <w:rPr>
          <w:b/>
          <w:color w:val="222222"/>
          <w:sz w:val="28"/>
          <w:szCs w:val="28"/>
        </w:rPr>
        <w:t xml:space="preserve"> от</w:t>
      </w:r>
      <w:r w:rsidR="00A47EE5">
        <w:rPr>
          <w:b/>
          <w:color w:val="222222"/>
          <w:sz w:val="28"/>
          <w:szCs w:val="28"/>
        </w:rPr>
        <w:t xml:space="preserve">              </w:t>
      </w:r>
      <w:r>
        <w:rPr>
          <w:b/>
          <w:color w:val="222222"/>
          <w:sz w:val="28"/>
          <w:szCs w:val="28"/>
        </w:rPr>
        <w:t>20.12.2018 года № 498 «</w:t>
      </w:r>
      <w:r w:rsidR="00BD698A">
        <w:rPr>
          <w:b/>
          <w:color w:val="222222"/>
          <w:sz w:val="28"/>
          <w:szCs w:val="28"/>
        </w:rPr>
        <w:t xml:space="preserve">Об утверждении состава группы муниципального земельного </w:t>
      </w:r>
      <w:proofErr w:type="gramStart"/>
      <w:r w:rsidR="00BD698A">
        <w:rPr>
          <w:b/>
          <w:color w:val="222222"/>
          <w:sz w:val="28"/>
          <w:szCs w:val="28"/>
        </w:rPr>
        <w:t>контроля за</w:t>
      </w:r>
      <w:proofErr w:type="gramEnd"/>
      <w:r w:rsidR="00BD698A">
        <w:rPr>
          <w:b/>
          <w:color w:val="222222"/>
          <w:sz w:val="28"/>
          <w:szCs w:val="28"/>
        </w:rPr>
        <w:t xml:space="preserve"> использованием земель </w:t>
      </w:r>
      <w:r w:rsidR="00980B62">
        <w:rPr>
          <w:b/>
          <w:color w:val="222222"/>
          <w:sz w:val="28"/>
          <w:szCs w:val="28"/>
        </w:rPr>
        <w:t>на территории Хадыженского городског</w:t>
      </w:r>
      <w:r w:rsidR="00695AE5">
        <w:rPr>
          <w:b/>
          <w:color w:val="222222"/>
          <w:sz w:val="28"/>
          <w:szCs w:val="28"/>
        </w:rPr>
        <w:t>о поселения Апшеронского района</w:t>
      </w:r>
      <w:r>
        <w:rPr>
          <w:b/>
          <w:color w:val="222222"/>
          <w:sz w:val="28"/>
          <w:szCs w:val="28"/>
        </w:rPr>
        <w:t>»</w:t>
      </w:r>
    </w:p>
    <w:p w:rsidR="0024570E" w:rsidRDefault="0024570E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A47EE5" w:rsidRDefault="00A47EE5" w:rsidP="0024570E">
      <w:pPr>
        <w:shd w:val="clear" w:color="auto" w:fill="FFFFFF"/>
        <w:ind w:firstLine="708"/>
        <w:jc w:val="center"/>
        <w:rPr>
          <w:b/>
          <w:color w:val="222222"/>
          <w:sz w:val="28"/>
          <w:szCs w:val="28"/>
        </w:rPr>
      </w:pPr>
    </w:p>
    <w:p w:rsidR="007717DF" w:rsidRPr="001C460E" w:rsidRDefault="007717DF" w:rsidP="007717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C460E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47EE5">
        <w:rPr>
          <w:rFonts w:ascii="Times New Roman CYR" w:hAnsi="Times New Roman CYR" w:cs="Times New Roman CYR"/>
          <w:sz w:val="28"/>
          <w:szCs w:val="28"/>
        </w:rPr>
        <w:t xml:space="preserve">целях повышения эффективности осуществления муниципального земельного контроля на территории Хадыженского городского поселения Апшеронского района,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012C6">
        <w:rPr>
          <w:rFonts w:ascii="Times New Roman CYR" w:hAnsi="Times New Roman CYR" w:cs="Times New Roman CYR"/>
          <w:sz w:val="28"/>
          <w:szCs w:val="28"/>
        </w:rPr>
        <w:t>в</w:t>
      </w:r>
      <w:r w:rsidR="00A47EE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связи</w:t>
      </w:r>
      <w:r w:rsidRPr="001C460E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A47EE5">
        <w:rPr>
          <w:rFonts w:ascii="Times New Roman CYR" w:hAnsi="Times New Roman CYR" w:cs="Times New Roman CYR"/>
          <w:sz w:val="28"/>
          <w:szCs w:val="28"/>
        </w:rPr>
        <w:t xml:space="preserve">кадровыми изменениями </w:t>
      </w:r>
      <w:proofErr w:type="spellStart"/>
      <w:proofErr w:type="gramStart"/>
      <w:r w:rsidRPr="001C460E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1C460E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1C460E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1C460E">
        <w:rPr>
          <w:rFonts w:ascii="Times New Roman CYR" w:hAnsi="Times New Roman CYR" w:cs="Times New Roman CYR"/>
          <w:sz w:val="28"/>
          <w:szCs w:val="28"/>
        </w:rPr>
        <w:t xml:space="preserve"> о в л я ю:</w:t>
      </w:r>
    </w:p>
    <w:p w:rsidR="007717DF" w:rsidRPr="001C460E" w:rsidRDefault="007717DF" w:rsidP="007717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C460E"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приложение № 1 к постановлению </w:t>
      </w:r>
      <w:r w:rsidRPr="00C36F07">
        <w:rPr>
          <w:rFonts w:ascii="Times New Roman CYR" w:hAnsi="Times New Roman CYR" w:cs="Times New Roman CYR"/>
          <w:sz w:val="28"/>
          <w:szCs w:val="28"/>
        </w:rPr>
        <w:t>администрации Хадыженского городского поселения Апшеронского района от 2</w:t>
      </w:r>
      <w:r w:rsidR="00516018">
        <w:rPr>
          <w:rFonts w:ascii="Times New Roman CYR" w:hAnsi="Times New Roman CYR" w:cs="Times New Roman CYR"/>
          <w:sz w:val="28"/>
          <w:szCs w:val="28"/>
        </w:rPr>
        <w:t>0</w:t>
      </w:r>
      <w:r w:rsidRPr="00C36F07">
        <w:rPr>
          <w:rFonts w:ascii="Times New Roman CYR" w:hAnsi="Times New Roman CYR" w:cs="Times New Roman CYR"/>
          <w:sz w:val="28"/>
          <w:szCs w:val="28"/>
        </w:rPr>
        <w:t xml:space="preserve"> декабря 201</w:t>
      </w:r>
      <w:r w:rsidR="00516018">
        <w:rPr>
          <w:rFonts w:ascii="Times New Roman CYR" w:hAnsi="Times New Roman CYR" w:cs="Times New Roman CYR"/>
          <w:sz w:val="28"/>
          <w:szCs w:val="28"/>
        </w:rPr>
        <w:t>8</w:t>
      </w:r>
      <w:r w:rsidRPr="00C36F07"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516018">
        <w:rPr>
          <w:rFonts w:ascii="Times New Roman CYR" w:hAnsi="Times New Roman CYR" w:cs="Times New Roman CYR"/>
          <w:sz w:val="28"/>
          <w:szCs w:val="28"/>
        </w:rPr>
        <w:t>498</w:t>
      </w:r>
      <w:r w:rsidRPr="00C36F07">
        <w:rPr>
          <w:rFonts w:ascii="Times New Roman CYR" w:hAnsi="Times New Roman CYR" w:cs="Times New Roman CYR"/>
          <w:sz w:val="28"/>
          <w:szCs w:val="28"/>
        </w:rPr>
        <w:t xml:space="preserve"> «Об </w:t>
      </w:r>
      <w:r w:rsidR="00A47EE5">
        <w:rPr>
          <w:rFonts w:ascii="Times New Roman CYR" w:hAnsi="Times New Roman CYR" w:cs="Times New Roman CYR"/>
          <w:sz w:val="28"/>
          <w:szCs w:val="28"/>
        </w:rPr>
        <w:t xml:space="preserve">утверждении состава группы муниципального земельного </w:t>
      </w:r>
      <w:proofErr w:type="gramStart"/>
      <w:r w:rsidR="00A47EE5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="00A47EE5">
        <w:rPr>
          <w:rFonts w:ascii="Times New Roman CYR" w:hAnsi="Times New Roman CYR" w:cs="Times New Roman CYR"/>
          <w:sz w:val="28"/>
          <w:szCs w:val="28"/>
        </w:rPr>
        <w:t xml:space="preserve"> использованием земель на территории Хадыженского городского поселения Апшеронского района</w:t>
      </w:r>
      <w:r w:rsidRPr="00C36F07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внести следующие изменения:</w:t>
      </w:r>
    </w:p>
    <w:p w:rsidR="008E7C29" w:rsidRDefault="007717DF" w:rsidP="007717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Pr="001C460E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слова: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Клишко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Ольга Александровна», заменить словами: «Козлова Мария Александровна».</w:t>
      </w:r>
    </w:p>
    <w:p w:rsidR="007717DF" w:rsidRPr="001C460E" w:rsidRDefault="008E7C29" w:rsidP="007717D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слова: «ведущий специалист юридического отдела администрации Хадыженского городского поселения Апшеронского района», заменить словами: «главный </w:t>
      </w:r>
      <w:r w:rsidR="007717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специалист юридического отдела администрации Хадыженского городского поселения Апшеронского района».</w:t>
      </w:r>
    </w:p>
    <w:p w:rsidR="00D42B3D" w:rsidRDefault="00D42B3D" w:rsidP="00980B62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 Отделу по вопросам культуры, молодежи, физической культуры и спорта (</w:t>
      </w:r>
      <w:proofErr w:type="spellStart"/>
      <w:r>
        <w:rPr>
          <w:color w:val="222222"/>
          <w:sz w:val="28"/>
          <w:szCs w:val="28"/>
        </w:rPr>
        <w:t>Чирко</w:t>
      </w:r>
      <w:proofErr w:type="spellEnd"/>
      <w:r>
        <w:rPr>
          <w:color w:val="222222"/>
          <w:sz w:val="28"/>
          <w:szCs w:val="28"/>
        </w:rPr>
        <w:t>) опубликовать настоящее постановление на официальном сайте администрации Хадыженского городского поселения Апшеронского района.</w:t>
      </w:r>
    </w:p>
    <w:p w:rsidR="0024570E" w:rsidRPr="0024570E" w:rsidRDefault="00516018" w:rsidP="00695AE5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="0024570E" w:rsidRPr="0024570E">
        <w:rPr>
          <w:color w:val="222222"/>
          <w:sz w:val="28"/>
          <w:szCs w:val="28"/>
        </w:rPr>
        <w:t xml:space="preserve">. </w:t>
      </w:r>
      <w:proofErr w:type="gramStart"/>
      <w:r w:rsidR="0024570E" w:rsidRPr="0024570E">
        <w:rPr>
          <w:color w:val="222222"/>
          <w:sz w:val="28"/>
          <w:szCs w:val="28"/>
        </w:rPr>
        <w:t>Контроль за</w:t>
      </w:r>
      <w:proofErr w:type="gramEnd"/>
      <w:r w:rsidR="0024570E" w:rsidRPr="0024570E">
        <w:rPr>
          <w:color w:val="222222"/>
          <w:sz w:val="28"/>
          <w:szCs w:val="28"/>
        </w:rPr>
        <w:t xml:space="preserve"> исполнением настоящего постановления</w:t>
      </w:r>
      <w:r w:rsidR="00695AE5" w:rsidRPr="00ED239D">
        <w:rPr>
          <w:color w:val="222222"/>
          <w:sz w:val="28"/>
          <w:szCs w:val="28"/>
        </w:rPr>
        <w:t xml:space="preserve"> возложить на заместителя главы Хадыженского городского пос</w:t>
      </w:r>
      <w:r w:rsidR="00E36AA7">
        <w:rPr>
          <w:color w:val="222222"/>
          <w:sz w:val="28"/>
          <w:szCs w:val="28"/>
        </w:rPr>
        <w:t xml:space="preserve">еления Апшеронского района </w:t>
      </w:r>
      <w:r w:rsidR="000C61F5">
        <w:rPr>
          <w:color w:val="222222"/>
          <w:sz w:val="28"/>
          <w:szCs w:val="28"/>
        </w:rPr>
        <w:t>Д.В. Александрова</w:t>
      </w:r>
      <w:r w:rsidR="00E36AA7">
        <w:rPr>
          <w:color w:val="222222"/>
          <w:sz w:val="28"/>
          <w:szCs w:val="28"/>
        </w:rPr>
        <w:t>.</w:t>
      </w:r>
    </w:p>
    <w:p w:rsidR="003248C6" w:rsidRPr="009E2E0C" w:rsidRDefault="009E2E0C" w:rsidP="009E2E0C">
      <w:pPr>
        <w:jc w:val="both"/>
        <w:rPr>
          <w:sz w:val="28"/>
          <w:szCs w:val="28"/>
        </w:rPr>
      </w:pPr>
      <w:r>
        <w:tab/>
      </w:r>
      <w:r w:rsidR="00516018">
        <w:rPr>
          <w:sz w:val="28"/>
          <w:szCs w:val="28"/>
        </w:rPr>
        <w:t>4</w:t>
      </w:r>
      <w:r w:rsidRPr="009E2E0C">
        <w:rPr>
          <w:sz w:val="28"/>
          <w:szCs w:val="28"/>
        </w:rPr>
        <w:t>.</w:t>
      </w:r>
      <w:r w:rsidR="000C61F5">
        <w:rPr>
          <w:sz w:val="28"/>
          <w:szCs w:val="28"/>
        </w:rPr>
        <w:t xml:space="preserve"> </w:t>
      </w:r>
      <w:r w:rsidRPr="009E2E0C">
        <w:rPr>
          <w:sz w:val="28"/>
          <w:szCs w:val="28"/>
        </w:rPr>
        <w:t>Постановление вступает в силу с момента</w:t>
      </w:r>
      <w:r w:rsidR="008E7C29">
        <w:rPr>
          <w:sz w:val="28"/>
          <w:szCs w:val="28"/>
        </w:rPr>
        <w:t xml:space="preserve"> официальног</w:t>
      </w:r>
      <w:r w:rsidR="00D42B3D">
        <w:rPr>
          <w:sz w:val="28"/>
          <w:szCs w:val="28"/>
        </w:rPr>
        <w:t>о</w:t>
      </w:r>
      <w:r w:rsidR="008E7C29">
        <w:rPr>
          <w:sz w:val="28"/>
          <w:szCs w:val="28"/>
        </w:rPr>
        <w:t xml:space="preserve"> о</w:t>
      </w:r>
      <w:r w:rsidR="00D42B3D">
        <w:rPr>
          <w:sz w:val="28"/>
          <w:szCs w:val="28"/>
        </w:rPr>
        <w:t>публикования</w:t>
      </w:r>
      <w:r w:rsidRPr="009E2E0C">
        <w:rPr>
          <w:sz w:val="28"/>
          <w:szCs w:val="28"/>
        </w:rPr>
        <w:t>.</w:t>
      </w:r>
    </w:p>
    <w:p w:rsidR="0024570E" w:rsidRDefault="0024570E" w:rsidP="00A47EE5">
      <w:pPr>
        <w:rPr>
          <w:sz w:val="28"/>
          <w:szCs w:val="28"/>
        </w:rPr>
      </w:pPr>
    </w:p>
    <w:p w:rsidR="00980B62" w:rsidRDefault="00980B62" w:rsidP="00E36AA7">
      <w:pPr>
        <w:rPr>
          <w:sz w:val="28"/>
          <w:szCs w:val="28"/>
        </w:rPr>
      </w:pPr>
    </w:p>
    <w:p w:rsidR="008E7C29" w:rsidRPr="009E2E0C" w:rsidRDefault="008E7C29" w:rsidP="00E36AA7">
      <w:pPr>
        <w:rPr>
          <w:sz w:val="28"/>
          <w:szCs w:val="28"/>
        </w:rPr>
      </w:pPr>
    </w:p>
    <w:p w:rsidR="008A3397" w:rsidRDefault="000C61F5" w:rsidP="00C065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6566">
        <w:rPr>
          <w:sz w:val="28"/>
          <w:szCs w:val="28"/>
        </w:rPr>
        <w:t xml:space="preserve"> Хадыженского</w:t>
      </w:r>
      <w:r w:rsidR="00980B62">
        <w:rPr>
          <w:sz w:val="28"/>
          <w:szCs w:val="28"/>
        </w:rPr>
        <w:t xml:space="preserve"> </w:t>
      </w:r>
      <w:proofErr w:type="gramStart"/>
      <w:r w:rsidR="0024570E">
        <w:rPr>
          <w:sz w:val="28"/>
          <w:szCs w:val="28"/>
        </w:rPr>
        <w:t>г</w:t>
      </w:r>
      <w:r w:rsidR="00C06566" w:rsidRPr="00482586">
        <w:rPr>
          <w:sz w:val="28"/>
          <w:szCs w:val="28"/>
        </w:rPr>
        <w:t>ородского</w:t>
      </w:r>
      <w:proofErr w:type="gramEnd"/>
      <w:r w:rsidR="0024570E">
        <w:rPr>
          <w:sz w:val="28"/>
          <w:szCs w:val="28"/>
        </w:rPr>
        <w:t xml:space="preserve"> </w:t>
      </w:r>
    </w:p>
    <w:p w:rsidR="00A47EE5" w:rsidRDefault="008A3397" w:rsidP="00A7370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06566" w:rsidRPr="0048258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06566">
        <w:rPr>
          <w:sz w:val="28"/>
          <w:szCs w:val="28"/>
        </w:rPr>
        <w:t xml:space="preserve">Апшеронского района                   </w:t>
      </w:r>
      <w:r w:rsidR="0024570E">
        <w:rPr>
          <w:sz w:val="28"/>
          <w:szCs w:val="28"/>
        </w:rPr>
        <w:t xml:space="preserve">       </w:t>
      </w:r>
      <w:r w:rsidR="00C06566">
        <w:rPr>
          <w:sz w:val="28"/>
          <w:szCs w:val="28"/>
        </w:rPr>
        <w:t xml:space="preserve">              </w:t>
      </w:r>
      <w:r w:rsidR="0098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E012C6">
        <w:rPr>
          <w:sz w:val="28"/>
          <w:szCs w:val="28"/>
        </w:rPr>
        <w:t xml:space="preserve">     </w:t>
      </w:r>
      <w:r w:rsidR="000C61F5">
        <w:rPr>
          <w:sz w:val="28"/>
          <w:szCs w:val="28"/>
        </w:rPr>
        <w:t>Ю.Н. Захарова</w:t>
      </w:r>
    </w:p>
    <w:p w:rsidR="00CC6257" w:rsidRDefault="00CC6257" w:rsidP="00CC6257">
      <w:pPr>
        <w:pStyle w:val="a6"/>
      </w:pPr>
    </w:p>
    <w:p w:rsidR="00CC6257" w:rsidRDefault="00CC6257" w:rsidP="00CC6257">
      <w:pPr>
        <w:pStyle w:val="a6"/>
        <w:rPr>
          <w:b w:val="0"/>
        </w:rPr>
      </w:pPr>
    </w:p>
    <w:p w:rsidR="00CC6257" w:rsidRDefault="00CC6257" w:rsidP="00CC6257">
      <w:pPr>
        <w:pStyle w:val="a6"/>
        <w:rPr>
          <w:b w:val="0"/>
        </w:rPr>
      </w:pPr>
      <w:r>
        <w:rPr>
          <w:b w:val="0"/>
        </w:rPr>
        <w:t>ЛИСТ СОГЛАСОВАНИЯ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Хадыженского городского 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__________________№ ______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Хадыженского городского поселения Апшеронского района от 20 декабря 2018 года № 498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состава группы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на территории Хадыженского городского поселения </w:t>
      </w:r>
    </w:p>
    <w:p w:rsidR="00CC6257" w:rsidRDefault="00CC6257" w:rsidP="00CC6257">
      <w:pPr>
        <w:jc w:val="center"/>
        <w:rPr>
          <w:sz w:val="28"/>
          <w:szCs w:val="28"/>
        </w:rPr>
      </w:pPr>
      <w:r>
        <w:rPr>
          <w:sz w:val="28"/>
          <w:szCs w:val="28"/>
        </w:rPr>
        <w:t>Апшеронского района»</w:t>
      </w:r>
    </w:p>
    <w:p w:rsidR="00CC6257" w:rsidRDefault="00CC6257" w:rsidP="00CC6257">
      <w:pPr>
        <w:jc w:val="center"/>
        <w:rPr>
          <w:sz w:val="28"/>
          <w:szCs w:val="28"/>
        </w:rPr>
      </w:pPr>
    </w:p>
    <w:p w:rsidR="00CC6257" w:rsidRDefault="00CC6257" w:rsidP="00CC6257">
      <w:pPr>
        <w:tabs>
          <w:tab w:val="left" w:pos="1935"/>
        </w:tabs>
        <w:rPr>
          <w:sz w:val="28"/>
          <w:szCs w:val="28"/>
        </w:rPr>
      </w:pPr>
    </w:p>
    <w:p w:rsidR="00CC6257" w:rsidRDefault="00CC6257" w:rsidP="00CC6257">
      <w:pPr>
        <w:tabs>
          <w:tab w:val="left" w:pos="1935"/>
        </w:tabs>
        <w:rPr>
          <w:sz w:val="28"/>
          <w:szCs w:val="28"/>
        </w:rPr>
      </w:pP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 и подготовлен: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Заместителем главы Хадыженского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                                                  Д.В. Александров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юридического отдела администрации                                                    М.К. </w:t>
      </w:r>
      <w:proofErr w:type="spellStart"/>
      <w:r>
        <w:rPr>
          <w:rFonts w:ascii="Times New Roman" w:hAnsi="Times New Roman"/>
          <w:sz w:val="28"/>
          <w:szCs w:val="28"/>
        </w:rPr>
        <w:t>Шалай</w:t>
      </w:r>
      <w:proofErr w:type="spellEnd"/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 – кадровой работы 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М.В. Бурмакина</w:t>
      </w:r>
    </w:p>
    <w:p w:rsidR="00CC6257" w:rsidRDefault="00CC6257" w:rsidP="00CC6257">
      <w:pPr>
        <w:pStyle w:val="ae"/>
        <w:rPr>
          <w:rFonts w:ascii="Times New Roman" w:hAnsi="Times New Roman"/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CC6257" w:rsidRDefault="00CC6257" w:rsidP="00CC6257">
      <w:pPr>
        <w:pStyle w:val="ae"/>
        <w:rPr>
          <w:sz w:val="28"/>
          <w:szCs w:val="28"/>
        </w:rPr>
      </w:pPr>
    </w:p>
    <w:p w:rsidR="00695AE5" w:rsidRPr="0019639B" w:rsidRDefault="00695AE5" w:rsidP="0019639B">
      <w:pPr>
        <w:shd w:val="clear" w:color="auto" w:fill="FFFFFF"/>
        <w:jc w:val="both"/>
        <w:rPr>
          <w:sz w:val="28"/>
          <w:szCs w:val="28"/>
        </w:rPr>
      </w:pPr>
    </w:p>
    <w:sectPr w:rsidR="00695AE5" w:rsidRPr="0019639B" w:rsidSect="008E7C29">
      <w:pgSz w:w="11906" w:h="16838" w:code="9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6669"/>
    <w:rsid w:val="00066BC5"/>
    <w:rsid w:val="00082532"/>
    <w:rsid w:val="000C61F5"/>
    <w:rsid w:val="0019639B"/>
    <w:rsid w:val="001A5420"/>
    <w:rsid w:val="002148AA"/>
    <w:rsid w:val="00217778"/>
    <w:rsid w:val="00217980"/>
    <w:rsid w:val="0024570E"/>
    <w:rsid w:val="0025714E"/>
    <w:rsid w:val="00260B88"/>
    <w:rsid w:val="002801BA"/>
    <w:rsid w:val="00280328"/>
    <w:rsid w:val="003248C6"/>
    <w:rsid w:val="003643C3"/>
    <w:rsid w:val="00460782"/>
    <w:rsid w:val="004D3DD1"/>
    <w:rsid w:val="004E74D0"/>
    <w:rsid w:val="00504ABC"/>
    <w:rsid w:val="00504DEA"/>
    <w:rsid w:val="00516018"/>
    <w:rsid w:val="005473E3"/>
    <w:rsid w:val="00577AD0"/>
    <w:rsid w:val="005E20A2"/>
    <w:rsid w:val="0060056B"/>
    <w:rsid w:val="006844E4"/>
    <w:rsid w:val="00695AE5"/>
    <w:rsid w:val="007064CA"/>
    <w:rsid w:val="00717DCD"/>
    <w:rsid w:val="007375A6"/>
    <w:rsid w:val="007717DF"/>
    <w:rsid w:val="007D4275"/>
    <w:rsid w:val="00885CCF"/>
    <w:rsid w:val="008A3397"/>
    <w:rsid w:val="008D297E"/>
    <w:rsid w:val="008E7C29"/>
    <w:rsid w:val="00980B62"/>
    <w:rsid w:val="009E2E0C"/>
    <w:rsid w:val="00A2133B"/>
    <w:rsid w:val="00A47EE5"/>
    <w:rsid w:val="00A57AFF"/>
    <w:rsid w:val="00A7370B"/>
    <w:rsid w:val="00B105A8"/>
    <w:rsid w:val="00BA1467"/>
    <w:rsid w:val="00BC5544"/>
    <w:rsid w:val="00BD698A"/>
    <w:rsid w:val="00C06566"/>
    <w:rsid w:val="00C25880"/>
    <w:rsid w:val="00CA6669"/>
    <w:rsid w:val="00CC6257"/>
    <w:rsid w:val="00CF2CAE"/>
    <w:rsid w:val="00D27C3B"/>
    <w:rsid w:val="00D42B3D"/>
    <w:rsid w:val="00DC44FB"/>
    <w:rsid w:val="00E012C6"/>
    <w:rsid w:val="00E36AA7"/>
    <w:rsid w:val="00ED0D40"/>
    <w:rsid w:val="00F51206"/>
    <w:rsid w:val="00F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  <w:style w:type="paragraph" w:styleId="ae">
    <w:name w:val="No Spacing"/>
    <w:uiPriority w:val="1"/>
    <w:qFormat/>
    <w:rsid w:val="00CC625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17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17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217778"/>
    <w:rPr>
      <w:color w:val="000080"/>
      <w:u w:val="single"/>
    </w:rPr>
  </w:style>
  <w:style w:type="paragraph" w:styleId="a4">
    <w:name w:val="Body Text"/>
    <w:basedOn w:val="a"/>
    <w:link w:val="a5"/>
    <w:rsid w:val="0021777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217778"/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next w:val="a"/>
    <w:rsid w:val="00217778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uiPriority w:val="99"/>
    <w:rsid w:val="002177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C0656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06566"/>
    <w:rPr>
      <w:b/>
      <w:sz w:val="28"/>
    </w:rPr>
  </w:style>
  <w:style w:type="paragraph" w:styleId="a8">
    <w:name w:val="Normal (Web)"/>
    <w:basedOn w:val="a"/>
    <w:uiPriority w:val="99"/>
    <w:unhideWhenUsed/>
    <w:rsid w:val="0024570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A54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A54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A1467"/>
    <w:pPr>
      <w:widowControl w:val="0"/>
      <w:suppressAutoHyphens/>
      <w:autoSpaceDE w:val="0"/>
    </w:pPr>
    <w:rPr>
      <w:rFonts w:ascii="Arial" w:eastAsia="Arial" w:hAnsi="Arial" w:cs="Arial"/>
      <w:b/>
      <w:bCs/>
      <w:color w:val="000000"/>
      <w:sz w:val="22"/>
      <w:szCs w:val="22"/>
      <w:lang w:eastAsia="ar-SA"/>
    </w:rPr>
  </w:style>
  <w:style w:type="character" w:customStyle="1" w:styleId="ab">
    <w:name w:val="Основной текст_"/>
    <w:basedOn w:val="a0"/>
    <w:link w:val="21"/>
    <w:locked/>
    <w:rsid w:val="00BA1467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b"/>
    <w:rsid w:val="00BA1467"/>
    <w:pPr>
      <w:shd w:val="clear" w:color="auto" w:fill="FFFFFF"/>
      <w:spacing w:after="60" w:line="0" w:lineRule="atLeast"/>
    </w:pPr>
    <w:rPr>
      <w:sz w:val="32"/>
      <w:szCs w:val="32"/>
    </w:rPr>
  </w:style>
  <w:style w:type="table" w:styleId="ac">
    <w:name w:val="Table Grid"/>
    <w:basedOn w:val="a1"/>
    <w:rsid w:val="0069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rsid w:val="00695AE5"/>
    <w:pPr>
      <w:jc w:val="center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E36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E3C3-C533-41F5-8EA2-D3EFCC94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13</cp:lastModifiedBy>
  <cp:revision>5</cp:revision>
  <cp:lastPrinted>2019-02-21T11:16:00Z</cp:lastPrinted>
  <dcterms:created xsi:type="dcterms:W3CDTF">2019-02-21T07:03:00Z</dcterms:created>
  <dcterms:modified xsi:type="dcterms:W3CDTF">2019-02-22T07:23:00Z</dcterms:modified>
</cp:coreProperties>
</file>