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5D" w:rsidRPr="00223ED2" w:rsidRDefault="002C565D" w:rsidP="002C565D">
      <w:pPr>
        <w:tabs>
          <w:tab w:val="left" w:pos="0"/>
          <w:tab w:val="right" w:pos="9639"/>
        </w:tabs>
        <w:jc w:val="center"/>
      </w:pPr>
      <w:r w:rsidRPr="00223ED2">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8" o:title=""/>
          </v:shape>
          <o:OLEObject Type="Embed" ProgID="CorelPHOTOPAINT.Image.16" ShapeID="_x0000_i1025" DrawAspect="Content" ObjectID="_1571143635" r:id="rId9"/>
        </w:object>
      </w:r>
    </w:p>
    <w:p w:rsidR="002C565D" w:rsidRPr="00223ED2" w:rsidRDefault="002C565D" w:rsidP="002C565D">
      <w:pPr>
        <w:pStyle w:val="af1"/>
        <w:jc w:val="center"/>
        <w:rPr>
          <w:rFonts w:ascii="Times New Roman" w:hAnsi="Times New Roman"/>
          <w:b/>
          <w:bCs/>
          <w:sz w:val="36"/>
          <w:szCs w:val="36"/>
        </w:rPr>
      </w:pPr>
      <w:r w:rsidRPr="00223ED2">
        <w:rPr>
          <w:rFonts w:ascii="Times New Roman" w:hAnsi="Times New Roman"/>
          <w:b/>
          <w:bCs/>
          <w:sz w:val="36"/>
          <w:szCs w:val="36"/>
        </w:rPr>
        <w:t xml:space="preserve">Р Е Ш Е Н И Е </w:t>
      </w:r>
    </w:p>
    <w:p w:rsidR="002C565D" w:rsidRPr="00223ED2" w:rsidRDefault="002C565D" w:rsidP="002C565D">
      <w:pPr>
        <w:pStyle w:val="af1"/>
        <w:jc w:val="center"/>
        <w:rPr>
          <w:rFonts w:ascii="Times New Roman" w:hAnsi="Times New Roman"/>
          <w:b/>
          <w:bCs/>
          <w:sz w:val="28"/>
          <w:szCs w:val="28"/>
        </w:rPr>
      </w:pPr>
      <w:r w:rsidRPr="00223ED2">
        <w:rPr>
          <w:rFonts w:ascii="Times New Roman" w:hAnsi="Times New Roman"/>
          <w:b/>
          <w:bCs/>
          <w:sz w:val="28"/>
          <w:szCs w:val="28"/>
        </w:rPr>
        <w:t>СОВЕТА ХАДЫЖЕНСКОГО ГОРОДСКОГО ПОСЕЛЕНИЯ</w:t>
      </w:r>
      <w:r w:rsidRPr="00223ED2">
        <w:rPr>
          <w:rFonts w:ascii="Times New Roman" w:hAnsi="Times New Roman"/>
          <w:b/>
          <w:bCs/>
          <w:sz w:val="28"/>
          <w:szCs w:val="28"/>
        </w:rPr>
        <w:br/>
        <w:t>АПШЕРОНСКОГО РАЙОНА</w:t>
      </w:r>
    </w:p>
    <w:p w:rsidR="000A3F7F" w:rsidRPr="00223ED2" w:rsidRDefault="000A3F7F" w:rsidP="000F0E8A">
      <w:pPr>
        <w:pStyle w:val="af1"/>
        <w:jc w:val="center"/>
        <w:rPr>
          <w:rFonts w:ascii="Times New Roman" w:hAnsi="Times New Roman"/>
          <w:b/>
          <w:bCs/>
          <w:sz w:val="28"/>
          <w:szCs w:val="28"/>
        </w:rPr>
      </w:pPr>
    </w:p>
    <w:p w:rsidR="008070BF" w:rsidRDefault="000A3F7F" w:rsidP="00E543E6">
      <w:pPr>
        <w:pStyle w:val="af1"/>
        <w:jc w:val="both"/>
        <w:rPr>
          <w:rFonts w:ascii="Times New Roman" w:hAnsi="Times New Roman"/>
          <w:bCs/>
          <w:sz w:val="28"/>
          <w:szCs w:val="28"/>
        </w:rPr>
      </w:pPr>
      <w:r w:rsidRPr="00223ED2">
        <w:rPr>
          <w:rFonts w:ascii="Times New Roman" w:hAnsi="Times New Roman"/>
          <w:bCs/>
          <w:sz w:val="28"/>
          <w:szCs w:val="28"/>
        </w:rPr>
        <w:t xml:space="preserve">от </w:t>
      </w:r>
      <w:r w:rsidR="005C108D">
        <w:rPr>
          <w:rFonts w:ascii="Times New Roman" w:hAnsi="Times New Roman"/>
          <w:bCs/>
          <w:sz w:val="28"/>
          <w:szCs w:val="28"/>
        </w:rPr>
        <w:t xml:space="preserve">30.10.2017 г. </w:t>
      </w:r>
      <w:r w:rsidRPr="00223ED2">
        <w:rPr>
          <w:rFonts w:ascii="Times New Roman" w:hAnsi="Times New Roman"/>
          <w:bCs/>
          <w:sz w:val="28"/>
          <w:szCs w:val="28"/>
        </w:rPr>
        <w:t xml:space="preserve">                  </w:t>
      </w:r>
      <w:r w:rsidR="008070BF" w:rsidRPr="00223ED2">
        <w:rPr>
          <w:rFonts w:ascii="Times New Roman" w:hAnsi="Times New Roman"/>
          <w:bCs/>
          <w:sz w:val="28"/>
          <w:szCs w:val="28"/>
        </w:rPr>
        <w:t xml:space="preserve"> </w:t>
      </w:r>
      <w:r w:rsidR="00E543E6">
        <w:rPr>
          <w:rFonts w:ascii="Times New Roman" w:hAnsi="Times New Roman"/>
          <w:bCs/>
          <w:sz w:val="28"/>
          <w:szCs w:val="28"/>
        </w:rPr>
        <w:t xml:space="preserve">                                               </w:t>
      </w:r>
      <w:r w:rsidR="007B493E">
        <w:rPr>
          <w:rFonts w:ascii="Times New Roman" w:hAnsi="Times New Roman"/>
          <w:bCs/>
          <w:sz w:val="28"/>
          <w:szCs w:val="28"/>
        </w:rPr>
        <w:t xml:space="preserve">           </w:t>
      </w:r>
      <w:r w:rsidR="008070BF" w:rsidRPr="00223ED2">
        <w:rPr>
          <w:rFonts w:ascii="Times New Roman" w:hAnsi="Times New Roman"/>
          <w:bCs/>
          <w:sz w:val="28"/>
          <w:szCs w:val="28"/>
        </w:rPr>
        <w:t xml:space="preserve">№ </w:t>
      </w:r>
      <w:r w:rsidR="005C108D">
        <w:rPr>
          <w:rFonts w:ascii="Times New Roman" w:hAnsi="Times New Roman"/>
          <w:bCs/>
          <w:sz w:val="28"/>
          <w:szCs w:val="28"/>
        </w:rPr>
        <w:t>156</w:t>
      </w:r>
    </w:p>
    <w:p w:rsidR="00E543E6" w:rsidRPr="00223ED2" w:rsidRDefault="00E543E6" w:rsidP="00E543E6">
      <w:pPr>
        <w:pStyle w:val="af1"/>
        <w:jc w:val="center"/>
        <w:rPr>
          <w:rFonts w:ascii="Times New Roman" w:hAnsi="Times New Roman"/>
          <w:bCs/>
          <w:sz w:val="28"/>
          <w:szCs w:val="28"/>
        </w:rPr>
      </w:pPr>
      <w:r w:rsidRPr="00223ED2">
        <w:rPr>
          <w:rFonts w:ascii="Times New Roman" w:hAnsi="Times New Roman"/>
          <w:bCs/>
          <w:sz w:val="28"/>
          <w:szCs w:val="28"/>
        </w:rPr>
        <w:t>г. Хадыженск</w:t>
      </w:r>
    </w:p>
    <w:p w:rsidR="000A3F7F" w:rsidRPr="00223ED2" w:rsidRDefault="000A3F7F" w:rsidP="000F0E8A">
      <w:pPr>
        <w:pStyle w:val="af1"/>
        <w:rPr>
          <w:rFonts w:ascii="Times New Roman" w:hAnsi="Times New Roman"/>
          <w:bCs/>
          <w:sz w:val="28"/>
          <w:szCs w:val="28"/>
        </w:rPr>
      </w:pPr>
    </w:p>
    <w:p w:rsidR="000A3F7F" w:rsidRPr="00223ED2" w:rsidRDefault="000A3F7F" w:rsidP="002C565D">
      <w:pPr>
        <w:autoSpaceDE w:val="0"/>
        <w:autoSpaceDN w:val="0"/>
        <w:adjustRightInd w:val="0"/>
        <w:spacing w:after="0" w:line="240" w:lineRule="auto"/>
        <w:jc w:val="center"/>
        <w:rPr>
          <w:b/>
          <w:color w:val="000000"/>
        </w:rPr>
      </w:pPr>
      <w:r w:rsidRPr="00223ED2">
        <w:rPr>
          <w:b/>
        </w:rPr>
        <w:t xml:space="preserve">Об утверждении </w:t>
      </w:r>
      <w:r w:rsidRPr="00223ED2">
        <w:rPr>
          <w:b/>
          <w:color w:val="000000"/>
        </w:rPr>
        <w:t xml:space="preserve">Правил благоустройства и санитарного содержания территории </w:t>
      </w:r>
      <w:r w:rsidR="00BE04CF" w:rsidRPr="00223ED2">
        <w:rPr>
          <w:b/>
          <w:color w:val="000000"/>
        </w:rPr>
        <w:t>Хадыженского городского</w:t>
      </w:r>
      <w:r w:rsidRPr="00223ED2">
        <w:rPr>
          <w:b/>
          <w:color w:val="000000"/>
        </w:rPr>
        <w:t xml:space="preserve"> поселения</w:t>
      </w:r>
      <w:r w:rsidR="002C565D" w:rsidRPr="00223ED2">
        <w:rPr>
          <w:b/>
          <w:color w:val="000000"/>
        </w:rPr>
        <w:t xml:space="preserve"> </w:t>
      </w:r>
      <w:r w:rsidR="00BE04CF" w:rsidRPr="00223ED2">
        <w:rPr>
          <w:b/>
          <w:color w:val="000000"/>
        </w:rPr>
        <w:t>Апшеронского района</w:t>
      </w:r>
    </w:p>
    <w:p w:rsidR="000A3F7F" w:rsidRPr="00223ED2" w:rsidRDefault="000A3F7F" w:rsidP="000F0E8A">
      <w:pPr>
        <w:spacing w:after="0"/>
        <w:ind w:firstLine="567"/>
        <w:jc w:val="both"/>
      </w:pPr>
    </w:p>
    <w:p w:rsidR="00485031" w:rsidRPr="00223ED2" w:rsidRDefault="00485031" w:rsidP="00BE04CF">
      <w:pPr>
        <w:spacing w:after="0" w:line="240" w:lineRule="auto"/>
        <w:ind w:firstLine="567"/>
        <w:jc w:val="both"/>
      </w:pPr>
    </w:p>
    <w:p w:rsidR="000A3F7F" w:rsidRPr="00223ED2" w:rsidRDefault="000A3F7F" w:rsidP="00BE04CF">
      <w:pPr>
        <w:spacing w:after="0" w:line="240" w:lineRule="auto"/>
        <w:ind w:firstLine="567"/>
        <w:jc w:val="both"/>
      </w:pPr>
      <w:r w:rsidRPr="00223ED2">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w:t>
      </w:r>
      <w:r w:rsidRPr="00223ED2">
        <w:rPr>
          <w:lang w:eastAsia="ru-RU"/>
        </w:rPr>
        <w:t>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711/пр,</w:t>
      </w:r>
      <w:r w:rsidRPr="00223ED2">
        <w:t xml:space="preserve"> Устав</w:t>
      </w:r>
      <w:r w:rsidR="00BE04CF" w:rsidRPr="00223ED2">
        <w:t>ом</w:t>
      </w:r>
      <w:r w:rsidRPr="00223ED2">
        <w:t xml:space="preserve"> </w:t>
      </w:r>
      <w:r w:rsidR="00BE04CF" w:rsidRPr="00223ED2">
        <w:t>Хадыженского</w:t>
      </w:r>
      <w:r w:rsidRPr="00223ED2">
        <w:t xml:space="preserve"> городского поселения </w:t>
      </w:r>
      <w:r w:rsidR="00BE04CF" w:rsidRPr="00223ED2">
        <w:t>Апшеронского района</w:t>
      </w:r>
      <w:r w:rsidRPr="00223ED2">
        <w:t xml:space="preserve">, Совет </w:t>
      </w:r>
      <w:r w:rsidR="00BE04CF" w:rsidRPr="00223ED2">
        <w:t>Хадыженского</w:t>
      </w:r>
      <w:r w:rsidRPr="00223ED2">
        <w:t xml:space="preserve"> городского поселения </w:t>
      </w:r>
      <w:r w:rsidR="00BE04CF" w:rsidRPr="00223ED2">
        <w:t>Апшеронского района</w:t>
      </w:r>
      <w:r w:rsidRPr="00223ED2">
        <w:t xml:space="preserve"> решил:</w:t>
      </w:r>
    </w:p>
    <w:p w:rsidR="000A3F7F" w:rsidRPr="00223ED2" w:rsidRDefault="000A3F7F" w:rsidP="00BE04CF">
      <w:pPr>
        <w:autoSpaceDE w:val="0"/>
        <w:autoSpaceDN w:val="0"/>
        <w:adjustRightInd w:val="0"/>
        <w:spacing w:after="0" w:line="240" w:lineRule="auto"/>
        <w:ind w:firstLine="567"/>
        <w:jc w:val="both"/>
        <w:rPr>
          <w:color w:val="000000"/>
        </w:rPr>
      </w:pPr>
      <w:r w:rsidRPr="00223ED2">
        <w:t xml:space="preserve">1. Утвердить Правила благоустройства </w:t>
      </w:r>
      <w:r w:rsidRPr="00223ED2">
        <w:rPr>
          <w:color w:val="000000"/>
        </w:rPr>
        <w:t xml:space="preserve">и санитарного содержания территории </w:t>
      </w:r>
      <w:r w:rsidR="00BE04CF" w:rsidRPr="00223ED2">
        <w:rPr>
          <w:color w:val="000000"/>
        </w:rPr>
        <w:t>Хадыженского</w:t>
      </w:r>
      <w:r w:rsidRPr="00223ED2">
        <w:rPr>
          <w:color w:val="000000"/>
        </w:rPr>
        <w:t xml:space="preserve"> городского поселения </w:t>
      </w:r>
      <w:r w:rsidR="00BE04CF" w:rsidRPr="00223ED2">
        <w:rPr>
          <w:color w:val="000000"/>
        </w:rPr>
        <w:t>Апшеронского района</w:t>
      </w:r>
      <w:r w:rsidRPr="00223ED2">
        <w:rPr>
          <w:color w:val="000000"/>
        </w:rPr>
        <w:t>.</w:t>
      </w:r>
    </w:p>
    <w:p w:rsidR="000A3F7F" w:rsidRPr="00223ED2" w:rsidRDefault="00802B95" w:rsidP="00BE04CF">
      <w:pPr>
        <w:spacing w:after="0" w:line="240" w:lineRule="auto"/>
        <w:ind w:firstLine="567"/>
        <w:jc w:val="both"/>
      </w:pPr>
      <w:r w:rsidRPr="00223ED2">
        <w:t>2</w:t>
      </w:r>
      <w:r w:rsidR="000A3F7F" w:rsidRPr="00223ED2">
        <w:t xml:space="preserve">. </w:t>
      </w:r>
      <w:r w:rsidR="002C565D" w:rsidRPr="00223ED2">
        <w:t>Р</w:t>
      </w:r>
      <w:r w:rsidR="000A3F7F" w:rsidRPr="00223ED2">
        <w:t xml:space="preserve">ешение Совета </w:t>
      </w:r>
      <w:r w:rsidR="00BE04CF" w:rsidRPr="00223ED2">
        <w:t>Хадыженского</w:t>
      </w:r>
      <w:r w:rsidR="000A3F7F" w:rsidRPr="00223ED2">
        <w:t xml:space="preserve"> городского поселения </w:t>
      </w:r>
      <w:r w:rsidR="00BE04CF" w:rsidRPr="00223ED2">
        <w:t>Апшеронского района</w:t>
      </w:r>
      <w:r w:rsidR="000A3F7F" w:rsidRPr="00223ED2">
        <w:t xml:space="preserve"> от </w:t>
      </w:r>
      <w:r w:rsidR="00BE04CF" w:rsidRPr="00223ED2">
        <w:t>15 мая</w:t>
      </w:r>
      <w:r w:rsidR="000A3F7F" w:rsidRPr="00223ED2">
        <w:t xml:space="preserve"> 20</w:t>
      </w:r>
      <w:r w:rsidRPr="00223ED2">
        <w:t>1</w:t>
      </w:r>
      <w:r w:rsidR="00BE04CF" w:rsidRPr="00223ED2">
        <w:t>2</w:t>
      </w:r>
      <w:r w:rsidR="000A3F7F" w:rsidRPr="00223ED2">
        <w:t xml:space="preserve"> года № </w:t>
      </w:r>
      <w:r w:rsidR="00BE04CF" w:rsidRPr="00223ED2">
        <w:t xml:space="preserve">141 </w:t>
      </w:r>
      <w:r w:rsidRPr="00223ED2">
        <w:rPr>
          <w:rFonts w:eastAsia="Calibri"/>
        </w:rPr>
        <w:t xml:space="preserve">«Об утверждении Правил благоустройства и санитарного содержания </w:t>
      </w:r>
      <w:r w:rsidR="00BE04CF" w:rsidRPr="00223ED2">
        <w:rPr>
          <w:rFonts w:eastAsia="Calibri"/>
        </w:rPr>
        <w:t>Хадыженского</w:t>
      </w:r>
      <w:r w:rsidRPr="00223ED2">
        <w:rPr>
          <w:rFonts w:eastAsia="Calibri"/>
        </w:rPr>
        <w:t xml:space="preserve"> городского поселения </w:t>
      </w:r>
      <w:r w:rsidR="00BE04CF" w:rsidRPr="00223ED2">
        <w:rPr>
          <w:rFonts w:eastAsia="Calibri"/>
        </w:rPr>
        <w:t>Апшеронского района</w:t>
      </w:r>
      <w:r w:rsidR="007C7EFA" w:rsidRPr="00223ED2">
        <w:rPr>
          <w:rFonts w:eastAsia="Calibri"/>
        </w:rPr>
        <w:t>»</w:t>
      </w:r>
      <w:r w:rsidR="002C565D" w:rsidRPr="00223ED2">
        <w:t xml:space="preserve"> признать утратившим силу.</w:t>
      </w:r>
    </w:p>
    <w:p w:rsidR="002C565D" w:rsidRPr="00223ED2" w:rsidRDefault="002D10C4" w:rsidP="002C565D">
      <w:pPr>
        <w:shd w:val="clear" w:color="auto" w:fill="FFFFFF"/>
        <w:spacing w:after="0" w:line="240" w:lineRule="auto"/>
        <w:ind w:firstLine="567"/>
        <w:jc w:val="both"/>
      </w:pPr>
      <w:r w:rsidRPr="00223ED2">
        <w:t>3</w:t>
      </w:r>
      <w:r w:rsidR="002C565D" w:rsidRPr="00223ED2">
        <w:t>. Отделу по вопросам культуры, молодежи, физической культуры и спорта администрации Хадыженского городского поселения Апшеронского района (Чирко) официально опубликовать настоящее решение на официальном сайте администрации Хадыженского городского поселения Апшеронского района.</w:t>
      </w:r>
    </w:p>
    <w:p w:rsidR="002C565D" w:rsidRPr="00223ED2" w:rsidRDefault="002D10C4" w:rsidP="002C565D">
      <w:pPr>
        <w:shd w:val="clear" w:color="auto" w:fill="FFFFFF"/>
        <w:spacing w:after="0" w:line="240" w:lineRule="auto"/>
        <w:ind w:firstLine="567"/>
        <w:jc w:val="both"/>
      </w:pPr>
      <w:r w:rsidRPr="00223ED2">
        <w:t>4</w:t>
      </w:r>
      <w:r w:rsidR="002C565D" w:rsidRPr="00223ED2">
        <w:t>. Постановление вступает в силу со дня его официального опубликования.</w:t>
      </w:r>
    </w:p>
    <w:p w:rsidR="002C565D" w:rsidRPr="00223ED2" w:rsidRDefault="002C565D" w:rsidP="00C83EE8">
      <w:pPr>
        <w:spacing w:after="0" w:line="240" w:lineRule="auto"/>
        <w:ind w:firstLine="1080"/>
        <w:jc w:val="both"/>
      </w:pPr>
    </w:p>
    <w:p w:rsidR="00C83EE8" w:rsidRPr="00223ED2" w:rsidRDefault="00C83EE8" w:rsidP="00C83EE8">
      <w:pPr>
        <w:spacing w:after="0" w:line="240" w:lineRule="auto"/>
        <w:ind w:firstLine="1080"/>
        <w:jc w:val="both"/>
      </w:pPr>
    </w:p>
    <w:p w:rsidR="00485031" w:rsidRPr="00223ED2" w:rsidRDefault="00485031" w:rsidP="00C83EE8">
      <w:pPr>
        <w:pStyle w:val="ConsPlusNormal"/>
        <w:jc w:val="both"/>
        <w:rPr>
          <w:rFonts w:ascii="Times New Roman" w:hAnsi="Times New Roman" w:cs="Times New Roman"/>
          <w:sz w:val="28"/>
          <w:szCs w:val="28"/>
        </w:rPr>
      </w:pPr>
    </w:p>
    <w:tbl>
      <w:tblPr>
        <w:tblW w:w="9636" w:type="dxa"/>
        <w:tblLayout w:type="fixed"/>
        <w:tblLook w:val="04A0"/>
      </w:tblPr>
      <w:tblGrid>
        <w:gridCol w:w="4089"/>
        <w:gridCol w:w="1264"/>
        <w:gridCol w:w="4283"/>
      </w:tblGrid>
      <w:tr w:rsidR="00C83EE8" w:rsidRPr="00223ED2" w:rsidTr="00C83EE8">
        <w:tc>
          <w:tcPr>
            <w:tcW w:w="4089" w:type="dxa"/>
            <w:hideMark/>
          </w:tcPr>
          <w:p w:rsidR="00C83EE8" w:rsidRPr="00223ED2" w:rsidRDefault="00C83EE8" w:rsidP="00C83EE8">
            <w:pPr>
              <w:spacing w:after="0" w:line="240" w:lineRule="auto"/>
              <w:ind w:right="-109"/>
              <w:jc w:val="both"/>
            </w:pPr>
            <w:r w:rsidRPr="00223ED2">
              <w:t>Глава Хадыженского</w:t>
            </w:r>
          </w:p>
          <w:p w:rsidR="00C83EE8" w:rsidRPr="00223ED2" w:rsidRDefault="00C83EE8" w:rsidP="00C83EE8">
            <w:pPr>
              <w:spacing w:after="0" w:line="240" w:lineRule="auto"/>
              <w:ind w:right="-109"/>
            </w:pPr>
            <w:r w:rsidRPr="00223ED2">
              <w:t xml:space="preserve">городского поселения Апшеронского района                  </w:t>
            </w:r>
          </w:p>
          <w:p w:rsidR="00C83EE8" w:rsidRPr="00223ED2" w:rsidRDefault="00C83EE8" w:rsidP="00C83EE8">
            <w:pPr>
              <w:spacing w:after="0" w:line="240" w:lineRule="auto"/>
              <w:ind w:right="-109"/>
              <w:jc w:val="both"/>
            </w:pPr>
            <w:r w:rsidRPr="00223ED2">
              <w:t xml:space="preserve">                     </w:t>
            </w:r>
          </w:p>
          <w:p w:rsidR="00C83EE8" w:rsidRPr="00223ED2" w:rsidRDefault="00C83EE8" w:rsidP="00C83EE8">
            <w:pPr>
              <w:spacing w:after="0" w:line="240" w:lineRule="auto"/>
              <w:ind w:right="-109"/>
            </w:pPr>
            <w:r w:rsidRPr="00223ED2">
              <w:t>________ Ф.В.Кравцов</w:t>
            </w:r>
          </w:p>
        </w:tc>
        <w:tc>
          <w:tcPr>
            <w:tcW w:w="1264" w:type="dxa"/>
          </w:tcPr>
          <w:p w:rsidR="00C83EE8" w:rsidRPr="00223ED2" w:rsidRDefault="00C83EE8" w:rsidP="00C83EE8">
            <w:pPr>
              <w:spacing w:after="0" w:line="240" w:lineRule="auto"/>
              <w:ind w:right="-109"/>
              <w:jc w:val="both"/>
            </w:pPr>
          </w:p>
        </w:tc>
        <w:tc>
          <w:tcPr>
            <w:tcW w:w="4283" w:type="dxa"/>
          </w:tcPr>
          <w:p w:rsidR="00C83EE8" w:rsidRPr="00223ED2" w:rsidRDefault="00C83EE8" w:rsidP="00C83EE8">
            <w:pPr>
              <w:spacing w:after="0" w:line="240" w:lineRule="auto"/>
              <w:ind w:right="-109"/>
            </w:pPr>
            <w:r w:rsidRPr="00223ED2">
              <w:t>Председатель Совета Хадыженского городского поселения Апшеронского района</w:t>
            </w:r>
          </w:p>
          <w:p w:rsidR="00C83EE8" w:rsidRPr="00223ED2" w:rsidRDefault="00C83EE8" w:rsidP="00C83EE8">
            <w:pPr>
              <w:spacing w:after="0" w:line="240" w:lineRule="auto"/>
              <w:ind w:right="-109"/>
            </w:pPr>
          </w:p>
          <w:p w:rsidR="00C83EE8" w:rsidRPr="00223ED2" w:rsidRDefault="00C83EE8" w:rsidP="00C83EE8">
            <w:pPr>
              <w:spacing w:after="0" w:line="240" w:lineRule="auto"/>
              <w:ind w:right="-109"/>
            </w:pPr>
            <w:r w:rsidRPr="00223ED2">
              <w:t>________________ А.И.Татулян</w:t>
            </w:r>
          </w:p>
        </w:tc>
      </w:tr>
    </w:tbl>
    <w:p w:rsidR="00C83EE8" w:rsidRDefault="000F0E8A" w:rsidP="000F0E8A">
      <w:pPr>
        <w:autoSpaceDE w:val="0"/>
        <w:autoSpaceDN w:val="0"/>
        <w:adjustRightInd w:val="0"/>
        <w:spacing w:after="0" w:line="240" w:lineRule="auto"/>
        <w:jc w:val="both"/>
        <w:rPr>
          <w:color w:val="000000"/>
        </w:rPr>
      </w:pPr>
      <w:bookmarkStart w:id="0" w:name="sub_100"/>
      <w:r w:rsidRPr="00223ED2">
        <w:rPr>
          <w:color w:val="000000"/>
        </w:rPr>
        <w:t xml:space="preserve">                                                                                    </w:t>
      </w:r>
    </w:p>
    <w:p w:rsidR="00BE510E" w:rsidRDefault="00BE510E" w:rsidP="000F0E8A">
      <w:pPr>
        <w:autoSpaceDE w:val="0"/>
        <w:autoSpaceDN w:val="0"/>
        <w:adjustRightInd w:val="0"/>
        <w:spacing w:after="0" w:line="240" w:lineRule="auto"/>
        <w:jc w:val="both"/>
        <w:rPr>
          <w:color w:val="000000"/>
        </w:rPr>
      </w:pPr>
    </w:p>
    <w:p w:rsidR="009C3F83" w:rsidRDefault="009C3F83" w:rsidP="000F0E8A">
      <w:pPr>
        <w:autoSpaceDE w:val="0"/>
        <w:autoSpaceDN w:val="0"/>
        <w:adjustRightInd w:val="0"/>
        <w:spacing w:after="0" w:line="240" w:lineRule="auto"/>
        <w:jc w:val="both"/>
        <w:rPr>
          <w:color w:val="000000"/>
        </w:rPr>
      </w:pPr>
    </w:p>
    <w:p w:rsidR="00A50443" w:rsidRPr="00223ED2" w:rsidRDefault="00A50443" w:rsidP="00A50443">
      <w:pPr>
        <w:spacing w:after="0" w:line="240" w:lineRule="auto"/>
        <w:ind w:left="4678"/>
        <w:jc w:val="center"/>
      </w:pPr>
      <w:r w:rsidRPr="00223ED2">
        <w:lastRenderedPageBreak/>
        <w:t>ПРИЛОЖЕНИЕ №1</w:t>
      </w:r>
    </w:p>
    <w:p w:rsidR="00A50443" w:rsidRPr="00223ED2" w:rsidRDefault="00A50443" w:rsidP="00A50443">
      <w:pPr>
        <w:spacing w:after="0" w:line="240" w:lineRule="auto"/>
        <w:ind w:left="4678"/>
        <w:jc w:val="center"/>
      </w:pPr>
      <w:r w:rsidRPr="00223ED2">
        <w:t>УТВЕРЖДЕНЫ</w:t>
      </w:r>
    </w:p>
    <w:p w:rsidR="00A50443" w:rsidRPr="00223ED2" w:rsidRDefault="00A50443" w:rsidP="00A50443">
      <w:pPr>
        <w:spacing w:after="0" w:line="240" w:lineRule="auto"/>
        <w:ind w:left="4678"/>
        <w:jc w:val="center"/>
      </w:pPr>
      <w:r w:rsidRPr="00223ED2">
        <w:t>решением Совета</w:t>
      </w:r>
    </w:p>
    <w:p w:rsidR="00A50443" w:rsidRPr="00223ED2" w:rsidRDefault="00A50443" w:rsidP="00A50443">
      <w:pPr>
        <w:spacing w:after="0" w:line="240" w:lineRule="auto"/>
        <w:ind w:left="4678"/>
        <w:jc w:val="center"/>
      </w:pPr>
      <w:r w:rsidRPr="00223ED2">
        <w:t>Хадыженского городского поселения</w:t>
      </w:r>
    </w:p>
    <w:p w:rsidR="00A50443" w:rsidRPr="00223ED2" w:rsidRDefault="00A50443" w:rsidP="00A50443">
      <w:pPr>
        <w:spacing w:after="0" w:line="240" w:lineRule="auto"/>
        <w:ind w:left="4678"/>
        <w:jc w:val="center"/>
      </w:pPr>
      <w:r w:rsidRPr="00223ED2">
        <w:t>Апшеронского района</w:t>
      </w:r>
    </w:p>
    <w:p w:rsidR="00A50443" w:rsidRPr="00223ED2" w:rsidRDefault="00A50443" w:rsidP="00A50443">
      <w:pPr>
        <w:spacing w:after="0" w:line="240" w:lineRule="auto"/>
        <w:ind w:left="4678"/>
        <w:jc w:val="center"/>
      </w:pPr>
      <w:r w:rsidRPr="00223ED2">
        <w:t xml:space="preserve">от </w:t>
      </w:r>
      <w:r w:rsidR="007B493E">
        <w:t>30.10.2017</w:t>
      </w:r>
      <w:r w:rsidRPr="00223ED2">
        <w:t xml:space="preserve"> № </w:t>
      </w:r>
      <w:r w:rsidR="007B493E">
        <w:t>156</w:t>
      </w:r>
    </w:p>
    <w:p w:rsidR="00485031" w:rsidRDefault="00485031" w:rsidP="000F0E8A">
      <w:pPr>
        <w:autoSpaceDE w:val="0"/>
        <w:autoSpaceDN w:val="0"/>
        <w:adjustRightInd w:val="0"/>
        <w:spacing w:after="0" w:line="240" w:lineRule="auto"/>
        <w:jc w:val="center"/>
        <w:rPr>
          <w:color w:val="000000"/>
        </w:rPr>
      </w:pPr>
    </w:p>
    <w:p w:rsidR="006608D3" w:rsidRPr="00223ED2" w:rsidRDefault="006608D3" w:rsidP="000F0E8A">
      <w:pPr>
        <w:autoSpaceDE w:val="0"/>
        <w:autoSpaceDN w:val="0"/>
        <w:adjustRightInd w:val="0"/>
        <w:spacing w:after="0" w:line="240" w:lineRule="auto"/>
        <w:jc w:val="center"/>
        <w:rPr>
          <w:color w:val="000000"/>
        </w:rPr>
      </w:pPr>
    </w:p>
    <w:p w:rsidR="00485031" w:rsidRPr="00223ED2" w:rsidRDefault="00485031" w:rsidP="000F0E8A">
      <w:pPr>
        <w:autoSpaceDE w:val="0"/>
        <w:autoSpaceDN w:val="0"/>
        <w:adjustRightInd w:val="0"/>
        <w:spacing w:after="0" w:line="240" w:lineRule="auto"/>
        <w:jc w:val="center"/>
        <w:rPr>
          <w:color w:val="000000"/>
        </w:rPr>
      </w:pPr>
    </w:p>
    <w:p w:rsidR="00E05A98" w:rsidRPr="00223ED2" w:rsidRDefault="00E05A98" w:rsidP="000F0E8A">
      <w:pPr>
        <w:autoSpaceDE w:val="0"/>
        <w:autoSpaceDN w:val="0"/>
        <w:adjustRightInd w:val="0"/>
        <w:spacing w:after="0" w:line="240" w:lineRule="auto"/>
        <w:jc w:val="center"/>
        <w:rPr>
          <w:color w:val="000000"/>
        </w:rPr>
      </w:pPr>
      <w:r w:rsidRPr="00223ED2">
        <w:rPr>
          <w:color w:val="000000"/>
        </w:rPr>
        <w:t>П Р А В И Л А</w:t>
      </w:r>
    </w:p>
    <w:p w:rsidR="00E05A98" w:rsidRPr="00223ED2" w:rsidRDefault="00E05A98" w:rsidP="000F0E8A">
      <w:pPr>
        <w:autoSpaceDE w:val="0"/>
        <w:autoSpaceDN w:val="0"/>
        <w:adjustRightInd w:val="0"/>
        <w:spacing w:after="0" w:line="240" w:lineRule="auto"/>
        <w:jc w:val="center"/>
        <w:rPr>
          <w:color w:val="000000"/>
        </w:rPr>
      </w:pPr>
      <w:r w:rsidRPr="00223ED2">
        <w:rPr>
          <w:color w:val="000000"/>
        </w:rPr>
        <w:t xml:space="preserve">благоустройства и санитарного содержания территории </w:t>
      </w:r>
    </w:p>
    <w:p w:rsidR="00E05A98" w:rsidRPr="00223ED2" w:rsidRDefault="00BE04CF" w:rsidP="000F0E8A">
      <w:pPr>
        <w:autoSpaceDE w:val="0"/>
        <w:autoSpaceDN w:val="0"/>
        <w:adjustRightInd w:val="0"/>
        <w:spacing w:after="0" w:line="240" w:lineRule="auto"/>
        <w:jc w:val="center"/>
        <w:rPr>
          <w:color w:val="000000"/>
        </w:rPr>
      </w:pPr>
      <w:r w:rsidRPr="00223ED2">
        <w:rPr>
          <w:color w:val="000000"/>
        </w:rPr>
        <w:t>Хадыженского</w:t>
      </w:r>
      <w:r w:rsidR="00E05A98" w:rsidRPr="00223ED2">
        <w:rPr>
          <w:color w:val="000000"/>
        </w:rPr>
        <w:t xml:space="preserve"> городского поселения</w:t>
      </w:r>
    </w:p>
    <w:p w:rsidR="00E05A98" w:rsidRPr="00223ED2" w:rsidRDefault="00E05A98" w:rsidP="000F0E8A">
      <w:pPr>
        <w:autoSpaceDE w:val="0"/>
        <w:autoSpaceDN w:val="0"/>
        <w:adjustRightInd w:val="0"/>
        <w:spacing w:after="0" w:line="240" w:lineRule="auto"/>
        <w:jc w:val="center"/>
        <w:rPr>
          <w:color w:val="000000"/>
        </w:rPr>
      </w:pPr>
      <w:r w:rsidRPr="00223ED2">
        <w:rPr>
          <w:color w:val="000000"/>
        </w:rPr>
        <w:t xml:space="preserve"> </w:t>
      </w:r>
      <w:r w:rsidR="00BE04CF" w:rsidRPr="00223ED2">
        <w:rPr>
          <w:color w:val="000000"/>
        </w:rPr>
        <w:t>Апшеронского района</w:t>
      </w:r>
    </w:p>
    <w:p w:rsidR="00E05A98" w:rsidRPr="00223ED2" w:rsidRDefault="00E05A98" w:rsidP="000F0E8A">
      <w:pPr>
        <w:autoSpaceDE w:val="0"/>
        <w:autoSpaceDN w:val="0"/>
        <w:adjustRightInd w:val="0"/>
        <w:spacing w:after="0" w:line="240" w:lineRule="auto"/>
        <w:ind w:firstLine="540"/>
        <w:jc w:val="center"/>
        <w:rPr>
          <w:color w:val="000000"/>
        </w:rPr>
      </w:pPr>
    </w:p>
    <w:p w:rsidR="009C3F83" w:rsidRPr="009C3F83" w:rsidRDefault="009C3F83" w:rsidP="009C3F83">
      <w:pPr>
        <w:pStyle w:val="af5"/>
        <w:widowControl w:val="0"/>
        <w:numPr>
          <w:ilvl w:val="0"/>
          <w:numId w:val="1"/>
        </w:numPr>
        <w:autoSpaceDE w:val="0"/>
        <w:autoSpaceDN w:val="0"/>
        <w:adjustRightInd w:val="0"/>
        <w:spacing w:after="0" w:line="240" w:lineRule="auto"/>
        <w:jc w:val="center"/>
        <w:outlineLvl w:val="0"/>
        <w:rPr>
          <w:rFonts w:eastAsia="Times New Roman"/>
          <w:bCs/>
          <w:lang w:eastAsia="ru-RU"/>
        </w:rPr>
      </w:pPr>
      <w:r w:rsidRPr="009C3F83">
        <w:rPr>
          <w:rFonts w:eastAsia="Times New Roman"/>
          <w:bCs/>
          <w:lang w:eastAsia="ru-RU"/>
        </w:rPr>
        <w:t>Общие положения</w:t>
      </w:r>
    </w:p>
    <w:p w:rsidR="009C3F83" w:rsidRPr="009C3F83" w:rsidRDefault="009C3F83" w:rsidP="009C3F83">
      <w:pPr>
        <w:pStyle w:val="af5"/>
        <w:widowControl w:val="0"/>
        <w:autoSpaceDE w:val="0"/>
        <w:autoSpaceDN w:val="0"/>
        <w:adjustRightInd w:val="0"/>
        <w:spacing w:after="0" w:line="240" w:lineRule="auto"/>
        <w:ind w:left="927"/>
        <w:outlineLvl w:val="0"/>
        <w:rPr>
          <w:rFonts w:eastAsia="Times New Roman"/>
          <w:bCs/>
          <w:lang w:eastAsia="ru-RU"/>
        </w:rPr>
      </w:pP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1.1. Настоящие Правила благоустройства и санитарного содержания территории Хадыженского городского поселения Апшеронского района (далее-Правила) разработаны с целью обеспечения должного санитарного, противопожарного, эстетического состояния Хадыженского городского поселения Апшеронского района (далее-поселение)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1.2.Правила действуют на всей территории Хадыженского городского поселения Апшеронского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Хадыженского городского поселения Апшеронского района.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1.3.Организация рациональной системы санитарной очистки территории Хадыженского городского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1.4.Настоящие Правила содержат:</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общие принципы и подходы;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lang w:eastAsia="ru-RU"/>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9C3F83" w:rsidRPr="009305A0" w:rsidRDefault="009C3F83" w:rsidP="009C3F83">
      <w:pPr>
        <w:widowControl w:val="0"/>
        <w:autoSpaceDE w:val="0"/>
        <w:autoSpaceDN w:val="0"/>
        <w:adjustRightInd w:val="0"/>
        <w:spacing w:after="0" w:line="240" w:lineRule="auto"/>
        <w:ind w:firstLine="567"/>
        <w:jc w:val="both"/>
        <w:rPr>
          <w:lang w:eastAsia="ru-RU"/>
        </w:rPr>
      </w:pPr>
      <w:r w:rsidRPr="009305A0">
        <w:rPr>
          <w:rFonts w:eastAsia="Times New Roman"/>
          <w:lang w:eastAsia="ru-RU"/>
        </w:rPr>
        <w:t xml:space="preserve">- благоустройство территорий Хадыженского городского поселения Апшеронского района (далее - поселение), включающее в себя </w:t>
      </w:r>
      <w:r w:rsidRPr="009305A0">
        <w:rPr>
          <w:lang w:eastAsia="ru-RU"/>
        </w:rPr>
        <w:t xml:space="preserve">общие </w:t>
      </w:r>
      <w:r w:rsidRPr="009305A0">
        <w:rPr>
          <w:lang w:eastAsia="ru-RU"/>
        </w:rPr>
        <w:lastRenderedPageBreak/>
        <w:t>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9C3F83" w:rsidRPr="009305A0" w:rsidRDefault="009C3F83" w:rsidP="009C3F83">
      <w:pPr>
        <w:widowControl w:val="0"/>
        <w:autoSpaceDE w:val="0"/>
        <w:autoSpaceDN w:val="0"/>
        <w:adjustRightInd w:val="0"/>
        <w:spacing w:after="0" w:line="240" w:lineRule="auto"/>
        <w:ind w:firstLine="567"/>
        <w:jc w:val="both"/>
        <w:rPr>
          <w:lang w:eastAsia="ru-RU"/>
        </w:rPr>
      </w:pPr>
      <w:r w:rsidRPr="009305A0">
        <w:rPr>
          <w:lang w:eastAsia="ru-RU"/>
        </w:rPr>
        <w:t>- 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строительно- ремонтных работ, содержание объектов водопроводно-канализационного хозяйства, правила проведения ремонта и содержания жилых, культурно-бытовых и общественных зданий и сооружений, систем уличного и 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w:t>
      </w:r>
      <w:r w:rsidRPr="009305A0">
        <w:rPr>
          <w:rFonts w:eastAsia="Times New Roman"/>
          <w:lang w:eastAsia="ru-RU"/>
        </w:rPr>
        <w:t>,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контроль за соблюдением и ответственность за нарушение Правил благоустройства и санитарного содержания территории поселения.</w:t>
      </w:r>
    </w:p>
    <w:p w:rsidR="009C3F83" w:rsidRPr="009305A0" w:rsidRDefault="009C3F83" w:rsidP="009C3F83">
      <w:pPr>
        <w:pStyle w:val="a3"/>
        <w:ind w:firstLine="567"/>
        <w:jc w:val="both"/>
        <w:rPr>
          <w:lang w:eastAsia="ru-RU"/>
        </w:rPr>
      </w:pPr>
      <w:r w:rsidRPr="009305A0">
        <w:rPr>
          <w:lang w:eastAsia="ru-RU"/>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9C3F83" w:rsidRPr="009305A0" w:rsidRDefault="009C3F83" w:rsidP="009C3F83">
      <w:pPr>
        <w:pStyle w:val="a3"/>
        <w:ind w:firstLine="567"/>
        <w:jc w:val="both"/>
        <w:rPr>
          <w:lang w:eastAsia="ru-RU"/>
        </w:rPr>
      </w:pPr>
      <w:r w:rsidRPr="009305A0">
        <w:rPr>
          <w:lang w:eastAsia="ru-RU"/>
        </w:rPr>
        <w:t>- детские площадки, спортивные и другие площадки отдыха и досуга;</w:t>
      </w:r>
    </w:p>
    <w:p w:rsidR="009C3F83" w:rsidRPr="009305A0" w:rsidRDefault="009C3F83" w:rsidP="009C3F83">
      <w:pPr>
        <w:pStyle w:val="a3"/>
        <w:ind w:firstLine="567"/>
        <w:jc w:val="both"/>
        <w:rPr>
          <w:lang w:eastAsia="ru-RU"/>
        </w:rPr>
      </w:pPr>
      <w:r w:rsidRPr="009305A0">
        <w:rPr>
          <w:lang w:eastAsia="ru-RU"/>
        </w:rPr>
        <w:t>- площадки для выгула и дрессировки собак;</w:t>
      </w:r>
    </w:p>
    <w:p w:rsidR="009C3F83" w:rsidRPr="009305A0" w:rsidRDefault="009C3F83" w:rsidP="009C3F83">
      <w:pPr>
        <w:pStyle w:val="a3"/>
        <w:ind w:firstLine="567"/>
        <w:jc w:val="both"/>
        <w:rPr>
          <w:lang w:eastAsia="ru-RU"/>
        </w:rPr>
      </w:pPr>
      <w:r w:rsidRPr="009305A0">
        <w:rPr>
          <w:lang w:eastAsia="ru-RU"/>
        </w:rPr>
        <w:t>- площадки автостоянок;</w:t>
      </w:r>
    </w:p>
    <w:p w:rsidR="009C3F83" w:rsidRPr="009305A0" w:rsidRDefault="009C3F83" w:rsidP="009C3F83">
      <w:pPr>
        <w:pStyle w:val="a3"/>
        <w:ind w:firstLine="567"/>
        <w:jc w:val="both"/>
        <w:rPr>
          <w:lang w:eastAsia="ru-RU"/>
        </w:rPr>
      </w:pPr>
      <w:r w:rsidRPr="009305A0">
        <w:rPr>
          <w:lang w:eastAsia="ru-RU"/>
        </w:rPr>
        <w:t>- улицы (в том числе пешеходные) и дороги;</w:t>
      </w:r>
    </w:p>
    <w:p w:rsidR="009C3F83" w:rsidRPr="009305A0" w:rsidRDefault="009C3F83" w:rsidP="009C3F83">
      <w:pPr>
        <w:pStyle w:val="a3"/>
        <w:ind w:firstLine="567"/>
        <w:jc w:val="both"/>
        <w:rPr>
          <w:lang w:eastAsia="ru-RU"/>
        </w:rPr>
      </w:pPr>
      <w:r w:rsidRPr="009305A0">
        <w:rPr>
          <w:lang w:eastAsia="ru-RU"/>
        </w:rPr>
        <w:t>- парки, скверы, иные зеленые зоны;</w:t>
      </w:r>
    </w:p>
    <w:p w:rsidR="009C3F83" w:rsidRPr="009305A0" w:rsidRDefault="009C3F83" w:rsidP="009C3F83">
      <w:pPr>
        <w:pStyle w:val="a3"/>
        <w:ind w:firstLine="567"/>
        <w:jc w:val="both"/>
        <w:rPr>
          <w:lang w:eastAsia="ru-RU"/>
        </w:rPr>
      </w:pPr>
      <w:r w:rsidRPr="009305A0">
        <w:rPr>
          <w:lang w:eastAsia="ru-RU"/>
        </w:rPr>
        <w:t>- площади, набережные и другие территории;</w:t>
      </w:r>
    </w:p>
    <w:p w:rsidR="009C3F83" w:rsidRPr="009305A0" w:rsidRDefault="009C3F83" w:rsidP="009C3F83">
      <w:pPr>
        <w:pStyle w:val="a3"/>
        <w:ind w:firstLine="567"/>
        <w:jc w:val="both"/>
        <w:rPr>
          <w:lang w:eastAsia="ru-RU"/>
        </w:rPr>
      </w:pPr>
      <w:r w:rsidRPr="009305A0">
        <w:rPr>
          <w:lang w:eastAsia="ru-RU"/>
        </w:rPr>
        <w:t>- технические зоны транспортных, инженерных коммуникаций, водоохранные зоны;</w:t>
      </w:r>
    </w:p>
    <w:p w:rsidR="009C3F83" w:rsidRPr="009305A0" w:rsidRDefault="009C3F83" w:rsidP="009C3F83">
      <w:pPr>
        <w:pStyle w:val="a3"/>
        <w:ind w:firstLine="567"/>
        <w:jc w:val="both"/>
        <w:rPr>
          <w:lang w:eastAsia="ru-RU"/>
        </w:rPr>
      </w:pPr>
      <w:r w:rsidRPr="009305A0">
        <w:rPr>
          <w:lang w:eastAsia="ru-RU"/>
        </w:rPr>
        <w:t>- контейнерные площадки и площадки для складирования отдельных групп коммунальных отходов.</w:t>
      </w:r>
    </w:p>
    <w:p w:rsidR="009C3F83" w:rsidRPr="009305A0" w:rsidRDefault="009C3F83" w:rsidP="009C3F83">
      <w:pPr>
        <w:pStyle w:val="a3"/>
        <w:ind w:firstLine="567"/>
        <w:jc w:val="both"/>
        <w:rPr>
          <w:lang w:eastAsia="ru-RU"/>
        </w:rPr>
      </w:pPr>
      <w:r w:rsidRPr="009305A0">
        <w:rPr>
          <w:lang w:eastAsia="ru-RU"/>
        </w:rPr>
        <w:t>1.6. К элементам благоустройства относят:</w:t>
      </w:r>
    </w:p>
    <w:p w:rsidR="009C3F83" w:rsidRPr="009305A0" w:rsidRDefault="009C3F83" w:rsidP="009C3F83">
      <w:pPr>
        <w:pStyle w:val="a3"/>
        <w:ind w:firstLine="567"/>
        <w:jc w:val="both"/>
        <w:rPr>
          <w:lang w:eastAsia="ru-RU"/>
        </w:rPr>
      </w:pPr>
      <w:r w:rsidRPr="009305A0">
        <w:rPr>
          <w:lang w:eastAsia="ru-RU"/>
        </w:rPr>
        <w:t>- элементы озеленения;</w:t>
      </w:r>
    </w:p>
    <w:p w:rsidR="009C3F83" w:rsidRPr="009305A0" w:rsidRDefault="009C3F83" w:rsidP="009C3F83">
      <w:pPr>
        <w:pStyle w:val="a3"/>
        <w:ind w:firstLine="567"/>
        <w:jc w:val="both"/>
        <w:rPr>
          <w:lang w:eastAsia="ru-RU"/>
        </w:rPr>
      </w:pPr>
      <w:r w:rsidRPr="009305A0">
        <w:rPr>
          <w:lang w:eastAsia="ru-RU"/>
        </w:rPr>
        <w:t>- покрытия;</w:t>
      </w:r>
    </w:p>
    <w:p w:rsidR="009C3F83" w:rsidRPr="009305A0" w:rsidRDefault="009C3F83" w:rsidP="009C3F83">
      <w:pPr>
        <w:pStyle w:val="a3"/>
        <w:ind w:firstLine="567"/>
        <w:jc w:val="both"/>
        <w:rPr>
          <w:lang w:eastAsia="ru-RU"/>
        </w:rPr>
      </w:pPr>
      <w:r w:rsidRPr="009305A0">
        <w:rPr>
          <w:lang w:eastAsia="ru-RU"/>
        </w:rPr>
        <w:t>- ограждения (заборы);</w:t>
      </w:r>
    </w:p>
    <w:p w:rsidR="009C3F83" w:rsidRPr="009305A0" w:rsidRDefault="009C3F83" w:rsidP="009C3F83">
      <w:pPr>
        <w:pStyle w:val="a3"/>
        <w:ind w:firstLine="567"/>
        <w:jc w:val="both"/>
        <w:rPr>
          <w:lang w:eastAsia="ru-RU"/>
        </w:rPr>
      </w:pPr>
      <w:r w:rsidRPr="009305A0">
        <w:rPr>
          <w:lang w:eastAsia="ru-RU"/>
        </w:rPr>
        <w:t>- водные устройства;</w:t>
      </w:r>
    </w:p>
    <w:p w:rsidR="009C3F83" w:rsidRPr="009305A0" w:rsidRDefault="009C3F83" w:rsidP="009C3F83">
      <w:pPr>
        <w:pStyle w:val="a3"/>
        <w:ind w:firstLine="567"/>
        <w:jc w:val="both"/>
        <w:rPr>
          <w:lang w:eastAsia="ru-RU"/>
        </w:rPr>
      </w:pPr>
      <w:r w:rsidRPr="009305A0">
        <w:rPr>
          <w:lang w:eastAsia="ru-RU"/>
        </w:rPr>
        <w:t>- уличное коммунально-бытовое и техническое оборудование;</w:t>
      </w:r>
    </w:p>
    <w:p w:rsidR="009C3F83" w:rsidRPr="009305A0" w:rsidRDefault="009C3F83" w:rsidP="009C3F83">
      <w:pPr>
        <w:pStyle w:val="a3"/>
        <w:ind w:firstLine="567"/>
        <w:jc w:val="both"/>
        <w:rPr>
          <w:lang w:eastAsia="ru-RU"/>
        </w:rPr>
      </w:pPr>
      <w:r w:rsidRPr="009305A0">
        <w:rPr>
          <w:lang w:eastAsia="ru-RU"/>
        </w:rPr>
        <w:t>- игровое и спортивное оборудование;</w:t>
      </w:r>
    </w:p>
    <w:p w:rsidR="009C3F83" w:rsidRPr="009305A0" w:rsidRDefault="009C3F83" w:rsidP="009C3F83">
      <w:pPr>
        <w:pStyle w:val="a3"/>
        <w:ind w:firstLine="567"/>
        <w:jc w:val="both"/>
        <w:rPr>
          <w:lang w:eastAsia="ru-RU"/>
        </w:rPr>
      </w:pPr>
      <w:r w:rsidRPr="009305A0">
        <w:rPr>
          <w:lang w:eastAsia="ru-RU"/>
        </w:rPr>
        <w:t>- элементы освещения;</w:t>
      </w:r>
    </w:p>
    <w:p w:rsidR="009C3F83" w:rsidRPr="009305A0" w:rsidRDefault="009C3F83" w:rsidP="009C3F83">
      <w:pPr>
        <w:pStyle w:val="a3"/>
        <w:ind w:firstLine="567"/>
        <w:jc w:val="both"/>
        <w:rPr>
          <w:lang w:eastAsia="ru-RU"/>
        </w:rPr>
      </w:pPr>
      <w:r w:rsidRPr="009305A0">
        <w:rPr>
          <w:lang w:eastAsia="ru-RU"/>
        </w:rPr>
        <w:t>- средства размещения информации и рекламные конструкции;</w:t>
      </w:r>
    </w:p>
    <w:p w:rsidR="009C3F83" w:rsidRPr="009305A0" w:rsidRDefault="009C3F83" w:rsidP="009C3F83">
      <w:pPr>
        <w:pStyle w:val="a3"/>
        <w:ind w:firstLine="567"/>
        <w:jc w:val="both"/>
        <w:rPr>
          <w:lang w:eastAsia="ru-RU"/>
        </w:rPr>
      </w:pPr>
      <w:r w:rsidRPr="009305A0">
        <w:rPr>
          <w:lang w:eastAsia="ru-RU"/>
        </w:rPr>
        <w:lastRenderedPageBreak/>
        <w:t>- малые архитектурные формы и городская мебель;</w:t>
      </w:r>
    </w:p>
    <w:p w:rsidR="009C3F83" w:rsidRPr="009305A0" w:rsidRDefault="009C3F83" w:rsidP="009C3F83">
      <w:pPr>
        <w:pStyle w:val="a3"/>
        <w:ind w:firstLine="567"/>
        <w:jc w:val="both"/>
        <w:rPr>
          <w:lang w:eastAsia="ru-RU"/>
        </w:rPr>
      </w:pPr>
      <w:r w:rsidRPr="009305A0">
        <w:rPr>
          <w:lang w:eastAsia="ru-RU"/>
        </w:rPr>
        <w:t>- некапитальные нестационарные сооружения;</w:t>
      </w:r>
    </w:p>
    <w:p w:rsidR="009C3F83" w:rsidRPr="009305A0" w:rsidRDefault="009C3F83" w:rsidP="009C3F83">
      <w:pPr>
        <w:pStyle w:val="a3"/>
        <w:ind w:firstLine="567"/>
        <w:jc w:val="both"/>
        <w:rPr>
          <w:lang w:eastAsia="ru-RU"/>
        </w:rPr>
      </w:pPr>
      <w:r w:rsidRPr="009305A0">
        <w:rPr>
          <w:lang w:eastAsia="ru-RU"/>
        </w:rPr>
        <w:t>- элементы объектов капитального строительства.</w:t>
      </w:r>
    </w:p>
    <w:p w:rsidR="009C3F83" w:rsidRPr="009305A0" w:rsidRDefault="009C3F83" w:rsidP="009C3F83">
      <w:pPr>
        <w:widowControl w:val="0"/>
        <w:autoSpaceDE w:val="0"/>
        <w:autoSpaceDN w:val="0"/>
        <w:adjustRightInd w:val="0"/>
        <w:spacing w:after="0" w:line="240" w:lineRule="auto"/>
        <w:ind w:firstLine="567"/>
        <w:jc w:val="center"/>
        <w:rPr>
          <w:rFonts w:eastAsia="Times New Roman"/>
          <w:lang w:eastAsia="ru-RU"/>
        </w:rPr>
      </w:pPr>
      <w:r w:rsidRPr="009305A0">
        <w:rPr>
          <w:rFonts w:eastAsia="Times New Roman"/>
          <w:lang w:eastAsia="ru-RU"/>
        </w:rPr>
        <w:t>1.7.Основные понятия.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т</w:t>
      </w:r>
      <w:r w:rsidRPr="009305A0">
        <w:rPr>
          <w:rFonts w:eastAsia="Times New Roman"/>
          <w:bCs/>
          <w:lang w:eastAsia="ru-RU"/>
        </w:rPr>
        <w:t>ерритория предприятий, организаций, учреждений и иных хозяйствующих субъектов</w:t>
      </w:r>
      <w:r w:rsidRPr="009305A0">
        <w:rPr>
          <w:rFonts w:eastAsia="Times New Roman"/>
          <w:lang w:eastAsia="ru-RU"/>
        </w:rPr>
        <w:t xml:space="preserve">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w:t>
      </w:r>
      <w:r w:rsidRPr="009305A0">
        <w:rPr>
          <w:rFonts w:eastAsia="Times New Roman"/>
          <w:bCs/>
          <w:lang w:eastAsia="ru-RU"/>
        </w:rPr>
        <w:t>рилегающая территория</w:t>
      </w:r>
      <w:r w:rsidRPr="009305A0">
        <w:rPr>
          <w:rFonts w:eastAsia="Times New Roman"/>
          <w:lang w:eastAsia="ru-RU"/>
        </w:rPr>
        <w:t xml:space="preserve">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w:t>
      </w:r>
      <w:r w:rsidRPr="009305A0">
        <w:rPr>
          <w:rFonts w:eastAsia="Times New Roman"/>
          <w:bCs/>
          <w:lang w:eastAsia="ru-RU"/>
        </w:rPr>
        <w:t>тходы производства и потребления (далее - отходы)</w:t>
      </w:r>
      <w:r w:rsidRPr="009305A0">
        <w:rPr>
          <w:rFonts w:eastAsia="Times New Roman"/>
          <w:lang w:eastAsia="ru-RU"/>
        </w:rPr>
        <w:t xml:space="preserve"> - </w:t>
      </w:r>
      <w:r w:rsidRPr="009305A0">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9C3F83" w:rsidRPr="009305A0" w:rsidRDefault="009C3F83" w:rsidP="009C3F83">
      <w:pPr>
        <w:pStyle w:val="ConsPlusNormal"/>
        <w:ind w:firstLine="567"/>
        <w:jc w:val="both"/>
        <w:rPr>
          <w:rFonts w:ascii="Times New Roman" w:hAnsi="Times New Roman" w:cs="Times New Roman"/>
          <w:sz w:val="28"/>
          <w:szCs w:val="28"/>
        </w:rPr>
      </w:pPr>
      <w:r w:rsidRPr="009305A0">
        <w:rPr>
          <w:rFonts w:ascii="Times New Roman" w:eastAsia="Times New Roman" w:hAnsi="Times New Roman" w:cs="Times New Roman"/>
          <w:sz w:val="28"/>
          <w:szCs w:val="28"/>
        </w:rPr>
        <w:t xml:space="preserve">- </w:t>
      </w:r>
      <w:r w:rsidRPr="009305A0">
        <w:rPr>
          <w:rFonts w:ascii="Times New Roman" w:hAnsi="Times New Roman" w:cs="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(далее-ТКО);</w:t>
      </w:r>
    </w:p>
    <w:p w:rsidR="009C3F83" w:rsidRPr="009305A0" w:rsidRDefault="009C3F83" w:rsidP="009C3F83">
      <w:pPr>
        <w:pStyle w:val="ConsPlusNormal"/>
        <w:ind w:firstLine="567"/>
        <w:jc w:val="both"/>
        <w:rPr>
          <w:rFonts w:ascii="Times New Roman" w:hAnsi="Times New Roman" w:cs="Times New Roman"/>
          <w:sz w:val="28"/>
          <w:szCs w:val="28"/>
        </w:rPr>
      </w:pPr>
      <w:r w:rsidRPr="009305A0">
        <w:rPr>
          <w:rFonts w:ascii="Times New Roman" w:hAnsi="Times New Roman" w:cs="Times New Roman"/>
          <w:sz w:val="28"/>
          <w:szCs w:val="28"/>
        </w:rPr>
        <w:t>-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9C3F83" w:rsidRPr="009305A0" w:rsidRDefault="009C3F83" w:rsidP="009C3F83">
      <w:pPr>
        <w:pStyle w:val="ConsPlusNormal"/>
        <w:ind w:firstLine="567"/>
        <w:jc w:val="both"/>
        <w:rPr>
          <w:rFonts w:ascii="Times New Roman" w:eastAsia="Times New Roman" w:hAnsi="Times New Roman" w:cs="Times New Roman"/>
          <w:sz w:val="28"/>
          <w:szCs w:val="28"/>
        </w:rPr>
      </w:pPr>
      <w:r w:rsidRPr="009305A0">
        <w:rPr>
          <w:rFonts w:ascii="Times New Roman" w:eastAsia="Times New Roman" w:hAnsi="Times New Roman" w:cs="Times New Roman"/>
          <w:sz w:val="28"/>
          <w:szCs w:val="28"/>
        </w:rPr>
        <w:t xml:space="preserve">- </w:t>
      </w:r>
      <w:r w:rsidRPr="009305A0">
        <w:rPr>
          <w:rFonts w:ascii="Times New Roman" w:eastAsia="Times New Roman" w:hAnsi="Times New Roman" w:cs="Times New Roman"/>
          <w:bCs/>
          <w:sz w:val="28"/>
          <w:szCs w:val="28"/>
        </w:rPr>
        <w:t>контейнер</w:t>
      </w:r>
      <w:r w:rsidRPr="009305A0">
        <w:rPr>
          <w:rFonts w:ascii="Times New Roman" w:eastAsia="Times New Roman" w:hAnsi="Times New Roman" w:cs="Times New Roman"/>
          <w:sz w:val="28"/>
          <w:szCs w:val="28"/>
        </w:rPr>
        <w:t xml:space="preserve"> - стандартная, имеющая крышку емкость для сбора ТКО объемом 0,7-1,5 куб. м.</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w:t>
      </w:r>
      <w:r w:rsidRPr="009305A0">
        <w:rPr>
          <w:rFonts w:eastAsia="Times New Roman"/>
          <w:bCs/>
          <w:lang w:eastAsia="ru-RU"/>
        </w:rPr>
        <w:t>санитарная очистка территории</w:t>
      </w:r>
      <w:r w:rsidRPr="009305A0">
        <w:rPr>
          <w:rFonts w:eastAsia="Times New Roman"/>
          <w:lang w:eastAsia="ru-RU"/>
        </w:rPr>
        <w:t xml:space="preserve"> - зачистка территорий, сбор, вывоз и утилизация (обезвреживание) твердых бытовых отходов (ТКО); </w:t>
      </w:r>
    </w:p>
    <w:p w:rsidR="009C3F83" w:rsidRPr="009305A0" w:rsidRDefault="009C3F83" w:rsidP="009C3F83">
      <w:pPr>
        <w:pStyle w:val="ConsPlusNormal"/>
        <w:ind w:firstLine="567"/>
        <w:jc w:val="both"/>
        <w:rPr>
          <w:rFonts w:ascii="Times New Roman" w:hAnsi="Times New Roman" w:cs="Times New Roman"/>
          <w:sz w:val="28"/>
          <w:szCs w:val="28"/>
        </w:rPr>
      </w:pPr>
      <w:r w:rsidRPr="009305A0">
        <w:rPr>
          <w:rFonts w:ascii="Times New Roman" w:eastAsia="Times New Roman" w:hAnsi="Times New Roman" w:cs="Times New Roman"/>
          <w:sz w:val="28"/>
          <w:szCs w:val="28"/>
        </w:rPr>
        <w:t xml:space="preserve">- </w:t>
      </w:r>
      <w:r w:rsidRPr="009305A0">
        <w:rPr>
          <w:rFonts w:ascii="Times New Roman" w:eastAsia="Times New Roman" w:hAnsi="Times New Roman" w:cs="Times New Roman"/>
          <w:bCs/>
          <w:sz w:val="28"/>
          <w:szCs w:val="28"/>
        </w:rPr>
        <w:t xml:space="preserve">сбор отходов </w:t>
      </w:r>
      <w:r w:rsidRPr="009305A0">
        <w:rPr>
          <w:rFonts w:ascii="Times New Roman" w:eastAsia="Times New Roman" w:hAnsi="Times New Roman" w:cs="Times New Roman"/>
          <w:sz w:val="28"/>
          <w:szCs w:val="28"/>
        </w:rPr>
        <w:t xml:space="preserve">- </w:t>
      </w:r>
      <w:r w:rsidRPr="009305A0">
        <w:rPr>
          <w:rFonts w:ascii="Times New Roman" w:hAnsi="Times New Roman" w:cs="Times New Roman"/>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9C3F83" w:rsidRPr="009305A0" w:rsidRDefault="009C3F83" w:rsidP="009C3F83">
      <w:pPr>
        <w:pStyle w:val="ConsPlusNormal"/>
        <w:ind w:firstLine="567"/>
        <w:jc w:val="both"/>
        <w:rPr>
          <w:rFonts w:ascii="Times New Roman" w:hAnsi="Times New Roman" w:cs="Times New Roman"/>
          <w:sz w:val="28"/>
          <w:szCs w:val="28"/>
        </w:rPr>
      </w:pPr>
      <w:r w:rsidRPr="009305A0">
        <w:rPr>
          <w:rFonts w:ascii="Times New Roman" w:hAnsi="Times New Roman" w:cs="Times New Roman"/>
          <w:sz w:val="28"/>
          <w:szCs w:val="28"/>
        </w:rPr>
        <w:t xml:space="preserve">- транспортирование отходов - перемещение отходов с помощью </w:t>
      </w:r>
      <w:r w:rsidRPr="009305A0">
        <w:rPr>
          <w:rFonts w:ascii="Times New Roman" w:hAnsi="Times New Roman" w:cs="Times New Roman"/>
          <w:sz w:val="28"/>
          <w:szCs w:val="28"/>
        </w:rPr>
        <w:lastRenderedPageBreak/>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bCs/>
          <w:lang w:eastAsia="ru-RU"/>
        </w:rPr>
        <w:t xml:space="preserve">- вывоз ТКО </w:t>
      </w:r>
      <w:r w:rsidRPr="009305A0">
        <w:rPr>
          <w:rFonts w:eastAsia="Times New Roman"/>
          <w:lang w:eastAsia="ru-RU"/>
        </w:rPr>
        <w:t>-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bCs/>
          <w:lang w:eastAsia="ru-RU"/>
        </w:rPr>
        <w:t xml:space="preserve">- договор на вывоз ТКО </w:t>
      </w:r>
      <w:r w:rsidRPr="009305A0">
        <w:rPr>
          <w:rFonts w:eastAsia="Times New Roman"/>
          <w:lang w:eastAsia="ru-RU"/>
        </w:rPr>
        <w:t>- письменное соглашение, имеющее юридическую силу, заключенное между заказчиком (физическим, юридическим лицом) и подрядной мусоровывозящей организацией на вывоз ТКО (КГМ).</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bCs/>
          <w:lang w:eastAsia="ru-RU"/>
        </w:rPr>
        <w:t>- график вывоза ТКО</w:t>
      </w:r>
      <w:r w:rsidRPr="009305A0">
        <w:rPr>
          <w:rFonts w:eastAsia="Times New Roman"/>
          <w:lang w:eastAsia="ru-RU"/>
        </w:rPr>
        <w:t xml:space="preserve"> - составная часть договора на вывоз ТКО (КГМ) с указанием места (адреса), объема и времени вывоза.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bCs/>
          <w:lang w:eastAsia="ru-RU"/>
        </w:rPr>
        <w:t>- срыв графика вывоза ТКО</w:t>
      </w:r>
      <w:r w:rsidRPr="009305A0">
        <w:rPr>
          <w:rFonts w:eastAsia="Times New Roman"/>
          <w:lang w:eastAsia="ru-RU"/>
        </w:rPr>
        <w:t xml:space="preserve"> - несоблюдение маршрутного, почасового графика вывоза ТКО, сроком более 2-х часов.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bCs/>
          <w:lang w:eastAsia="ru-RU"/>
        </w:rPr>
        <w:t>- навал мусора</w:t>
      </w:r>
      <w:r w:rsidRPr="009305A0">
        <w:rPr>
          <w:rFonts w:eastAsia="Times New Roman"/>
          <w:lang w:eastAsia="ru-RU"/>
        </w:rPr>
        <w:t xml:space="preserve"> - скопление твердых бытовых отходов (ТКО), возникшее в результате самовольного сброса, по объему, не превышающему одного куб. м на контейнерной площадке или на любой другой территории.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bCs/>
          <w:lang w:eastAsia="ru-RU"/>
        </w:rPr>
        <w:t>- очаговый навал мусора</w:t>
      </w:r>
      <w:r w:rsidRPr="009305A0">
        <w:rPr>
          <w:rFonts w:eastAsia="Times New Roman"/>
          <w:lang w:eastAsia="ru-RU"/>
        </w:rPr>
        <w:t xml:space="preserve"> - скопление ТКО возникшее в результате самовольного сброса, по объему до 0,5 куб. м на территории площадью до 5 кв. м.</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w:t>
      </w:r>
      <w:r w:rsidRPr="009305A0">
        <w:rPr>
          <w:rFonts w:eastAsia="Times New Roman"/>
          <w:bCs/>
          <w:lang w:eastAsia="ru-RU"/>
        </w:rPr>
        <w:t>несанкционированная свалка мусора</w:t>
      </w:r>
      <w:r w:rsidRPr="009305A0">
        <w:rPr>
          <w:rFonts w:eastAsia="Times New Roman"/>
          <w:bCs/>
          <w:color w:val="000080"/>
          <w:lang w:eastAsia="ru-RU"/>
        </w:rPr>
        <w:t xml:space="preserve"> </w:t>
      </w:r>
      <w:r w:rsidRPr="009305A0">
        <w:rPr>
          <w:rFonts w:eastAsia="Times New Roman"/>
          <w:lang w:eastAsia="ru-RU"/>
        </w:rPr>
        <w:t>- 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  5 кв. м и объемом свыше 0,5 куб. м.</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w:t>
      </w:r>
      <w:r w:rsidRPr="009305A0">
        <w:rPr>
          <w:rFonts w:eastAsia="Times New Roman"/>
          <w:bCs/>
          <w:lang w:eastAsia="ru-RU"/>
        </w:rPr>
        <w:t>утилизация (обезвреживание) мусора и отходов</w:t>
      </w:r>
      <w:r w:rsidRPr="009305A0">
        <w:rPr>
          <w:rFonts w:eastAsia="Times New Roman"/>
          <w:lang w:eastAsia="ru-RU"/>
        </w:rPr>
        <w:t xml:space="preserve">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w:t>
      </w:r>
      <w:r w:rsidRPr="009305A0">
        <w:rPr>
          <w:rFonts w:eastAsia="Times New Roman"/>
          <w:bCs/>
          <w:lang w:eastAsia="ru-RU"/>
        </w:rPr>
        <w:t>критерии оценок состояния уборки и санитарного содержания территорий</w:t>
      </w:r>
      <w:r w:rsidRPr="009305A0">
        <w:rPr>
          <w:rFonts w:eastAsia="Times New Roman"/>
          <w:lang w:eastAsia="ru-RU"/>
        </w:rPr>
        <w:t xml:space="preserve"> - показатели (средний процент нарушений), на основании которых производится оценка состояния уборки и санитарного содержания территории Хадыженского городского поселения Апшеронского района.</w:t>
      </w:r>
    </w:p>
    <w:p w:rsidR="009C3F83" w:rsidRPr="009305A0" w:rsidRDefault="009C3F83" w:rsidP="009C3F83">
      <w:pPr>
        <w:pStyle w:val="ConsPlusNormal"/>
        <w:ind w:firstLine="567"/>
        <w:jc w:val="both"/>
        <w:rPr>
          <w:rFonts w:ascii="Times New Roman" w:hAnsi="Times New Roman" w:cs="Times New Roman"/>
          <w:sz w:val="28"/>
          <w:szCs w:val="28"/>
        </w:rPr>
      </w:pPr>
      <w:r w:rsidRPr="009305A0">
        <w:rPr>
          <w:rFonts w:ascii="Times New Roman" w:eastAsia="Times New Roman" w:hAnsi="Times New Roman" w:cs="Times New Roman"/>
          <w:sz w:val="28"/>
          <w:szCs w:val="28"/>
        </w:rPr>
        <w:t>-</w:t>
      </w:r>
      <w:r w:rsidRPr="009305A0">
        <w:rPr>
          <w:rFonts w:ascii="Times New Roman" w:hAnsi="Times New Roman" w:cs="Times New Roman"/>
          <w:sz w:val="28"/>
          <w:szCs w:val="28"/>
        </w:rPr>
        <w:t xml:space="preserve"> 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w:t>
      </w:r>
      <w:r w:rsidRPr="009305A0">
        <w:rPr>
          <w:rFonts w:eastAsia="Times New Roman"/>
          <w:bCs/>
          <w:lang w:eastAsia="ru-RU"/>
        </w:rPr>
        <w:t>содержание дорог</w:t>
      </w:r>
      <w:r w:rsidRPr="009305A0">
        <w:rPr>
          <w:rFonts w:eastAsia="Times New Roman"/>
          <w:lang w:eastAsia="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0" w:history="1">
        <w:r w:rsidRPr="009305A0">
          <w:rPr>
            <w:rFonts w:eastAsia="Times New Roman"/>
            <w:lang w:eastAsia="ru-RU"/>
          </w:rPr>
          <w:t>ГОСТ Р 50597-93</w:t>
        </w:r>
      </w:hyperlink>
      <w:r w:rsidRPr="009305A0">
        <w:rPr>
          <w:rFonts w:eastAsia="Times New Roman"/>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lastRenderedPageBreak/>
        <w:t xml:space="preserve">- </w:t>
      </w:r>
      <w:r w:rsidRPr="009305A0">
        <w:rPr>
          <w:rFonts w:eastAsia="Times New Roman"/>
          <w:bCs/>
          <w:lang w:eastAsia="ru-RU"/>
        </w:rPr>
        <w:t>подтопление</w:t>
      </w:r>
      <w:r w:rsidRPr="009305A0">
        <w:rPr>
          <w:rFonts w:eastAsia="Times New Roman"/>
          <w:lang w:eastAsia="ru-RU"/>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w:t>
      </w:r>
      <w:r w:rsidRPr="009305A0">
        <w:rPr>
          <w:rFonts w:eastAsia="Times New Roman"/>
          <w:bCs/>
          <w:lang w:eastAsia="ru-RU"/>
        </w:rPr>
        <w:t>брошенный разукомплектованный автотранспорт</w:t>
      </w:r>
      <w:r w:rsidRPr="009305A0">
        <w:rPr>
          <w:rFonts w:eastAsia="Times New Roman"/>
          <w:lang w:eastAsia="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ОГИБДД.</w:t>
      </w:r>
    </w:p>
    <w:p w:rsidR="009C3F83"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w:t>
      </w:r>
      <w:r w:rsidRPr="009305A0">
        <w:rPr>
          <w:rFonts w:eastAsia="Times New Roman"/>
          <w:bCs/>
          <w:lang w:eastAsia="ru-RU"/>
        </w:rPr>
        <w:t>категория улиц</w:t>
      </w:r>
      <w:r w:rsidRPr="009305A0">
        <w:rPr>
          <w:rFonts w:eastAsia="Times New Roman"/>
          <w:lang w:eastAsia="ru-RU"/>
        </w:rPr>
        <w:t xml:space="preserve">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p>
    <w:p w:rsidR="009C3F83" w:rsidRDefault="009C3F83" w:rsidP="009C3F83">
      <w:pPr>
        <w:widowControl w:val="0"/>
        <w:autoSpaceDE w:val="0"/>
        <w:autoSpaceDN w:val="0"/>
        <w:adjustRightInd w:val="0"/>
        <w:spacing w:after="0" w:line="240" w:lineRule="auto"/>
        <w:ind w:firstLine="567"/>
        <w:jc w:val="center"/>
        <w:rPr>
          <w:rFonts w:eastAsia="Times New Roman"/>
          <w:lang w:eastAsia="ru-RU"/>
        </w:rPr>
      </w:pPr>
      <w:r w:rsidRPr="009305A0">
        <w:rPr>
          <w:rFonts w:eastAsia="Times New Roman"/>
          <w:lang w:eastAsia="ru-RU"/>
        </w:rPr>
        <w:t>2.Общие принципы и подходы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p>
    <w:p w:rsidR="009C3F83" w:rsidRPr="009305A0" w:rsidRDefault="009C3F83" w:rsidP="009C3F83">
      <w:pPr>
        <w:pStyle w:val="a3"/>
        <w:ind w:firstLine="567"/>
        <w:jc w:val="both"/>
        <w:rPr>
          <w:lang w:eastAsia="ru-RU"/>
        </w:rPr>
      </w:pPr>
      <w:r w:rsidRPr="009305A0">
        <w:rPr>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9C3F83" w:rsidRPr="009305A0" w:rsidRDefault="009C3F83" w:rsidP="009C3F83">
      <w:pPr>
        <w:pStyle w:val="a3"/>
        <w:ind w:firstLine="567"/>
        <w:jc w:val="both"/>
        <w:rPr>
          <w:lang w:eastAsia="ru-RU"/>
        </w:rPr>
      </w:pPr>
      <w:r w:rsidRPr="009305A0">
        <w:rPr>
          <w:lang w:eastAsia="ru-RU"/>
        </w:rPr>
        <w:t xml:space="preserve">2.2.Проектная документация по благоустройству территории поселения-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w:t>
      </w:r>
    </w:p>
    <w:p w:rsidR="009C3F83" w:rsidRPr="009305A0" w:rsidRDefault="009C3F83" w:rsidP="009C3F83">
      <w:pPr>
        <w:pStyle w:val="a3"/>
        <w:ind w:firstLine="567"/>
        <w:jc w:val="both"/>
        <w:rPr>
          <w:lang w:eastAsia="ru-RU"/>
        </w:rPr>
      </w:pPr>
      <w:r w:rsidRPr="009305A0">
        <w:rPr>
          <w:lang w:eastAsia="ru-RU"/>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C3F83" w:rsidRPr="009305A0" w:rsidRDefault="009C3F83" w:rsidP="009C3F83">
      <w:pPr>
        <w:pStyle w:val="a3"/>
        <w:ind w:firstLine="567"/>
        <w:jc w:val="both"/>
        <w:rPr>
          <w:lang w:eastAsia="ru-RU"/>
        </w:rPr>
      </w:pPr>
      <w:r w:rsidRPr="009305A0">
        <w:rPr>
          <w:lang w:eastAsia="ru-RU"/>
        </w:rPr>
        <w:t>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C3F83" w:rsidRPr="009305A0" w:rsidRDefault="009C3F83" w:rsidP="009C3F83">
      <w:pPr>
        <w:pStyle w:val="a3"/>
        <w:ind w:firstLine="567"/>
        <w:jc w:val="both"/>
        <w:rPr>
          <w:lang w:eastAsia="ru-RU"/>
        </w:rPr>
      </w:pPr>
      <w:r w:rsidRPr="009305A0">
        <w:rPr>
          <w:lang w:eastAsia="ru-RU"/>
        </w:rPr>
        <w:t xml:space="preserve">2.4.Содержание объектов благоустройства осуществляется путем поддержания в надлежащем техническом, физическом, эстетическом состоянии </w:t>
      </w:r>
      <w:r w:rsidRPr="009305A0">
        <w:rPr>
          <w:lang w:eastAsia="ru-RU"/>
        </w:rPr>
        <w:lastRenderedPageBreak/>
        <w:t>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9C3F83" w:rsidRPr="009305A0" w:rsidRDefault="009C3F83" w:rsidP="009C3F83">
      <w:pPr>
        <w:pStyle w:val="a3"/>
        <w:ind w:firstLine="567"/>
        <w:jc w:val="both"/>
        <w:rPr>
          <w:lang w:eastAsia="ru-RU"/>
        </w:rPr>
      </w:pPr>
      <w:r w:rsidRPr="009305A0">
        <w:rPr>
          <w:lang w:eastAsia="ru-RU"/>
        </w:rPr>
        <w:t>2.5. Участниками деятельности по благоустройству выступают:</w:t>
      </w:r>
    </w:p>
    <w:p w:rsidR="009C3F83" w:rsidRPr="009305A0" w:rsidRDefault="009C3F83" w:rsidP="009C3F83">
      <w:pPr>
        <w:pStyle w:val="a3"/>
        <w:ind w:firstLine="567"/>
        <w:jc w:val="both"/>
        <w:rPr>
          <w:lang w:eastAsia="ru-RU"/>
        </w:rPr>
      </w:pPr>
      <w:r w:rsidRPr="009305A0">
        <w:rPr>
          <w:lang w:eastAsia="ru-RU"/>
        </w:rPr>
        <w:t>-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9C3F83" w:rsidRPr="009305A0" w:rsidRDefault="009C3F83" w:rsidP="009C3F83">
      <w:pPr>
        <w:pStyle w:val="a3"/>
        <w:ind w:firstLine="567"/>
        <w:jc w:val="both"/>
        <w:rPr>
          <w:lang w:eastAsia="ru-RU"/>
        </w:rPr>
      </w:pPr>
      <w:r w:rsidRPr="009305A0">
        <w:rPr>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C3F83" w:rsidRPr="009305A0" w:rsidRDefault="009C3F83" w:rsidP="009C3F83">
      <w:pPr>
        <w:pStyle w:val="a3"/>
        <w:ind w:firstLine="567"/>
        <w:jc w:val="both"/>
        <w:rPr>
          <w:lang w:eastAsia="ru-RU"/>
        </w:rPr>
      </w:pPr>
      <w:r w:rsidRPr="009305A0">
        <w:rPr>
          <w:lang w:eastAsia="ru-RU"/>
        </w:rPr>
        <w:t>- хозяйствующие субъекты, осуществляющие деятельность на территории поселения, которые участвуют в формировании запроса на благоустройство, а также в финансировании мероприятий по благоустройству;</w:t>
      </w:r>
    </w:p>
    <w:p w:rsidR="009C3F83" w:rsidRPr="009305A0" w:rsidRDefault="009C3F83" w:rsidP="009C3F83">
      <w:pPr>
        <w:pStyle w:val="a3"/>
        <w:ind w:firstLine="567"/>
        <w:jc w:val="both"/>
        <w:rPr>
          <w:lang w:eastAsia="ru-RU"/>
        </w:rPr>
      </w:pPr>
      <w:r w:rsidRPr="009305A0">
        <w:rPr>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3F83" w:rsidRPr="009305A0" w:rsidRDefault="009C3F83" w:rsidP="009C3F83">
      <w:pPr>
        <w:pStyle w:val="a3"/>
        <w:ind w:firstLine="567"/>
        <w:jc w:val="both"/>
        <w:rPr>
          <w:lang w:eastAsia="ru-RU"/>
        </w:rPr>
      </w:pPr>
      <w:r w:rsidRPr="009305A0">
        <w:rPr>
          <w:lang w:eastAsia="ru-RU"/>
        </w:rPr>
        <w:t>- исполнители работ, специалисты по благоустройству и озеленению, в том числе возведению малых архитектурных форм.</w:t>
      </w:r>
    </w:p>
    <w:p w:rsidR="009C3F83" w:rsidRPr="009305A0" w:rsidRDefault="009C3F83" w:rsidP="009C3F83">
      <w:pPr>
        <w:pStyle w:val="a3"/>
        <w:ind w:firstLine="567"/>
        <w:jc w:val="both"/>
        <w:rPr>
          <w:lang w:eastAsia="ru-RU"/>
        </w:rPr>
      </w:pPr>
      <w:r w:rsidRPr="009305A0">
        <w:rPr>
          <w:lang w:eastAsia="ru-RU"/>
        </w:rPr>
        <w:t>2.6.В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9C3F83" w:rsidRPr="009305A0" w:rsidRDefault="009C3F83" w:rsidP="009C3F83">
      <w:pPr>
        <w:pStyle w:val="a3"/>
        <w:ind w:firstLine="567"/>
        <w:jc w:val="both"/>
        <w:rPr>
          <w:lang w:eastAsia="ru-RU"/>
        </w:rPr>
      </w:pPr>
      <w:r w:rsidRPr="009305A0">
        <w:rPr>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C3F83" w:rsidRPr="009305A0" w:rsidRDefault="009C3F83" w:rsidP="009C3F83">
      <w:pPr>
        <w:pStyle w:val="a3"/>
        <w:ind w:firstLine="567"/>
        <w:jc w:val="both"/>
        <w:rPr>
          <w:lang w:eastAsia="ru-RU"/>
        </w:rPr>
      </w:pPr>
      <w:r w:rsidRPr="009305A0">
        <w:rPr>
          <w:lang w:eastAsia="ru-RU"/>
        </w:rPr>
        <w:t>2.8.Концепция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поселения.</w:t>
      </w:r>
    </w:p>
    <w:p w:rsidR="009C3F83" w:rsidRPr="009305A0" w:rsidRDefault="009C3F83" w:rsidP="009C3F83">
      <w:pPr>
        <w:pStyle w:val="a3"/>
        <w:ind w:firstLine="567"/>
        <w:jc w:val="both"/>
        <w:rPr>
          <w:lang w:eastAsia="ru-RU"/>
        </w:rPr>
      </w:pPr>
      <w:r w:rsidRPr="009305A0">
        <w:rPr>
          <w:lang w:eastAsia="ru-RU"/>
        </w:rPr>
        <w:t xml:space="preserve">2.9.Территории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w:t>
      </w:r>
      <w:r w:rsidRPr="009305A0">
        <w:rPr>
          <w:lang w:eastAsia="ru-RU"/>
        </w:rPr>
        <w:lastRenderedPageBreak/>
        <w:t>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9C3F83" w:rsidRPr="009305A0" w:rsidRDefault="009C3F83" w:rsidP="009C3F83">
      <w:pPr>
        <w:pStyle w:val="a3"/>
        <w:ind w:firstLine="567"/>
        <w:jc w:val="both"/>
        <w:rPr>
          <w:lang w:eastAsia="ru-RU"/>
        </w:rPr>
      </w:pPr>
      <w:r w:rsidRPr="009305A0">
        <w:rPr>
          <w:lang w:eastAsia="ru-RU"/>
        </w:rPr>
        <w:t>2.10.Обеспечение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9C3F83" w:rsidRPr="009305A0" w:rsidRDefault="009C3F83" w:rsidP="009C3F83">
      <w:pPr>
        <w:pStyle w:val="a3"/>
        <w:ind w:firstLine="567"/>
        <w:jc w:val="both"/>
        <w:rPr>
          <w:lang w:eastAsia="ru-RU"/>
        </w:rPr>
      </w:pPr>
      <w:r w:rsidRPr="009305A0">
        <w:rPr>
          <w:lang w:eastAsia="ru-RU"/>
        </w:rPr>
        <w:t>2.10.1.Принцип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9C3F83" w:rsidRPr="009305A0" w:rsidRDefault="009C3F83" w:rsidP="009C3F83">
      <w:pPr>
        <w:pStyle w:val="a3"/>
        <w:ind w:firstLine="567"/>
        <w:jc w:val="both"/>
        <w:rPr>
          <w:lang w:eastAsia="ru-RU"/>
        </w:rPr>
      </w:pPr>
      <w:r w:rsidRPr="009305A0">
        <w:rPr>
          <w:lang w:eastAsia="ru-RU"/>
        </w:rPr>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C3F83" w:rsidRPr="009305A0" w:rsidRDefault="009C3F83" w:rsidP="009C3F83">
      <w:pPr>
        <w:pStyle w:val="a3"/>
        <w:ind w:firstLine="567"/>
        <w:jc w:val="both"/>
        <w:rPr>
          <w:lang w:eastAsia="ru-RU"/>
        </w:rPr>
      </w:pPr>
      <w:r w:rsidRPr="009305A0">
        <w:rPr>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C3F83" w:rsidRPr="009305A0" w:rsidRDefault="009C3F83" w:rsidP="009C3F83">
      <w:pPr>
        <w:pStyle w:val="a3"/>
        <w:ind w:firstLine="567"/>
        <w:jc w:val="both"/>
        <w:rPr>
          <w:lang w:eastAsia="ru-RU"/>
        </w:rPr>
      </w:pPr>
      <w:r w:rsidRPr="009305A0">
        <w:rPr>
          <w:lang w:eastAsia="ru-RU"/>
        </w:rPr>
        <w:t>2.10.4.Принцип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9C3F83" w:rsidRPr="009305A0" w:rsidRDefault="009C3F83" w:rsidP="009C3F83">
      <w:pPr>
        <w:pStyle w:val="a3"/>
        <w:ind w:firstLine="567"/>
        <w:jc w:val="both"/>
        <w:rPr>
          <w:lang w:eastAsia="ru-RU"/>
        </w:rPr>
      </w:pPr>
      <w:r w:rsidRPr="009305A0">
        <w:rPr>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другими)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3F83" w:rsidRPr="009305A0" w:rsidRDefault="009C3F83" w:rsidP="009C3F83">
      <w:pPr>
        <w:pStyle w:val="a3"/>
        <w:ind w:firstLine="567"/>
        <w:jc w:val="both"/>
        <w:rPr>
          <w:lang w:eastAsia="ru-RU"/>
        </w:rPr>
      </w:pPr>
      <w:r w:rsidRPr="009305A0">
        <w:rPr>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C3F83" w:rsidRPr="009305A0" w:rsidRDefault="009C3F83" w:rsidP="009C3F83">
      <w:pPr>
        <w:pStyle w:val="a3"/>
        <w:ind w:firstLine="567"/>
        <w:jc w:val="both"/>
        <w:rPr>
          <w:lang w:eastAsia="ru-RU"/>
        </w:rPr>
      </w:pPr>
      <w:r w:rsidRPr="009305A0">
        <w:rPr>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C3F83" w:rsidRPr="009305A0" w:rsidRDefault="009C3F83" w:rsidP="009C3F83">
      <w:pPr>
        <w:pStyle w:val="a3"/>
        <w:ind w:firstLine="567"/>
        <w:jc w:val="both"/>
        <w:rPr>
          <w:lang w:eastAsia="ru-RU"/>
        </w:rPr>
      </w:pPr>
      <w:r w:rsidRPr="009305A0">
        <w:rPr>
          <w:lang w:eastAsia="ru-RU"/>
        </w:rPr>
        <w:t xml:space="preserve">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w:t>
      </w:r>
      <w:r w:rsidRPr="009305A0">
        <w:rPr>
          <w:lang w:eastAsia="ru-RU"/>
        </w:rPr>
        <w:lastRenderedPageBreak/>
        <w:t>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9C3F83" w:rsidRPr="009305A0" w:rsidRDefault="009C3F83" w:rsidP="009C3F83">
      <w:pPr>
        <w:pStyle w:val="a3"/>
        <w:ind w:firstLine="567"/>
        <w:jc w:val="both"/>
        <w:rPr>
          <w:lang w:eastAsia="ru-RU"/>
        </w:rPr>
      </w:pPr>
      <w:r w:rsidRPr="009305A0">
        <w:rPr>
          <w:lang w:eastAsia="ru-RU"/>
        </w:rPr>
        <w:t>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Хадыженского городского поселения Апшеронского района (далее - администрация поселения).</w:t>
      </w:r>
    </w:p>
    <w:p w:rsidR="009C3F83" w:rsidRPr="009305A0" w:rsidRDefault="009C3F83" w:rsidP="009C3F83">
      <w:pPr>
        <w:pStyle w:val="a3"/>
        <w:ind w:firstLine="567"/>
        <w:jc w:val="both"/>
        <w:rPr>
          <w:lang w:eastAsia="ru-RU"/>
        </w:rPr>
      </w:pPr>
      <w:r w:rsidRPr="009305A0">
        <w:rPr>
          <w:lang w:eastAsia="ru-RU"/>
        </w:rPr>
        <w:t>2.15.В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w:t>
      </w:r>
    </w:p>
    <w:p w:rsidR="009C3F83" w:rsidRPr="009305A0" w:rsidRDefault="009C3F83" w:rsidP="009C3F83">
      <w:pPr>
        <w:pStyle w:val="a3"/>
        <w:ind w:firstLine="567"/>
        <w:jc w:val="both"/>
        <w:rPr>
          <w:lang w:eastAsia="ru-RU"/>
        </w:rPr>
      </w:pPr>
      <w:r w:rsidRPr="009305A0">
        <w:rPr>
          <w:lang w:eastAsia="ru-RU"/>
        </w:rPr>
        <w:t>2.16.В паспорте отображается следующая информация:</w:t>
      </w:r>
    </w:p>
    <w:p w:rsidR="009C3F83" w:rsidRPr="009305A0" w:rsidRDefault="009C3F83" w:rsidP="009C3F83">
      <w:pPr>
        <w:pStyle w:val="a3"/>
        <w:ind w:firstLine="567"/>
        <w:jc w:val="both"/>
        <w:rPr>
          <w:lang w:eastAsia="ru-RU"/>
        </w:rPr>
      </w:pPr>
      <w:r w:rsidRPr="009305A0">
        <w:rPr>
          <w:lang w:eastAsia="ru-RU"/>
        </w:rPr>
        <w:t>- о собственниках и границах земельных участков, формирующих территорию объекта благоустройства;</w:t>
      </w:r>
    </w:p>
    <w:p w:rsidR="009C3F83" w:rsidRPr="009305A0" w:rsidRDefault="009C3F83" w:rsidP="009C3F83">
      <w:pPr>
        <w:pStyle w:val="a3"/>
        <w:ind w:firstLine="567"/>
        <w:jc w:val="both"/>
        <w:rPr>
          <w:lang w:eastAsia="ru-RU"/>
        </w:rPr>
      </w:pPr>
      <w:r w:rsidRPr="009305A0">
        <w:rPr>
          <w:lang w:eastAsia="ru-RU"/>
        </w:rPr>
        <w:t>- ситуационный план;</w:t>
      </w:r>
    </w:p>
    <w:p w:rsidR="009C3F83" w:rsidRPr="009305A0" w:rsidRDefault="009C3F83" w:rsidP="009C3F83">
      <w:pPr>
        <w:pStyle w:val="a3"/>
        <w:ind w:firstLine="567"/>
        <w:jc w:val="both"/>
        <w:rPr>
          <w:lang w:eastAsia="ru-RU"/>
        </w:rPr>
      </w:pPr>
      <w:r w:rsidRPr="009305A0">
        <w:rPr>
          <w:lang w:eastAsia="ru-RU"/>
        </w:rPr>
        <w:t>- элементы благоустройства,</w:t>
      </w:r>
    </w:p>
    <w:p w:rsidR="009C3F83" w:rsidRPr="009305A0" w:rsidRDefault="009C3F83" w:rsidP="009C3F83">
      <w:pPr>
        <w:pStyle w:val="a3"/>
        <w:ind w:firstLine="567"/>
        <w:jc w:val="both"/>
        <w:rPr>
          <w:lang w:eastAsia="ru-RU"/>
        </w:rPr>
      </w:pPr>
      <w:r w:rsidRPr="009305A0">
        <w:rPr>
          <w:lang w:eastAsia="ru-RU"/>
        </w:rPr>
        <w:t>- сведения о текущем состоянии;</w:t>
      </w:r>
    </w:p>
    <w:p w:rsidR="009C3F83" w:rsidRPr="009305A0" w:rsidRDefault="009C3F83" w:rsidP="009C3F83">
      <w:pPr>
        <w:pStyle w:val="a3"/>
        <w:ind w:firstLine="567"/>
        <w:jc w:val="both"/>
        <w:rPr>
          <w:lang w:eastAsia="ru-RU"/>
        </w:rPr>
      </w:pPr>
      <w:r w:rsidRPr="009305A0">
        <w:rPr>
          <w:lang w:eastAsia="ru-RU"/>
        </w:rPr>
        <w:t>- сведения о планируемых мероприятиях по благоустройству территорий.</w:t>
      </w:r>
    </w:p>
    <w:p w:rsidR="009C3F83" w:rsidRPr="009305A0" w:rsidRDefault="009C3F83" w:rsidP="009C3F83">
      <w:pPr>
        <w:pStyle w:val="a3"/>
        <w:ind w:firstLine="567"/>
        <w:jc w:val="both"/>
        <w:rPr>
          <w:lang w:eastAsia="ru-RU"/>
        </w:rPr>
      </w:pPr>
      <w:r w:rsidRPr="009305A0">
        <w:rPr>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9C3F83" w:rsidRPr="009305A0" w:rsidRDefault="009C3F83" w:rsidP="009C3F83">
      <w:pPr>
        <w:pStyle w:val="a3"/>
        <w:ind w:firstLine="567"/>
        <w:jc w:val="both"/>
        <w:rPr>
          <w:lang w:eastAsia="ru-RU"/>
        </w:rPr>
      </w:pPr>
      <w:r w:rsidRPr="009305A0">
        <w:rPr>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9C3F83" w:rsidRPr="009305A0" w:rsidRDefault="009C3F83" w:rsidP="009C3F83">
      <w:pPr>
        <w:pStyle w:val="a3"/>
        <w:ind w:firstLine="567"/>
        <w:jc w:val="both"/>
        <w:rPr>
          <w:lang w:eastAsia="ru-RU"/>
        </w:rPr>
      </w:pPr>
      <w:r w:rsidRPr="009305A0">
        <w:rPr>
          <w:lang w:eastAsia="ru-RU"/>
        </w:rPr>
        <w:t>2.19.При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C3F83" w:rsidRDefault="009C3F83" w:rsidP="009C3F83">
      <w:pPr>
        <w:pStyle w:val="a3"/>
        <w:ind w:firstLine="567"/>
        <w:jc w:val="both"/>
        <w:rPr>
          <w:lang w:eastAsia="ru-RU"/>
        </w:rPr>
      </w:pPr>
      <w:r w:rsidRPr="009305A0">
        <w:rPr>
          <w:lang w:eastAsia="ru-RU"/>
        </w:rPr>
        <w:t xml:space="preserve">Проектирование, строительство, установка технических средств и оборудования, способствующих передвижению маломобильных групп </w:t>
      </w:r>
      <w:r w:rsidRPr="009305A0">
        <w:rPr>
          <w:lang w:eastAsia="ru-RU"/>
        </w:rPr>
        <w:lastRenderedPageBreak/>
        <w:t>населения, осуществляется при новом строительстве заказчиком в соответствии с утвержденной проектной документацией.</w:t>
      </w:r>
    </w:p>
    <w:p w:rsidR="009C3F83" w:rsidRPr="009305A0" w:rsidRDefault="009C3F83" w:rsidP="009C3F83">
      <w:pPr>
        <w:pStyle w:val="a3"/>
        <w:ind w:firstLine="567"/>
        <w:jc w:val="center"/>
        <w:rPr>
          <w:lang w:eastAsia="ru-RU"/>
        </w:rPr>
      </w:pPr>
      <w:r w:rsidRPr="009305A0">
        <w:rPr>
          <w:lang w:eastAsia="ru-RU"/>
        </w:rPr>
        <w:t>3. Формы и механизмы общественного участия в принятии</w:t>
      </w:r>
    </w:p>
    <w:p w:rsidR="009C3F83" w:rsidRPr="009305A0" w:rsidRDefault="009C3F83" w:rsidP="009C3F83">
      <w:pPr>
        <w:pStyle w:val="a3"/>
        <w:ind w:firstLine="567"/>
        <w:jc w:val="center"/>
        <w:rPr>
          <w:lang w:eastAsia="ru-RU"/>
        </w:rPr>
      </w:pPr>
      <w:r w:rsidRPr="009305A0">
        <w:rPr>
          <w:lang w:eastAsia="ru-RU"/>
        </w:rPr>
        <w:t>решений и реализации проектов комплексного благоустройства</w:t>
      </w:r>
    </w:p>
    <w:p w:rsidR="009C3F83" w:rsidRDefault="009C3F83" w:rsidP="009C3F83">
      <w:pPr>
        <w:pStyle w:val="a3"/>
        <w:ind w:firstLine="567"/>
        <w:jc w:val="center"/>
        <w:rPr>
          <w:lang w:eastAsia="ru-RU"/>
        </w:rPr>
      </w:pPr>
      <w:r w:rsidRPr="009305A0">
        <w:rPr>
          <w:lang w:eastAsia="ru-RU"/>
        </w:rPr>
        <w:t>и развития городской среды</w:t>
      </w:r>
    </w:p>
    <w:p w:rsidR="009C3F83" w:rsidRPr="009305A0" w:rsidRDefault="009C3F83" w:rsidP="009C3F83">
      <w:pPr>
        <w:pStyle w:val="a3"/>
        <w:ind w:firstLine="567"/>
        <w:jc w:val="center"/>
        <w:rPr>
          <w:lang w:eastAsia="ru-RU"/>
        </w:rPr>
      </w:pPr>
    </w:p>
    <w:p w:rsidR="009C3F83" w:rsidRPr="009305A0" w:rsidRDefault="009C3F83" w:rsidP="009C3F83">
      <w:pPr>
        <w:pStyle w:val="a3"/>
        <w:ind w:firstLine="567"/>
        <w:jc w:val="both"/>
        <w:rPr>
          <w:lang w:eastAsia="ru-RU"/>
        </w:rPr>
      </w:pPr>
      <w:r w:rsidRPr="009305A0">
        <w:rPr>
          <w:lang w:eastAsia="ru-RU"/>
        </w:rPr>
        <w:t>3.1. Задачи, эффективность и формы общественного участия.</w:t>
      </w:r>
    </w:p>
    <w:p w:rsidR="009C3F83" w:rsidRPr="009305A0" w:rsidRDefault="009C3F83" w:rsidP="009C3F83">
      <w:pPr>
        <w:pStyle w:val="a3"/>
        <w:ind w:firstLine="567"/>
        <w:jc w:val="both"/>
        <w:rPr>
          <w:lang w:eastAsia="ru-RU"/>
        </w:rPr>
      </w:pPr>
      <w:r w:rsidRPr="009305A0">
        <w:rPr>
          <w:lang w:eastAsia="ru-RU"/>
        </w:rPr>
        <w:t>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C3F83" w:rsidRPr="009305A0" w:rsidRDefault="009C3F83" w:rsidP="009C3F83">
      <w:pPr>
        <w:pStyle w:val="a3"/>
        <w:ind w:firstLine="567"/>
        <w:jc w:val="both"/>
        <w:rPr>
          <w:lang w:eastAsia="ru-RU"/>
        </w:rPr>
      </w:pPr>
      <w:r w:rsidRPr="009305A0">
        <w:rPr>
          <w:lang w:eastAsia="ru-RU"/>
        </w:rPr>
        <w:t>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Физическая и социальная среда, и культура подчеркивают общность и личную ответственность, стимулируют общение жителей по вопросам повседневной жизни, совместному решению задач, созданию новых идей, некоммерческих и коммерческих проектов.</w:t>
      </w:r>
    </w:p>
    <w:p w:rsidR="009C3F83" w:rsidRPr="009305A0" w:rsidRDefault="009C3F83" w:rsidP="009C3F83">
      <w:pPr>
        <w:pStyle w:val="a3"/>
        <w:ind w:firstLine="567"/>
        <w:jc w:val="both"/>
        <w:rPr>
          <w:lang w:eastAsia="ru-RU"/>
        </w:rPr>
      </w:pPr>
      <w:r w:rsidRPr="009305A0">
        <w:rPr>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w:t>
      </w:r>
    </w:p>
    <w:p w:rsidR="009C3F83" w:rsidRPr="009305A0" w:rsidRDefault="009C3F83" w:rsidP="009C3F83">
      <w:pPr>
        <w:pStyle w:val="a3"/>
        <w:ind w:firstLine="567"/>
        <w:jc w:val="both"/>
        <w:rPr>
          <w:lang w:eastAsia="ru-RU"/>
        </w:rPr>
      </w:pPr>
      <w:r w:rsidRPr="009305A0">
        <w:rPr>
          <w:lang w:eastAsia="ru-RU"/>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9C3F83" w:rsidRPr="009305A0" w:rsidRDefault="009C3F83" w:rsidP="009C3F83">
      <w:pPr>
        <w:pStyle w:val="a3"/>
        <w:ind w:firstLine="567"/>
        <w:jc w:val="both"/>
        <w:rPr>
          <w:lang w:eastAsia="ru-RU"/>
        </w:rPr>
      </w:pPr>
      <w:r w:rsidRPr="009305A0">
        <w:rPr>
          <w:lang w:eastAsia="ru-RU"/>
        </w:rPr>
        <w:t>3.2.Основные решения.</w:t>
      </w:r>
    </w:p>
    <w:p w:rsidR="009C3F83" w:rsidRPr="009305A0" w:rsidRDefault="009C3F83" w:rsidP="009C3F83">
      <w:pPr>
        <w:pStyle w:val="a3"/>
        <w:ind w:firstLine="567"/>
        <w:jc w:val="both"/>
        <w:rPr>
          <w:lang w:eastAsia="ru-RU"/>
        </w:rPr>
      </w:pPr>
      <w:r w:rsidRPr="009305A0">
        <w:rPr>
          <w:lang w:eastAsia="ru-RU"/>
        </w:rPr>
        <w:t>-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C3F83" w:rsidRPr="009305A0" w:rsidRDefault="009C3F83" w:rsidP="009C3F83">
      <w:pPr>
        <w:pStyle w:val="a3"/>
        <w:ind w:firstLine="567"/>
        <w:jc w:val="both"/>
        <w:rPr>
          <w:lang w:eastAsia="ru-RU"/>
        </w:rPr>
      </w:pPr>
      <w:r w:rsidRPr="009305A0">
        <w:rPr>
          <w:lang w:eastAsia="ru-RU"/>
        </w:rPr>
        <w:t>- разработка внутренних правил, регулирующих процесс общественного участия;</w:t>
      </w:r>
    </w:p>
    <w:p w:rsidR="009C3F83" w:rsidRPr="009305A0" w:rsidRDefault="009C3F83" w:rsidP="009C3F83">
      <w:pPr>
        <w:pStyle w:val="a3"/>
        <w:ind w:firstLine="567"/>
        <w:jc w:val="both"/>
        <w:rPr>
          <w:lang w:eastAsia="ru-RU"/>
        </w:rPr>
      </w:pPr>
      <w:r w:rsidRPr="009305A0">
        <w:rPr>
          <w:lang w:eastAsia="ru-RU"/>
        </w:rPr>
        <w:t>-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C3F83" w:rsidRPr="009305A0" w:rsidRDefault="009C3F83" w:rsidP="009C3F83">
      <w:pPr>
        <w:pStyle w:val="a3"/>
        <w:ind w:firstLine="567"/>
        <w:jc w:val="both"/>
        <w:rPr>
          <w:lang w:eastAsia="ru-RU"/>
        </w:rPr>
      </w:pPr>
      <w:r w:rsidRPr="009305A0">
        <w:rPr>
          <w:lang w:eastAsia="ru-RU"/>
        </w:rPr>
        <w:lastRenderedPageBreak/>
        <w:t>-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3F83" w:rsidRPr="009305A0" w:rsidRDefault="009C3F83" w:rsidP="009C3F83">
      <w:pPr>
        <w:pStyle w:val="a3"/>
        <w:ind w:firstLine="567"/>
        <w:jc w:val="both"/>
        <w:rPr>
          <w:lang w:eastAsia="ru-RU"/>
        </w:rPr>
      </w:pPr>
      <w:r w:rsidRPr="009305A0">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3F83" w:rsidRPr="009305A0" w:rsidRDefault="009C3F83" w:rsidP="009C3F83">
      <w:pPr>
        <w:pStyle w:val="a3"/>
        <w:ind w:firstLine="567"/>
        <w:jc w:val="both"/>
        <w:rPr>
          <w:lang w:eastAsia="ru-RU"/>
        </w:rPr>
      </w:pPr>
      <w:r w:rsidRPr="009305A0">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3F83" w:rsidRPr="009305A0" w:rsidRDefault="009C3F83" w:rsidP="009C3F83">
      <w:pPr>
        <w:pStyle w:val="a3"/>
        <w:ind w:firstLine="567"/>
        <w:jc w:val="both"/>
        <w:rPr>
          <w:lang w:eastAsia="ru-RU"/>
        </w:rPr>
      </w:pPr>
      <w:r w:rsidRPr="009305A0">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9C3F83" w:rsidRPr="009305A0" w:rsidRDefault="009C3F83" w:rsidP="009C3F83">
      <w:pPr>
        <w:pStyle w:val="a3"/>
        <w:ind w:firstLine="567"/>
        <w:jc w:val="both"/>
        <w:rPr>
          <w:lang w:eastAsia="ru-RU"/>
        </w:rPr>
      </w:pPr>
      <w:r w:rsidRPr="009305A0">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C3F83" w:rsidRPr="009305A0" w:rsidRDefault="009C3F83" w:rsidP="009C3F83">
      <w:pPr>
        <w:pStyle w:val="a3"/>
        <w:ind w:firstLine="567"/>
        <w:jc w:val="both"/>
        <w:rPr>
          <w:lang w:eastAsia="ru-RU"/>
        </w:rPr>
      </w:pPr>
      <w:r w:rsidRPr="009305A0">
        <w:rPr>
          <w:lang w:eastAsia="ru-RU"/>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9C3F83" w:rsidRPr="009305A0" w:rsidRDefault="009C3F83" w:rsidP="009C3F83">
      <w:pPr>
        <w:pStyle w:val="a3"/>
        <w:ind w:firstLine="567"/>
        <w:jc w:val="both"/>
        <w:rPr>
          <w:lang w:eastAsia="ru-RU"/>
        </w:rPr>
      </w:pPr>
      <w:r w:rsidRPr="009305A0">
        <w:rPr>
          <w:lang w:eastAsia="ru-RU"/>
        </w:rPr>
        <w:t>3.2.2.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9C3F83" w:rsidRPr="009305A0" w:rsidRDefault="009C3F83" w:rsidP="009C3F83">
      <w:pPr>
        <w:pStyle w:val="a3"/>
        <w:ind w:firstLine="567"/>
        <w:jc w:val="both"/>
        <w:rPr>
          <w:lang w:eastAsia="ru-RU"/>
        </w:rPr>
      </w:pPr>
      <w:r w:rsidRPr="009305A0">
        <w:rPr>
          <w:lang w:eastAsia="ru-RU"/>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9C3F83" w:rsidRPr="009305A0" w:rsidRDefault="009C3F83" w:rsidP="009C3F83">
      <w:pPr>
        <w:pStyle w:val="a3"/>
        <w:ind w:firstLine="567"/>
        <w:jc w:val="both"/>
        <w:rPr>
          <w:lang w:eastAsia="ru-RU"/>
        </w:rPr>
      </w:pPr>
      <w:r w:rsidRPr="009305A0">
        <w:rPr>
          <w:lang w:eastAsia="ru-RU"/>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Хадыженского городского поселения Апшеронского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9C3F83" w:rsidRPr="009305A0" w:rsidRDefault="009C3F83" w:rsidP="009C3F83">
      <w:pPr>
        <w:pStyle w:val="a3"/>
        <w:ind w:firstLine="567"/>
        <w:jc w:val="both"/>
        <w:rPr>
          <w:lang w:eastAsia="ru-RU"/>
        </w:rPr>
      </w:pPr>
      <w:r w:rsidRPr="009305A0">
        <w:rPr>
          <w:lang w:eastAsia="ru-RU"/>
        </w:rPr>
        <w:t>3.2.5. В свободном доступе в сети Интернет размещается основная проектная и конкурсная документация проектов благоустройства. Кроме того, предоставляется возможность публичного комментирования и обсуждения материалов проектов.</w:t>
      </w:r>
    </w:p>
    <w:p w:rsidR="009C3F83" w:rsidRPr="009305A0" w:rsidRDefault="009C3F83" w:rsidP="009C3F83">
      <w:pPr>
        <w:pStyle w:val="a3"/>
        <w:ind w:firstLine="567"/>
        <w:jc w:val="both"/>
        <w:rPr>
          <w:lang w:eastAsia="ru-RU"/>
        </w:rPr>
      </w:pPr>
      <w:r w:rsidRPr="009305A0">
        <w:rPr>
          <w:lang w:eastAsia="ru-RU"/>
        </w:rPr>
        <w:t>3.3. Формы общественного участия</w:t>
      </w:r>
    </w:p>
    <w:p w:rsidR="009C3F83" w:rsidRPr="009305A0" w:rsidRDefault="009C3F83" w:rsidP="009C3F83">
      <w:pPr>
        <w:pStyle w:val="a3"/>
        <w:ind w:firstLine="567"/>
        <w:jc w:val="both"/>
        <w:rPr>
          <w:lang w:eastAsia="ru-RU"/>
        </w:rPr>
      </w:pPr>
      <w:r w:rsidRPr="009305A0">
        <w:rPr>
          <w:lang w:eastAsia="ru-RU"/>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3F83" w:rsidRPr="009305A0" w:rsidRDefault="009C3F83" w:rsidP="009C3F83">
      <w:pPr>
        <w:pStyle w:val="a3"/>
        <w:ind w:firstLine="567"/>
        <w:jc w:val="both"/>
        <w:rPr>
          <w:lang w:eastAsia="ru-RU"/>
        </w:rPr>
      </w:pPr>
      <w:r w:rsidRPr="009305A0">
        <w:rPr>
          <w:lang w:eastAsia="ru-RU"/>
        </w:rPr>
        <w:lastRenderedPageBreak/>
        <w:t>- совместное определение целей и задач по развитию территории, инвентаризация проблем и потенциалов среды;</w:t>
      </w:r>
    </w:p>
    <w:p w:rsidR="009C3F83" w:rsidRPr="009305A0" w:rsidRDefault="009C3F83" w:rsidP="009C3F83">
      <w:pPr>
        <w:pStyle w:val="a3"/>
        <w:ind w:firstLine="567"/>
        <w:jc w:val="both"/>
        <w:rPr>
          <w:lang w:eastAsia="ru-RU"/>
        </w:rPr>
      </w:pPr>
      <w:r w:rsidRPr="009305A0">
        <w:rPr>
          <w:lang w:eastAsia="ru-RU"/>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3F83" w:rsidRPr="009305A0" w:rsidRDefault="009C3F83" w:rsidP="009C3F83">
      <w:pPr>
        <w:pStyle w:val="a3"/>
        <w:ind w:firstLine="567"/>
        <w:jc w:val="both"/>
        <w:rPr>
          <w:lang w:eastAsia="ru-RU"/>
        </w:rPr>
      </w:pPr>
      <w:r w:rsidRPr="009305A0">
        <w:rPr>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C3F83" w:rsidRPr="009305A0" w:rsidRDefault="009C3F83" w:rsidP="009C3F83">
      <w:pPr>
        <w:pStyle w:val="a3"/>
        <w:ind w:firstLine="567"/>
        <w:jc w:val="both"/>
        <w:rPr>
          <w:lang w:eastAsia="ru-RU"/>
        </w:rPr>
      </w:pPr>
      <w:r w:rsidRPr="009305A0">
        <w:rPr>
          <w:lang w:eastAsia="ru-RU"/>
        </w:rPr>
        <w:t>- консультации в выборе типов покрытий, с учетом функционального зонирования территории;</w:t>
      </w:r>
    </w:p>
    <w:p w:rsidR="009C3F83" w:rsidRPr="009305A0" w:rsidRDefault="009C3F83" w:rsidP="009C3F83">
      <w:pPr>
        <w:pStyle w:val="a3"/>
        <w:ind w:firstLine="567"/>
        <w:jc w:val="both"/>
        <w:rPr>
          <w:lang w:eastAsia="ru-RU"/>
        </w:rPr>
      </w:pPr>
      <w:r w:rsidRPr="009305A0">
        <w:rPr>
          <w:lang w:eastAsia="ru-RU"/>
        </w:rPr>
        <w:t>- консультации по предполагаемым типам озеленения;</w:t>
      </w:r>
    </w:p>
    <w:p w:rsidR="009C3F83" w:rsidRPr="009305A0" w:rsidRDefault="009C3F83" w:rsidP="009C3F83">
      <w:pPr>
        <w:pStyle w:val="a3"/>
        <w:ind w:firstLine="567"/>
        <w:jc w:val="both"/>
        <w:rPr>
          <w:lang w:eastAsia="ru-RU"/>
        </w:rPr>
      </w:pPr>
      <w:r w:rsidRPr="009305A0">
        <w:rPr>
          <w:lang w:eastAsia="ru-RU"/>
        </w:rPr>
        <w:t>- консультации по предполагаемым типам освещения и осветительного оборудования;</w:t>
      </w:r>
    </w:p>
    <w:p w:rsidR="009C3F83" w:rsidRPr="009305A0" w:rsidRDefault="009C3F83" w:rsidP="009C3F83">
      <w:pPr>
        <w:pStyle w:val="a3"/>
        <w:ind w:firstLine="567"/>
        <w:jc w:val="both"/>
        <w:rPr>
          <w:lang w:eastAsia="ru-RU"/>
        </w:rPr>
      </w:pPr>
      <w:r w:rsidRPr="009305A0">
        <w:rPr>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C3F83" w:rsidRPr="009305A0" w:rsidRDefault="009C3F83" w:rsidP="009C3F83">
      <w:pPr>
        <w:pStyle w:val="a3"/>
        <w:ind w:firstLine="567"/>
        <w:jc w:val="both"/>
        <w:rPr>
          <w:lang w:eastAsia="ru-RU"/>
        </w:rPr>
      </w:pPr>
      <w:r w:rsidRPr="009305A0">
        <w:rPr>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C3F83" w:rsidRPr="009305A0" w:rsidRDefault="009C3F83" w:rsidP="009C3F83">
      <w:pPr>
        <w:pStyle w:val="a3"/>
        <w:ind w:firstLine="567"/>
        <w:jc w:val="both"/>
        <w:rPr>
          <w:lang w:eastAsia="ru-RU"/>
        </w:rPr>
      </w:pPr>
      <w:r w:rsidRPr="009305A0">
        <w:rPr>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C3F83" w:rsidRPr="009305A0" w:rsidRDefault="009C3F83" w:rsidP="009C3F83">
      <w:pPr>
        <w:pStyle w:val="a3"/>
        <w:ind w:firstLine="567"/>
        <w:jc w:val="both"/>
        <w:rPr>
          <w:lang w:eastAsia="ru-RU"/>
        </w:rPr>
      </w:pPr>
      <w:r w:rsidRPr="009305A0">
        <w:rPr>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3F83" w:rsidRPr="009305A0" w:rsidRDefault="009C3F83" w:rsidP="009C3F83">
      <w:pPr>
        <w:pStyle w:val="a3"/>
        <w:ind w:firstLine="567"/>
        <w:jc w:val="both"/>
        <w:rPr>
          <w:lang w:eastAsia="ru-RU"/>
        </w:rPr>
      </w:pPr>
      <w:r w:rsidRPr="009305A0">
        <w:rPr>
          <w:lang w:eastAsia="ru-RU"/>
        </w:rPr>
        <w:t xml:space="preserve"> 3.3.2.При реализации проектов общественность информируется о планирующихся изменениях и возможности участия в этом процессе.</w:t>
      </w:r>
    </w:p>
    <w:p w:rsidR="009C3F83" w:rsidRPr="009305A0" w:rsidRDefault="009C3F83" w:rsidP="009C3F83">
      <w:pPr>
        <w:pStyle w:val="a3"/>
        <w:ind w:firstLine="567"/>
        <w:jc w:val="both"/>
        <w:rPr>
          <w:lang w:eastAsia="ru-RU"/>
        </w:rPr>
      </w:pPr>
      <w:r w:rsidRPr="009305A0">
        <w:rPr>
          <w:lang w:eastAsia="ru-RU"/>
        </w:rPr>
        <w:t>3.3.3.Информирование осуществляется путем:</w:t>
      </w:r>
    </w:p>
    <w:p w:rsidR="009C3F83" w:rsidRPr="009305A0" w:rsidRDefault="009C3F83" w:rsidP="009C3F83">
      <w:pPr>
        <w:pStyle w:val="a3"/>
        <w:ind w:firstLine="567"/>
        <w:jc w:val="both"/>
        <w:rPr>
          <w:lang w:eastAsia="ru-RU"/>
        </w:rPr>
      </w:pPr>
      <w:r w:rsidRPr="009305A0">
        <w:rPr>
          <w:lang w:eastAsia="ru-RU"/>
        </w:rPr>
        <w:t>- создания специального раздела на сайте Хадыженского городского поселения Апшеронского района,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C3F83" w:rsidRPr="009305A0" w:rsidRDefault="009C3F83" w:rsidP="009C3F83">
      <w:pPr>
        <w:pStyle w:val="a3"/>
        <w:ind w:firstLine="567"/>
        <w:jc w:val="both"/>
        <w:rPr>
          <w:lang w:eastAsia="ru-RU"/>
        </w:rPr>
      </w:pPr>
      <w:r w:rsidRPr="009305A0">
        <w:rPr>
          <w:lang w:eastAsia="ru-RU"/>
        </w:rPr>
        <w:lastRenderedPageBreak/>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C3F83" w:rsidRPr="009305A0" w:rsidRDefault="009C3F83" w:rsidP="009C3F83">
      <w:pPr>
        <w:pStyle w:val="a3"/>
        <w:ind w:firstLine="567"/>
        <w:jc w:val="both"/>
        <w:rPr>
          <w:lang w:eastAsia="ru-RU"/>
        </w:rPr>
      </w:pPr>
      <w:r w:rsidRPr="009305A0">
        <w:rPr>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3F83" w:rsidRPr="009305A0" w:rsidRDefault="009C3F83" w:rsidP="009C3F83">
      <w:pPr>
        <w:pStyle w:val="a3"/>
        <w:ind w:firstLine="567"/>
        <w:jc w:val="both"/>
        <w:rPr>
          <w:lang w:eastAsia="ru-RU"/>
        </w:rPr>
      </w:pPr>
      <w:r w:rsidRPr="009305A0">
        <w:rPr>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C3F83" w:rsidRPr="009305A0" w:rsidRDefault="009C3F83" w:rsidP="009C3F83">
      <w:pPr>
        <w:pStyle w:val="a3"/>
        <w:ind w:firstLine="567"/>
        <w:jc w:val="both"/>
        <w:rPr>
          <w:lang w:eastAsia="ru-RU"/>
        </w:rPr>
      </w:pPr>
      <w:r w:rsidRPr="009305A0">
        <w:rPr>
          <w:lang w:eastAsia="ru-RU"/>
        </w:rPr>
        <w:t>- индивидуальных приглашений участников встречи лично, по электронной почте или по телефону;</w:t>
      </w:r>
    </w:p>
    <w:p w:rsidR="009C3F83" w:rsidRPr="009305A0" w:rsidRDefault="009C3F83" w:rsidP="009C3F83">
      <w:pPr>
        <w:pStyle w:val="a3"/>
        <w:ind w:firstLine="567"/>
        <w:jc w:val="both"/>
        <w:rPr>
          <w:lang w:eastAsia="ru-RU"/>
        </w:rPr>
      </w:pPr>
      <w:r w:rsidRPr="009305A0">
        <w:rPr>
          <w:lang w:eastAsia="ru-RU"/>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3F83" w:rsidRPr="009305A0" w:rsidRDefault="009C3F83" w:rsidP="009C3F83">
      <w:pPr>
        <w:pStyle w:val="a3"/>
        <w:ind w:firstLine="567"/>
        <w:jc w:val="both"/>
        <w:rPr>
          <w:lang w:eastAsia="ru-RU"/>
        </w:rPr>
      </w:pPr>
      <w:r w:rsidRPr="009305A0">
        <w:rPr>
          <w:lang w:eastAsia="ru-RU"/>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C3F83" w:rsidRPr="009305A0" w:rsidRDefault="009C3F83" w:rsidP="009C3F83">
      <w:pPr>
        <w:pStyle w:val="a3"/>
        <w:ind w:firstLine="567"/>
        <w:jc w:val="both"/>
        <w:rPr>
          <w:lang w:eastAsia="ru-RU"/>
        </w:rPr>
      </w:pPr>
      <w:r w:rsidRPr="009305A0">
        <w:rPr>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C3F83" w:rsidRPr="009305A0" w:rsidRDefault="009C3F83" w:rsidP="009C3F83">
      <w:pPr>
        <w:pStyle w:val="a3"/>
        <w:ind w:firstLine="567"/>
        <w:jc w:val="both"/>
        <w:rPr>
          <w:lang w:eastAsia="ru-RU"/>
        </w:rPr>
      </w:pPr>
      <w:r w:rsidRPr="009305A0">
        <w:rPr>
          <w:lang w:eastAsia="ru-RU"/>
        </w:rPr>
        <w:t>3.4.Механизмы общественного участия.</w:t>
      </w:r>
    </w:p>
    <w:p w:rsidR="009C3F83" w:rsidRPr="009305A0" w:rsidRDefault="009C3F83" w:rsidP="009C3F83">
      <w:pPr>
        <w:pStyle w:val="a3"/>
        <w:ind w:firstLine="567"/>
        <w:jc w:val="both"/>
        <w:rPr>
          <w:lang w:eastAsia="ru-RU"/>
        </w:rPr>
      </w:pPr>
      <w:r w:rsidRPr="009305A0">
        <w:rPr>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9C3F83" w:rsidRPr="009305A0" w:rsidRDefault="009C3F83" w:rsidP="009C3F83">
      <w:pPr>
        <w:pStyle w:val="a3"/>
        <w:ind w:firstLine="567"/>
        <w:jc w:val="both"/>
        <w:rPr>
          <w:lang w:eastAsia="ru-RU"/>
        </w:rPr>
      </w:pPr>
      <w:r w:rsidRPr="009305A0">
        <w:rPr>
          <w:lang w:eastAsia="ru-RU"/>
        </w:rPr>
        <w:t xml:space="preserve">3.4.2.Используются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w:t>
      </w:r>
      <w:r w:rsidRPr="009305A0">
        <w:rPr>
          <w:lang w:eastAsia="ru-RU"/>
        </w:rPr>
        <w:lastRenderedPageBreak/>
        <w:t>(рисунки, сочинения, пожелания, макеты), проведение оценки эксплуатации территории.</w:t>
      </w:r>
    </w:p>
    <w:p w:rsidR="009C3F83" w:rsidRPr="009305A0" w:rsidRDefault="009C3F83" w:rsidP="009C3F83">
      <w:pPr>
        <w:pStyle w:val="a3"/>
        <w:ind w:firstLine="567"/>
        <w:jc w:val="both"/>
        <w:rPr>
          <w:lang w:eastAsia="ru-RU"/>
        </w:rPr>
      </w:pPr>
      <w:r w:rsidRPr="009305A0">
        <w:rPr>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9C3F83" w:rsidRPr="009305A0" w:rsidRDefault="009C3F83" w:rsidP="009C3F83">
      <w:pPr>
        <w:pStyle w:val="a3"/>
        <w:ind w:firstLine="567"/>
        <w:jc w:val="both"/>
        <w:rPr>
          <w:lang w:eastAsia="ru-RU"/>
        </w:rPr>
      </w:pPr>
      <w:r w:rsidRPr="009305A0">
        <w:rPr>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C3F83" w:rsidRPr="009305A0" w:rsidRDefault="009C3F83" w:rsidP="009C3F83">
      <w:pPr>
        <w:pStyle w:val="a3"/>
        <w:ind w:firstLine="567"/>
        <w:jc w:val="both"/>
        <w:rPr>
          <w:lang w:eastAsia="ru-RU"/>
        </w:rPr>
      </w:pPr>
      <w:r w:rsidRPr="009305A0">
        <w:rPr>
          <w:lang w:eastAsia="ru-RU"/>
        </w:rPr>
        <w:t>3.4.5.По итогам встреч, проектных семинаров, воркшопов, дизайн-игр и любых других форматов общественных обсуждений формируется отчет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9C3F83" w:rsidRPr="009305A0" w:rsidRDefault="009C3F83" w:rsidP="009C3F83">
      <w:pPr>
        <w:pStyle w:val="a3"/>
        <w:ind w:firstLine="567"/>
        <w:jc w:val="both"/>
        <w:rPr>
          <w:lang w:eastAsia="ru-RU"/>
        </w:rPr>
      </w:pPr>
      <w:r w:rsidRPr="009305A0">
        <w:rPr>
          <w:lang w:eastAsia="ru-RU"/>
        </w:rPr>
        <w:t>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9C3F83" w:rsidRPr="009305A0" w:rsidRDefault="009C3F83" w:rsidP="009C3F83">
      <w:pPr>
        <w:pStyle w:val="a3"/>
        <w:ind w:firstLine="567"/>
        <w:jc w:val="both"/>
        <w:rPr>
          <w:lang w:eastAsia="ru-RU"/>
        </w:rPr>
      </w:pPr>
      <w:r w:rsidRPr="009305A0">
        <w:rPr>
          <w:lang w:eastAsia="ru-RU"/>
        </w:rPr>
        <w:t>3.4.7.Общественный контроль является одним из механизмов общественного участия.</w:t>
      </w:r>
    </w:p>
    <w:p w:rsidR="009C3F83" w:rsidRPr="009305A0" w:rsidRDefault="009C3F83" w:rsidP="009C3F83">
      <w:pPr>
        <w:pStyle w:val="a3"/>
        <w:ind w:firstLine="567"/>
        <w:jc w:val="both"/>
        <w:rPr>
          <w:lang w:eastAsia="ru-RU"/>
        </w:rPr>
      </w:pPr>
      <w:r w:rsidRPr="009305A0">
        <w:rPr>
          <w:lang w:eastAsia="ru-RU"/>
        </w:rPr>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C3F83" w:rsidRPr="009305A0" w:rsidRDefault="009C3F83" w:rsidP="009C3F83">
      <w:pPr>
        <w:pStyle w:val="a3"/>
        <w:ind w:firstLine="567"/>
        <w:jc w:val="both"/>
        <w:rPr>
          <w:lang w:eastAsia="ru-RU"/>
        </w:rPr>
      </w:pPr>
      <w:r w:rsidRPr="009305A0">
        <w:rPr>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9C3F83" w:rsidRPr="009305A0" w:rsidRDefault="009C3F83" w:rsidP="009C3F83">
      <w:pPr>
        <w:pStyle w:val="a3"/>
        <w:ind w:firstLine="567"/>
        <w:jc w:val="both"/>
        <w:rPr>
          <w:lang w:eastAsia="ru-RU"/>
        </w:rPr>
      </w:pPr>
      <w:r w:rsidRPr="009305A0">
        <w:rPr>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C3F83" w:rsidRPr="009305A0" w:rsidRDefault="009C3F83" w:rsidP="009C3F83">
      <w:pPr>
        <w:pStyle w:val="a3"/>
        <w:ind w:firstLine="567"/>
        <w:jc w:val="both"/>
        <w:rPr>
          <w:lang w:eastAsia="ru-RU"/>
        </w:rPr>
      </w:pPr>
      <w:r w:rsidRPr="009305A0">
        <w:rPr>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C3F83" w:rsidRPr="009305A0" w:rsidRDefault="009C3F83" w:rsidP="009C3F83">
      <w:pPr>
        <w:pStyle w:val="a3"/>
        <w:ind w:firstLine="567"/>
        <w:jc w:val="both"/>
        <w:rPr>
          <w:lang w:eastAsia="ru-RU"/>
        </w:rPr>
      </w:pPr>
      <w:r w:rsidRPr="009305A0">
        <w:rPr>
          <w:lang w:eastAsia="ru-RU"/>
        </w:rPr>
        <w:t>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9C3F83" w:rsidRPr="009305A0" w:rsidRDefault="009C3F83" w:rsidP="009C3F83">
      <w:pPr>
        <w:pStyle w:val="a3"/>
        <w:ind w:firstLine="567"/>
        <w:jc w:val="both"/>
        <w:rPr>
          <w:lang w:eastAsia="ru-RU"/>
        </w:rPr>
      </w:pPr>
      <w:r w:rsidRPr="009305A0">
        <w:rPr>
          <w:lang w:eastAsia="ru-RU"/>
        </w:rPr>
        <w:lastRenderedPageBreak/>
        <w:t>3.5.2.Участие лиц, осуществляющих предпринимательскую деятельность, в реализации комплексных проектов благоустройства заключается:</w:t>
      </w:r>
    </w:p>
    <w:p w:rsidR="009C3F83" w:rsidRPr="009305A0" w:rsidRDefault="009C3F83" w:rsidP="009C3F83">
      <w:pPr>
        <w:pStyle w:val="a3"/>
        <w:ind w:firstLine="567"/>
        <w:jc w:val="both"/>
        <w:rPr>
          <w:lang w:eastAsia="ru-RU"/>
        </w:rPr>
      </w:pPr>
      <w:r w:rsidRPr="009305A0">
        <w:rPr>
          <w:lang w:eastAsia="ru-RU"/>
        </w:rPr>
        <w:t>а) в создании и предоставлении разного рода услуг и сервисов для посетителей общественных пространств;</w:t>
      </w:r>
    </w:p>
    <w:p w:rsidR="009C3F83" w:rsidRPr="009305A0" w:rsidRDefault="009C3F83" w:rsidP="009C3F83">
      <w:pPr>
        <w:pStyle w:val="a3"/>
        <w:ind w:firstLine="567"/>
        <w:jc w:val="both"/>
        <w:rPr>
          <w:lang w:eastAsia="ru-RU"/>
        </w:rPr>
      </w:pPr>
      <w:r w:rsidRPr="009305A0">
        <w:rPr>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C3F83" w:rsidRPr="009305A0" w:rsidRDefault="009C3F83" w:rsidP="009C3F83">
      <w:pPr>
        <w:pStyle w:val="a3"/>
        <w:ind w:firstLine="567"/>
        <w:jc w:val="both"/>
        <w:rPr>
          <w:lang w:eastAsia="ru-RU"/>
        </w:rPr>
      </w:pPr>
      <w:r w:rsidRPr="009305A0">
        <w:rPr>
          <w:lang w:eastAsia="ru-RU"/>
        </w:rPr>
        <w:t>в) в строительстве, реконструкции, реставрации объектов недвижимости;</w:t>
      </w:r>
    </w:p>
    <w:p w:rsidR="009C3F83" w:rsidRPr="009305A0" w:rsidRDefault="009C3F83" w:rsidP="009C3F83">
      <w:pPr>
        <w:pStyle w:val="a3"/>
        <w:ind w:firstLine="567"/>
        <w:jc w:val="both"/>
        <w:rPr>
          <w:lang w:eastAsia="ru-RU"/>
        </w:rPr>
      </w:pPr>
      <w:r w:rsidRPr="009305A0">
        <w:rPr>
          <w:lang w:eastAsia="ru-RU"/>
        </w:rPr>
        <w:t>г) в производстве или размещении элементов благоустройства;</w:t>
      </w:r>
    </w:p>
    <w:p w:rsidR="009C3F83" w:rsidRPr="009305A0" w:rsidRDefault="009C3F83" w:rsidP="009C3F83">
      <w:pPr>
        <w:pStyle w:val="a3"/>
        <w:ind w:firstLine="567"/>
        <w:jc w:val="both"/>
        <w:rPr>
          <w:lang w:eastAsia="ru-RU"/>
        </w:rPr>
      </w:pPr>
      <w:r w:rsidRPr="009305A0">
        <w:rPr>
          <w:lang w:eastAsia="ru-RU"/>
        </w:rPr>
        <w:t>д) в комплексном благоустройстве отдельных территорий, прилегающих к территориям, благоустраиваемым за счет средств поселения;</w:t>
      </w:r>
    </w:p>
    <w:p w:rsidR="009C3F83" w:rsidRPr="009305A0" w:rsidRDefault="009C3F83" w:rsidP="009C3F83">
      <w:pPr>
        <w:pStyle w:val="a3"/>
        <w:ind w:firstLine="567"/>
        <w:jc w:val="both"/>
        <w:rPr>
          <w:lang w:eastAsia="ru-RU"/>
        </w:rPr>
      </w:pPr>
      <w:r w:rsidRPr="009305A0">
        <w:rPr>
          <w:lang w:eastAsia="ru-RU"/>
        </w:rPr>
        <w:t>е) в организации мероприятий, обеспечивающих приток посетителей на создаваемые общественные пространства;</w:t>
      </w:r>
    </w:p>
    <w:p w:rsidR="009C3F83" w:rsidRPr="009305A0" w:rsidRDefault="009C3F83" w:rsidP="009C3F83">
      <w:pPr>
        <w:pStyle w:val="a3"/>
        <w:ind w:firstLine="567"/>
        <w:jc w:val="both"/>
        <w:rPr>
          <w:lang w:eastAsia="ru-RU"/>
        </w:rPr>
      </w:pPr>
      <w:r w:rsidRPr="009305A0">
        <w:rPr>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C3F83" w:rsidRPr="009305A0" w:rsidRDefault="009C3F83" w:rsidP="009C3F83">
      <w:pPr>
        <w:pStyle w:val="a3"/>
        <w:ind w:firstLine="567"/>
        <w:jc w:val="both"/>
        <w:rPr>
          <w:lang w:eastAsia="ru-RU"/>
        </w:rPr>
      </w:pPr>
      <w:r w:rsidRPr="009305A0">
        <w:rPr>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C3F83" w:rsidRDefault="009C3F83" w:rsidP="009C3F83">
      <w:pPr>
        <w:pStyle w:val="a3"/>
        <w:ind w:firstLine="567"/>
        <w:jc w:val="both"/>
        <w:rPr>
          <w:lang w:eastAsia="ru-RU"/>
        </w:rPr>
      </w:pPr>
      <w:r w:rsidRPr="009305A0">
        <w:rPr>
          <w:lang w:eastAsia="ru-RU"/>
        </w:rPr>
        <w:t>3.5.4.Администрация поселения вовлекает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C3F83" w:rsidRPr="009305A0" w:rsidRDefault="009C3F83" w:rsidP="009C3F83">
      <w:pPr>
        <w:pStyle w:val="a3"/>
        <w:ind w:firstLine="567"/>
        <w:jc w:val="both"/>
        <w:rPr>
          <w:lang w:eastAsia="ru-RU"/>
        </w:rPr>
      </w:pPr>
    </w:p>
    <w:p w:rsidR="009C3F83" w:rsidRDefault="009C3F83" w:rsidP="009C3F83">
      <w:pPr>
        <w:pStyle w:val="a3"/>
        <w:ind w:firstLine="567"/>
        <w:jc w:val="center"/>
        <w:rPr>
          <w:lang w:eastAsia="ru-RU"/>
        </w:rPr>
      </w:pPr>
      <w:r w:rsidRPr="009305A0">
        <w:rPr>
          <w:lang w:eastAsia="ru-RU"/>
        </w:rPr>
        <w:t xml:space="preserve">4. Благоустройство территорий Хадыженского городского </w:t>
      </w:r>
    </w:p>
    <w:p w:rsidR="009C3F83" w:rsidRDefault="009C3F83" w:rsidP="009C3F83">
      <w:pPr>
        <w:pStyle w:val="a3"/>
        <w:ind w:firstLine="567"/>
        <w:jc w:val="center"/>
        <w:rPr>
          <w:lang w:eastAsia="ru-RU"/>
        </w:rPr>
      </w:pPr>
      <w:r w:rsidRPr="009305A0">
        <w:rPr>
          <w:lang w:eastAsia="ru-RU"/>
        </w:rPr>
        <w:t>поселения Апшеронского района</w:t>
      </w:r>
    </w:p>
    <w:p w:rsidR="009C3F83" w:rsidRPr="009305A0" w:rsidRDefault="009C3F83" w:rsidP="009C3F83">
      <w:pPr>
        <w:pStyle w:val="a3"/>
        <w:ind w:firstLine="567"/>
        <w:jc w:val="center"/>
        <w:rPr>
          <w:lang w:eastAsia="ru-RU"/>
        </w:rPr>
      </w:pPr>
    </w:p>
    <w:p w:rsidR="009C3F83" w:rsidRPr="009305A0" w:rsidRDefault="009C3F83" w:rsidP="009C3F83">
      <w:pPr>
        <w:pStyle w:val="a3"/>
        <w:ind w:firstLine="567"/>
        <w:jc w:val="both"/>
        <w:rPr>
          <w:lang w:eastAsia="ru-RU"/>
        </w:rPr>
      </w:pPr>
      <w:r w:rsidRPr="009305A0">
        <w:rPr>
          <w:lang w:eastAsia="ru-RU"/>
        </w:rPr>
        <w:t>4.1.Благоустройство территорий общественного назначения</w:t>
      </w:r>
    </w:p>
    <w:p w:rsidR="009C3F83" w:rsidRPr="009305A0" w:rsidRDefault="009C3F83" w:rsidP="009C3F83">
      <w:pPr>
        <w:pStyle w:val="a3"/>
        <w:ind w:firstLine="567"/>
        <w:jc w:val="both"/>
        <w:rPr>
          <w:lang w:eastAsia="ru-RU"/>
        </w:rPr>
      </w:pPr>
      <w:r w:rsidRPr="009305A0">
        <w:rPr>
          <w:lang w:eastAsia="ru-RU"/>
        </w:rPr>
        <w:t>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примагистральные и специализированные общественные зоны поселения.</w:t>
      </w:r>
    </w:p>
    <w:p w:rsidR="009C3F83" w:rsidRPr="009305A0" w:rsidRDefault="009C3F83" w:rsidP="009C3F83">
      <w:pPr>
        <w:pStyle w:val="a3"/>
        <w:ind w:firstLine="567"/>
        <w:jc w:val="both"/>
        <w:rPr>
          <w:lang w:eastAsia="ru-RU"/>
        </w:rPr>
      </w:pPr>
      <w:r w:rsidRPr="009305A0">
        <w:rPr>
          <w:lang w:eastAsia="ru-RU"/>
        </w:rPr>
        <w:t>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C3F83" w:rsidRPr="009305A0" w:rsidRDefault="009C3F83" w:rsidP="009C3F83">
      <w:pPr>
        <w:pStyle w:val="a3"/>
        <w:ind w:firstLine="567"/>
        <w:jc w:val="both"/>
        <w:rPr>
          <w:lang w:eastAsia="ru-RU"/>
        </w:rPr>
      </w:pPr>
      <w:r w:rsidRPr="009305A0">
        <w:rPr>
          <w:lang w:eastAsia="ru-RU"/>
        </w:rPr>
        <w:lastRenderedPageBreak/>
        <w:t>4.1.3.Проекты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C3F83" w:rsidRPr="009305A0" w:rsidRDefault="009C3F83" w:rsidP="009C3F83">
      <w:pPr>
        <w:pStyle w:val="a3"/>
        <w:ind w:firstLine="567"/>
        <w:jc w:val="both"/>
        <w:rPr>
          <w:lang w:eastAsia="ru-RU"/>
        </w:rPr>
      </w:pPr>
      <w:r w:rsidRPr="009305A0">
        <w:rPr>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9C3F83" w:rsidRPr="009305A0" w:rsidRDefault="009C3F83" w:rsidP="009C3F83">
      <w:pPr>
        <w:pStyle w:val="a3"/>
        <w:ind w:firstLine="567"/>
        <w:jc w:val="both"/>
        <w:rPr>
          <w:lang w:eastAsia="ru-RU"/>
        </w:rPr>
      </w:pPr>
      <w:r w:rsidRPr="009305A0">
        <w:rPr>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9C3F83" w:rsidRPr="009305A0" w:rsidRDefault="009C3F83" w:rsidP="009C3F83">
      <w:pPr>
        <w:pStyle w:val="a3"/>
        <w:ind w:firstLine="567"/>
        <w:jc w:val="both"/>
        <w:rPr>
          <w:lang w:eastAsia="ru-RU"/>
        </w:rPr>
      </w:pPr>
      <w:r w:rsidRPr="009305A0">
        <w:rPr>
          <w:lang w:eastAsia="ru-RU"/>
        </w:rPr>
        <w:t>4.2.Благоустройство территорий  жилого назначения</w:t>
      </w:r>
    </w:p>
    <w:p w:rsidR="009C3F83" w:rsidRPr="009305A0" w:rsidRDefault="009C3F83" w:rsidP="009C3F83">
      <w:pPr>
        <w:pStyle w:val="a3"/>
        <w:ind w:firstLine="567"/>
        <w:jc w:val="both"/>
        <w:rPr>
          <w:lang w:eastAsia="ru-RU"/>
        </w:rPr>
      </w:pPr>
      <w:r w:rsidRPr="009305A0">
        <w:rPr>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C3F83" w:rsidRPr="009305A0" w:rsidRDefault="009C3F83" w:rsidP="009C3F83">
      <w:pPr>
        <w:pStyle w:val="a3"/>
        <w:ind w:firstLine="567"/>
        <w:jc w:val="both"/>
        <w:rPr>
          <w:lang w:eastAsia="ru-RU"/>
        </w:rPr>
      </w:pPr>
      <w:r w:rsidRPr="009305A0">
        <w:rPr>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C3F83" w:rsidRPr="009305A0" w:rsidRDefault="009C3F83" w:rsidP="009C3F83">
      <w:pPr>
        <w:pStyle w:val="a3"/>
        <w:ind w:firstLine="567"/>
        <w:jc w:val="both"/>
        <w:rPr>
          <w:lang w:eastAsia="ru-RU"/>
        </w:rPr>
      </w:pPr>
      <w:r w:rsidRPr="009305A0">
        <w:rPr>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C3F83" w:rsidRPr="009305A0" w:rsidRDefault="009C3F83" w:rsidP="009C3F83">
      <w:pPr>
        <w:pStyle w:val="a3"/>
        <w:ind w:firstLine="567"/>
        <w:jc w:val="both"/>
        <w:rPr>
          <w:lang w:eastAsia="ru-RU"/>
        </w:rPr>
      </w:pPr>
      <w:r w:rsidRPr="009305A0">
        <w:rPr>
          <w:lang w:eastAsia="ru-RU"/>
        </w:rPr>
        <w:t>4.2.4.Возможно размещение средств наружной рекламы, некапитальных нестационарных сооружений.</w:t>
      </w:r>
    </w:p>
    <w:p w:rsidR="009C3F83" w:rsidRPr="009305A0" w:rsidRDefault="009C3F83" w:rsidP="009C3F83">
      <w:pPr>
        <w:pStyle w:val="a3"/>
        <w:ind w:firstLine="567"/>
        <w:jc w:val="both"/>
        <w:rPr>
          <w:lang w:eastAsia="ru-RU"/>
        </w:rPr>
      </w:pPr>
      <w:r w:rsidRPr="009305A0">
        <w:rPr>
          <w:lang w:eastAsia="ru-RU"/>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9C3F83" w:rsidRPr="009305A0" w:rsidRDefault="009C3F83" w:rsidP="009C3F83">
      <w:pPr>
        <w:pStyle w:val="a3"/>
        <w:ind w:firstLine="567"/>
        <w:jc w:val="both"/>
        <w:rPr>
          <w:lang w:eastAsia="ru-RU"/>
        </w:rPr>
      </w:pPr>
      <w:r w:rsidRPr="009305A0">
        <w:rPr>
          <w:lang w:eastAsia="ru-RU"/>
        </w:rPr>
        <w:t xml:space="preserve">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w:t>
      </w:r>
      <w:r w:rsidRPr="009305A0">
        <w:rPr>
          <w:lang w:eastAsia="ru-RU"/>
        </w:rPr>
        <w:lastRenderedPageBreak/>
        <w:t>применяются специальные инженерно-технические сооружения (подземные/надземные паркинги).</w:t>
      </w:r>
    </w:p>
    <w:p w:rsidR="009C3F83" w:rsidRPr="009305A0" w:rsidRDefault="009C3F83" w:rsidP="009C3F83">
      <w:pPr>
        <w:pStyle w:val="a3"/>
        <w:ind w:firstLine="567"/>
        <w:jc w:val="both"/>
        <w:rPr>
          <w:lang w:eastAsia="ru-RU"/>
        </w:rPr>
      </w:pPr>
      <w:r w:rsidRPr="009305A0">
        <w:rPr>
          <w:lang w:eastAsia="ru-RU"/>
        </w:rPr>
        <w:t>4.2.7.Безопасность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9C3F83" w:rsidRPr="009305A0" w:rsidRDefault="009C3F83" w:rsidP="009C3F83">
      <w:pPr>
        <w:pStyle w:val="a3"/>
        <w:ind w:firstLine="567"/>
        <w:jc w:val="both"/>
        <w:rPr>
          <w:lang w:eastAsia="ru-RU"/>
        </w:rPr>
      </w:pPr>
      <w:r w:rsidRPr="009305A0">
        <w:rPr>
          <w:lang w:eastAsia="ru-RU"/>
        </w:rPr>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C3F83" w:rsidRPr="009305A0" w:rsidRDefault="009C3F83" w:rsidP="009C3F83">
      <w:pPr>
        <w:pStyle w:val="a3"/>
        <w:ind w:firstLine="567"/>
        <w:jc w:val="both"/>
        <w:rPr>
          <w:lang w:eastAsia="ru-RU"/>
        </w:rPr>
      </w:pPr>
      <w:r w:rsidRPr="009305A0">
        <w:rPr>
          <w:lang w:eastAsia="ru-RU"/>
        </w:rPr>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9C3F83" w:rsidRPr="009305A0" w:rsidRDefault="009C3F83" w:rsidP="009C3F83">
      <w:pPr>
        <w:pStyle w:val="a3"/>
        <w:ind w:firstLine="567"/>
        <w:jc w:val="both"/>
        <w:rPr>
          <w:lang w:eastAsia="ru-RU"/>
        </w:rPr>
      </w:pPr>
      <w:r w:rsidRPr="009305A0">
        <w:rPr>
          <w:lang w:eastAsia="ru-RU"/>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C3F83" w:rsidRPr="009305A0" w:rsidRDefault="009C3F83" w:rsidP="009C3F83">
      <w:pPr>
        <w:pStyle w:val="a3"/>
        <w:ind w:firstLine="567"/>
        <w:jc w:val="both"/>
        <w:rPr>
          <w:lang w:eastAsia="ru-RU"/>
        </w:rPr>
      </w:pPr>
      <w:r w:rsidRPr="009305A0">
        <w:rPr>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C3F83" w:rsidRPr="009305A0" w:rsidRDefault="009C3F83" w:rsidP="009C3F83">
      <w:pPr>
        <w:pStyle w:val="a3"/>
        <w:ind w:firstLine="567"/>
        <w:jc w:val="both"/>
        <w:rPr>
          <w:lang w:eastAsia="ru-RU"/>
        </w:rPr>
      </w:pPr>
      <w:r w:rsidRPr="009305A0">
        <w:rPr>
          <w:lang w:eastAsia="ru-RU"/>
        </w:rPr>
        <w:t>4.2.12.При озеленении территории детских садов и школ не используются растения с ядовитыми плодами, а также с колючками и шипами.</w:t>
      </w:r>
    </w:p>
    <w:p w:rsidR="009C3F83" w:rsidRPr="009305A0" w:rsidRDefault="009C3F83" w:rsidP="009C3F83">
      <w:pPr>
        <w:pStyle w:val="a3"/>
        <w:ind w:firstLine="567"/>
        <w:jc w:val="both"/>
        <w:rPr>
          <w:lang w:eastAsia="ru-RU"/>
        </w:rPr>
      </w:pPr>
      <w:r w:rsidRPr="009305A0">
        <w:rPr>
          <w:lang w:eastAsia="ru-RU"/>
        </w:rPr>
        <w:t>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C3F83" w:rsidRPr="009305A0" w:rsidRDefault="009C3F83" w:rsidP="009C3F83">
      <w:pPr>
        <w:pStyle w:val="a3"/>
        <w:ind w:firstLine="567"/>
        <w:jc w:val="both"/>
        <w:rPr>
          <w:lang w:eastAsia="ru-RU"/>
        </w:rPr>
      </w:pPr>
      <w:r w:rsidRPr="009305A0">
        <w:rPr>
          <w:lang w:eastAsia="ru-RU"/>
        </w:rPr>
        <w:t>4.2.14.Благоустройство участка территории, автостоянок представляется твердым видом покрытия дорожек и проездов, осветительным оборудованием.</w:t>
      </w:r>
    </w:p>
    <w:p w:rsidR="009C3F83" w:rsidRPr="009305A0" w:rsidRDefault="009C3F83" w:rsidP="009C3F83">
      <w:pPr>
        <w:pStyle w:val="a3"/>
        <w:ind w:firstLine="567"/>
        <w:jc w:val="both"/>
        <w:rPr>
          <w:lang w:eastAsia="ru-RU"/>
        </w:rPr>
      </w:pPr>
      <w:r w:rsidRPr="009305A0">
        <w:rPr>
          <w:lang w:eastAsia="ru-RU"/>
        </w:rPr>
        <w:t>4.3.Благоустройство территорий рекреационного назначения</w:t>
      </w:r>
    </w:p>
    <w:p w:rsidR="009C3F83" w:rsidRPr="009305A0" w:rsidRDefault="009C3F83" w:rsidP="009C3F83">
      <w:pPr>
        <w:pStyle w:val="a3"/>
        <w:ind w:firstLine="567"/>
        <w:jc w:val="both"/>
        <w:rPr>
          <w:lang w:eastAsia="ru-RU"/>
        </w:rPr>
      </w:pPr>
      <w:r w:rsidRPr="009305A0">
        <w:rPr>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C3F83" w:rsidRPr="009305A0" w:rsidRDefault="009C3F83" w:rsidP="009C3F83">
      <w:pPr>
        <w:pStyle w:val="a3"/>
        <w:ind w:firstLine="567"/>
        <w:jc w:val="both"/>
        <w:rPr>
          <w:lang w:eastAsia="ru-RU"/>
        </w:rPr>
      </w:pPr>
      <w:r w:rsidRPr="009305A0">
        <w:rPr>
          <w:lang w:eastAsia="ru-RU"/>
        </w:rPr>
        <w:lastRenderedPageBreak/>
        <w:t>4.3.2.Благоустройство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9C3F83" w:rsidRPr="009305A0" w:rsidRDefault="009C3F83" w:rsidP="009C3F83">
      <w:pPr>
        <w:pStyle w:val="a3"/>
        <w:ind w:firstLine="567"/>
        <w:jc w:val="both"/>
        <w:rPr>
          <w:lang w:eastAsia="ru-RU"/>
        </w:rPr>
      </w:pPr>
      <w:r w:rsidRPr="009305A0">
        <w:rPr>
          <w:lang w:eastAsia="ru-RU"/>
        </w:rPr>
        <w:t>4.3.3.При реконструкции объектов рекреации предусматривается:</w:t>
      </w:r>
    </w:p>
    <w:p w:rsidR="009C3F83" w:rsidRPr="009305A0" w:rsidRDefault="009C3F83" w:rsidP="009C3F83">
      <w:pPr>
        <w:pStyle w:val="a3"/>
        <w:ind w:firstLine="567"/>
        <w:jc w:val="both"/>
        <w:rPr>
          <w:lang w:eastAsia="ru-RU"/>
        </w:rPr>
      </w:pPr>
      <w:r w:rsidRPr="009305A0">
        <w:rPr>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C3F83" w:rsidRPr="009305A0" w:rsidRDefault="009C3F83" w:rsidP="009C3F83">
      <w:pPr>
        <w:pStyle w:val="a3"/>
        <w:ind w:firstLine="567"/>
        <w:jc w:val="both"/>
        <w:rPr>
          <w:lang w:eastAsia="ru-RU"/>
        </w:rPr>
      </w:pPr>
      <w:r w:rsidRPr="009305A0">
        <w:rPr>
          <w:lang w:eastAsia="ru-RU"/>
        </w:rPr>
        <w:t>- 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C3F83" w:rsidRPr="009305A0" w:rsidRDefault="009C3F83" w:rsidP="009C3F83">
      <w:pPr>
        <w:pStyle w:val="a3"/>
        <w:ind w:firstLine="567"/>
        <w:jc w:val="both"/>
        <w:rPr>
          <w:lang w:eastAsia="ru-RU"/>
        </w:rPr>
      </w:pPr>
      <w:r w:rsidRPr="009305A0">
        <w:rPr>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C3F83" w:rsidRPr="009305A0" w:rsidRDefault="009C3F83" w:rsidP="009C3F83">
      <w:pPr>
        <w:pStyle w:val="a3"/>
        <w:ind w:firstLine="567"/>
        <w:jc w:val="both"/>
        <w:rPr>
          <w:lang w:eastAsia="ru-RU"/>
        </w:rPr>
      </w:pPr>
      <w:r w:rsidRPr="009305A0">
        <w:rPr>
          <w:lang w:eastAsia="ru-RU"/>
        </w:rPr>
        <w:t>4.3.4.На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C3F83" w:rsidRPr="009305A0" w:rsidRDefault="009C3F83" w:rsidP="009C3F83">
      <w:pPr>
        <w:pStyle w:val="a3"/>
        <w:ind w:firstLine="567"/>
        <w:jc w:val="both"/>
        <w:rPr>
          <w:lang w:eastAsia="ru-RU"/>
        </w:rPr>
      </w:pPr>
      <w:r w:rsidRPr="009305A0">
        <w:rPr>
          <w:lang w:eastAsia="ru-RU"/>
        </w:rPr>
        <w:t>4.3.5.Перечень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C3F83" w:rsidRPr="009305A0" w:rsidRDefault="009C3F83" w:rsidP="009C3F83">
      <w:pPr>
        <w:pStyle w:val="a3"/>
        <w:ind w:firstLine="567"/>
        <w:jc w:val="both"/>
        <w:rPr>
          <w:lang w:eastAsia="ru-RU"/>
        </w:rPr>
      </w:pPr>
      <w:r w:rsidRPr="009305A0">
        <w:rPr>
          <w:lang w:eastAsia="ru-RU"/>
        </w:rPr>
        <w:t>4.3.6.При проектировании озеленения территории объектов:</w:t>
      </w:r>
    </w:p>
    <w:p w:rsidR="009C3F83" w:rsidRPr="009305A0" w:rsidRDefault="009C3F83" w:rsidP="009C3F83">
      <w:pPr>
        <w:pStyle w:val="a3"/>
        <w:ind w:firstLine="567"/>
        <w:jc w:val="both"/>
        <w:rPr>
          <w:lang w:eastAsia="ru-RU"/>
        </w:rPr>
      </w:pPr>
      <w:r w:rsidRPr="009305A0">
        <w:rPr>
          <w:lang w:eastAsia="ru-RU"/>
        </w:rPr>
        <w:t>- проводится оценка существующей растительности, состояния древесных растений и травянистого покрова;</w:t>
      </w:r>
    </w:p>
    <w:p w:rsidR="009C3F83" w:rsidRPr="009305A0" w:rsidRDefault="009C3F83" w:rsidP="009C3F83">
      <w:pPr>
        <w:pStyle w:val="a3"/>
        <w:ind w:firstLine="567"/>
        <w:jc w:val="both"/>
        <w:rPr>
          <w:lang w:eastAsia="ru-RU"/>
        </w:rPr>
      </w:pPr>
      <w:r w:rsidRPr="009305A0">
        <w:rPr>
          <w:lang w:eastAsia="ru-RU"/>
        </w:rPr>
        <w:t>- проводится выявление сухих поврежденных вредителями древесных растений, разрабатываются мероприятия по их удалению с объектов;</w:t>
      </w:r>
    </w:p>
    <w:p w:rsidR="009C3F83" w:rsidRPr="009305A0" w:rsidRDefault="009C3F83" w:rsidP="009C3F83">
      <w:pPr>
        <w:pStyle w:val="a3"/>
        <w:ind w:firstLine="567"/>
        <w:jc w:val="both"/>
        <w:rPr>
          <w:lang w:eastAsia="ru-RU"/>
        </w:rPr>
      </w:pPr>
      <w:r w:rsidRPr="009305A0">
        <w:rPr>
          <w:lang w:eastAsia="ru-RU"/>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9C3F83" w:rsidRPr="009305A0" w:rsidRDefault="009C3F83" w:rsidP="009C3F83">
      <w:pPr>
        <w:pStyle w:val="a3"/>
        <w:ind w:firstLine="567"/>
        <w:jc w:val="both"/>
        <w:rPr>
          <w:lang w:eastAsia="ru-RU"/>
        </w:rPr>
      </w:pPr>
      <w:r w:rsidRPr="009305A0">
        <w:rPr>
          <w:lang w:eastAsia="ru-RU"/>
        </w:rPr>
        <w:lastRenderedPageBreak/>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прочее);</w:t>
      </w:r>
    </w:p>
    <w:p w:rsidR="009C3F83" w:rsidRPr="009305A0" w:rsidRDefault="009C3F83" w:rsidP="009C3F83">
      <w:pPr>
        <w:pStyle w:val="a3"/>
        <w:ind w:firstLine="567"/>
        <w:jc w:val="both"/>
        <w:rPr>
          <w:lang w:eastAsia="ru-RU"/>
        </w:rPr>
      </w:pPr>
      <w:r w:rsidRPr="009305A0">
        <w:rPr>
          <w:lang w:eastAsia="ru-RU"/>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9C3F83" w:rsidRPr="009305A0" w:rsidRDefault="009C3F83" w:rsidP="009C3F83">
      <w:pPr>
        <w:pStyle w:val="a3"/>
        <w:ind w:firstLine="567"/>
        <w:jc w:val="both"/>
        <w:rPr>
          <w:lang w:eastAsia="ru-RU"/>
        </w:rPr>
      </w:pPr>
      <w:r w:rsidRPr="009305A0">
        <w:rPr>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C3F83" w:rsidRPr="009305A0" w:rsidRDefault="009C3F83" w:rsidP="009C3F83">
      <w:pPr>
        <w:pStyle w:val="a3"/>
        <w:ind w:firstLine="567"/>
        <w:jc w:val="both"/>
        <w:rPr>
          <w:lang w:eastAsia="ru-RU"/>
        </w:rPr>
      </w:pPr>
      <w:r w:rsidRPr="009305A0">
        <w:rPr>
          <w:lang w:eastAsia="ru-RU"/>
        </w:rPr>
        <w:t>4.3.8.На территории поселения допускается организация следующих видов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9C3F83" w:rsidRPr="009305A0" w:rsidRDefault="009C3F83" w:rsidP="009C3F83">
      <w:pPr>
        <w:pStyle w:val="a3"/>
        <w:ind w:firstLine="567"/>
        <w:jc w:val="both"/>
        <w:rPr>
          <w:lang w:eastAsia="ru-RU"/>
        </w:rPr>
      </w:pPr>
      <w:r w:rsidRPr="009305A0">
        <w:rPr>
          <w:lang w:eastAsia="ru-RU"/>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C3F83" w:rsidRPr="009305A0" w:rsidRDefault="009C3F83" w:rsidP="009C3F83">
      <w:pPr>
        <w:pStyle w:val="a3"/>
        <w:ind w:firstLine="567"/>
        <w:jc w:val="both"/>
        <w:rPr>
          <w:lang w:eastAsia="ru-RU"/>
        </w:rPr>
      </w:pPr>
      <w:r w:rsidRPr="009305A0">
        <w:rPr>
          <w:lang w:eastAsia="ru-RU"/>
        </w:rPr>
        <w:t>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другое).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C3F83" w:rsidRPr="009305A0" w:rsidRDefault="009C3F83" w:rsidP="009C3F83">
      <w:pPr>
        <w:pStyle w:val="a3"/>
        <w:ind w:firstLine="567"/>
        <w:jc w:val="both"/>
        <w:rPr>
          <w:lang w:eastAsia="ru-RU"/>
        </w:rPr>
      </w:pPr>
      <w:r w:rsidRPr="009305A0">
        <w:rPr>
          <w:lang w:eastAsia="ru-RU"/>
        </w:rPr>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9C3F83" w:rsidRPr="009305A0" w:rsidRDefault="009C3F83" w:rsidP="009C3F83">
      <w:pPr>
        <w:pStyle w:val="a3"/>
        <w:ind w:firstLine="567"/>
        <w:jc w:val="both"/>
        <w:rPr>
          <w:lang w:eastAsia="ru-RU"/>
        </w:rPr>
      </w:pPr>
      <w:r w:rsidRPr="009305A0">
        <w:rPr>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располагаются спортивный комплекс жилого района, детские спортивно-игровые комплексы, места для катания на роликах.</w:t>
      </w:r>
    </w:p>
    <w:p w:rsidR="009C3F83" w:rsidRPr="009305A0" w:rsidRDefault="009C3F83" w:rsidP="009C3F83">
      <w:pPr>
        <w:pStyle w:val="a3"/>
        <w:ind w:firstLine="567"/>
        <w:jc w:val="both"/>
        <w:rPr>
          <w:lang w:eastAsia="ru-RU"/>
        </w:rPr>
      </w:pPr>
      <w:r w:rsidRPr="009305A0">
        <w:rPr>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9C3F83" w:rsidRPr="009305A0" w:rsidRDefault="009C3F83" w:rsidP="009C3F83">
      <w:pPr>
        <w:pStyle w:val="a3"/>
        <w:ind w:firstLine="567"/>
        <w:jc w:val="both"/>
        <w:rPr>
          <w:lang w:eastAsia="ru-RU"/>
        </w:rPr>
      </w:pPr>
      <w:r w:rsidRPr="009305A0">
        <w:rPr>
          <w:lang w:eastAsia="ru-RU"/>
        </w:rPr>
        <w:t xml:space="preserve">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w:t>
      </w:r>
      <w:r w:rsidRPr="009305A0">
        <w:rPr>
          <w:lang w:eastAsia="ru-RU"/>
        </w:rPr>
        <w:lastRenderedPageBreak/>
        <w:t>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другие.</w:t>
      </w:r>
    </w:p>
    <w:p w:rsidR="009C3F83" w:rsidRPr="009305A0" w:rsidRDefault="009C3F83" w:rsidP="009C3F83">
      <w:pPr>
        <w:pStyle w:val="a3"/>
        <w:ind w:firstLine="567"/>
        <w:jc w:val="both"/>
        <w:rPr>
          <w:lang w:eastAsia="ru-RU"/>
        </w:rPr>
      </w:pPr>
      <w:r w:rsidRPr="009305A0">
        <w:rPr>
          <w:lang w:eastAsia="ru-RU"/>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C3F83" w:rsidRPr="009305A0" w:rsidRDefault="009C3F83" w:rsidP="009C3F83">
      <w:pPr>
        <w:pStyle w:val="a3"/>
        <w:ind w:firstLine="567"/>
        <w:jc w:val="both"/>
        <w:rPr>
          <w:rFonts w:eastAsia="Times New Roman"/>
          <w:lang w:eastAsia="ru-RU"/>
        </w:rPr>
      </w:pPr>
      <w:r w:rsidRPr="009305A0">
        <w:rPr>
          <w:rFonts w:eastAsia="Times New Roman"/>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C3F83" w:rsidRPr="009305A0" w:rsidRDefault="009C3F83" w:rsidP="009C3F83">
      <w:pPr>
        <w:pStyle w:val="a3"/>
        <w:ind w:firstLine="567"/>
        <w:jc w:val="both"/>
        <w:rPr>
          <w:rFonts w:eastAsia="Times New Roman"/>
          <w:lang w:eastAsia="ru-RU"/>
        </w:rPr>
      </w:pPr>
      <w:r w:rsidRPr="009305A0">
        <w:rPr>
          <w:rFonts w:eastAsia="Times New Roman"/>
          <w:lang w:eastAsia="ru-RU"/>
        </w:rPr>
        <w:t>4.3.17.Допускается предусматривать размещение ограждения, некапитальных нестационарных сооружений питания (летние кафе).</w:t>
      </w:r>
    </w:p>
    <w:p w:rsidR="009C3F83" w:rsidRPr="009305A0" w:rsidRDefault="009C3F83" w:rsidP="009C3F83">
      <w:pPr>
        <w:pStyle w:val="a3"/>
        <w:ind w:firstLine="567"/>
        <w:jc w:val="both"/>
        <w:rPr>
          <w:rFonts w:eastAsia="Times New Roman"/>
          <w:lang w:eastAsia="ru-RU"/>
        </w:rPr>
      </w:pPr>
      <w:r w:rsidRPr="009305A0">
        <w:rPr>
          <w:rFonts w:eastAsia="Times New Roman"/>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9C3F83" w:rsidRPr="009305A0" w:rsidRDefault="009C3F83" w:rsidP="009C3F83">
      <w:pPr>
        <w:pStyle w:val="a3"/>
        <w:ind w:firstLine="567"/>
        <w:jc w:val="both"/>
        <w:rPr>
          <w:rFonts w:eastAsia="Times New Roman"/>
          <w:lang w:eastAsia="ru-RU"/>
        </w:rPr>
      </w:pPr>
      <w:r w:rsidRPr="009305A0">
        <w:rPr>
          <w:rFonts w:eastAsia="Times New Roman"/>
          <w:lang w:eastAsia="ru-RU"/>
        </w:rPr>
        <w:t>4.3.19.Проектирование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9C3F83" w:rsidRPr="009305A0" w:rsidRDefault="009C3F83" w:rsidP="009C3F83">
      <w:pPr>
        <w:pStyle w:val="a3"/>
        <w:ind w:firstLine="567"/>
        <w:jc w:val="both"/>
        <w:rPr>
          <w:rFonts w:eastAsia="Times New Roman"/>
          <w:lang w:eastAsia="ru-RU"/>
        </w:rPr>
      </w:pPr>
      <w:r w:rsidRPr="009305A0">
        <w:rPr>
          <w:rFonts w:eastAsia="Times New Roman"/>
          <w:lang w:eastAsia="ru-RU"/>
        </w:rPr>
        <w:t>4.3.20.Бульвары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C3F83" w:rsidRPr="009305A0" w:rsidRDefault="009C3F83" w:rsidP="009C3F83">
      <w:pPr>
        <w:pStyle w:val="a3"/>
        <w:ind w:firstLine="567"/>
        <w:jc w:val="both"/>
        <w:rPr>
          <w:rFonts w:eastAsia="Times New Roman"/>
          <w:lang w:eastAsia="ru-RU"/>
        </w:rPr>
      </w:pPr>
      <w:r w:rsidRPr="009305A0">
        <w:rPr>
          <w:rFonts w:eastAsia="Times New Roman"/>
          <w:lang w:eastAsia="ru-RU"/>
        </w:rPr>
        <w:t>4.4.Благоустройство на территориях транспортной и инженерной инфраструктуры</w:t>
      </w:r>
    </w:p>
    <w:p w:rsidR="009C3F83" w:rsidRPr="009305A0" w:rsidRDefault="009C3F83" w:rsidP="009C3F83">
      <w:pPr>
        <w:pStyle w:val="a3"/>
        <w:ind w:firstLine="567"/>
        <w:jc w:val="both"/>
        <w:rPr>
          <w:rFonts w:eastAsia="Times New Roman"/>
          <w:lang w:eastAsia="ru-RU"/>
        </w:rPr>
      </w:pPr>
      <w:r w:rsidRPr="009305A0">
        <w:rPr>
          <w:rFonts w:eastAsia="Times New Roman"/>
          <w:lang w:eastAsia="ru-RU"/>
        </w:rPr>
        <w:t>4.4.1.Объектами благоустройства на территориях транспортных коммуникаций населенного пункта является улично-дорожная сеть ( далее-УДС) населенного пункта в границах красных линий, пешеходные переходы различных типов.</w:t>
      </w:r>
    </w:p>
    <w:p w:rsidR="009C3F83" w:rsidRPr="009305A0" w:rsidRDefault="009C3F83" w:rsidP="009C3F83">
      <w:pPr>
        <w:pStyle w:val="a3"/>
        <w:ind w:firstLine="567"/>
        <w:jc w:val="both"/>
        <w:rPr>
          <w:rFonts w:eastAsia="Times New Roman"/>
          <w:lang w:eastAsia="ru-RU"/>
        </w:rPr>
      </w:pPr>
      <w:r w:rsidRPr="009305A0">
        <w:rPr>
          <w:rFonts w:eastAsia="Times New Roman"/>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C3F83" w:rsidRPr="009305A0" w:rsidRDefault="009C3F83" w:rsidP="009C3F83">
      <w:pPr>
        <w:pStyle w:val="a3"/>
        <w:ind w:firstLine="567"/>
        <w:jc w:val="both"/>
        <w:rPr>
          <w:rFonts w:eastAsia="Times New Roman"/>
          <w:lang w:eastAsia="ru-RU"/>
        </w:rPr>
      </w:pPr>
      <w:r w:rsidRPr="009305A0">
        <w:rPr>
          <w:rFonts w:eastAsia="Times New Roman"/>
          <w:lang w:eastAsia="ru-RU"/>
        </w:rPr>
        <w:t>4.5.Содержание элементов благоустройства</w:t>
      </w:r>
    </w:p>
    <w:p w:rsidR="009C3F83" w:rsidRDefault="009C3F83" w:rsidP="009C3F83">
      <w:pPr>
        <w:pStyle w:val="a3"/>
        <w:ind w:firstLine="567"/>
        <w:jc w:val="both"/>
        <w:rPr>
          <w:lang w:eastAsia="ru-RU"/>
        </w:rPr>
      </w:pPr>
      <w:r w:rsidRPr="009305A0">
        <w:rPr>
          <w:lang w:eastAsia="ru-RU"/>
        </w:rPr>
        <w:lastRenderedPageBreak/>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9C3F83" w:rsidRPr="009305A0" w:rsidRDefault="009C3F83" w:rsidP="009C3F83">
      <w:pPr>
        <w:pStyle w:val="a3"/>
        <w:ind w:firstLine="567"/>
        <w:jc w:val="both"/>
        <w:rPr>
          <w:lang w:eastAsia="ru-RU"/>
        </w:rPr>
      </w:pPr>
    </w:p>
    <w:p w:rsidR="009C3F83" w:rsidRDefault="009C3F83" w:rsidP="009C3F83">
      <w:pPr>
        <w:widowControl w:val="0"/>
        <w:autoSpaceDE w:val="0"/>
        <w:autoSpaceDN w:val="0"/>
        <w:adjustRightInd w:val="0"/>
        <w:spacing w:after="0" w:line="240" w:lineRule="auto"/>
        <w:ind w:firstLine="567"/>
        <w:jc w:val="center"/>
        <w:outlineLvl w:val="0"/>
        <w:rPr>
          <w:rFonts w:eastAsia="Times New Roman"/>
          <w:bCs/>
          <w:lang w:eastAsia="ru-RU"/>
        </w:rPr>
      </w:pPr>
      <w:r w:rsidRPr="009305A0">
        <w:rPr>
          <w:rFonts w:eastAsia="Times New Roman"/>
          <w:bCs/>
          <w:lang w:eastAsia="ru-RU"/>
        </w:rPr>
        <w:t>5.Правила содержания объектов благоустройства</w:t>
      </w:r>
    </w:p>
    <w:p w:rsidR="009C3F83" w:rsidRPr="009305A0" w:rsidRDefault="009C3F83" w:rsidP="009C3F83">
      <w:pPr>
        <w:widowControl w:val="0"/>
        <w:autoSpaceDE w:val="0"/>
        <w:autoSpaceDN w:val="0"/>
        <w:adjustRightInd w:val="0"/>
        <w:spacing w:after="0" w:line="240" w:lineRule="auto"/>
        <w:ind w:firstLine="567"/>
        <w:jc w:val="center"/>
        <w:outlineLvl w:val="0"/>
        <w:rPr>
          <w:rFonts w:eastAsia="Times New Roman"/>
          <w:bCs/>
          <w:lang w:eastAsia="ru-RU"/>
        </w:rPr>
      </w:pPr>
    </w:p>
    <w:p w:rsidR="009C3F83" w:rsidRPr="009305A0" w:rsidRDefault="009C3F83" w:rsidP="009C3F83">
      <w:pPr>
        <w:pStyle w:val="a3"/>
        <w:ind w:firstLine="567"/>
        <w:jc w:val="both"/>
        <w:rPr>
          <w:lang w:eastAsia="ru-RU"/>
        </w:rPr>
      </w:pPr>
      <w:r w:rsidRPr="009305A0">
        <w:rPr>
          <w:lang w:eastAsia="ru-RU"/>
        </w:rPr>
        <w:t>5.1.Порядок уборки и содержания территории</w:t>
      </w:r>
    </w:p>
    <w:p w:rsidR="009C3F83" w:rsidRPr="009305A0" w:rsidRDefault="009C3F83" w:rsidP="009C3F83">
      <w:pPr>
        <w:pStyle w:val="a3"/>
        <w:ind w:firstLine="567"/>
        <w:jc w:val="both"/>
      </w:pPr>
      <w:r w:rsidRPr="009305A0">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Хадыженского городского поселения Апшеронского района (далее-администрация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w:t>
      </w:r>
      <w:r w:rsidRPr="009305A0">
        <w:rPr>
          <w:rFonts w:eastAsia="Times New Roman"/>
          <w:lang w:eastAsia="ru-RU"/>
        </w:rPr>
        <w:t xml:space="preserve"> </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5.1.2.Вывоз и утилизация ТКО производится оператором по обращению с твердыми коммунальными отходами (далее-оператор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 Юридические и физические лица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путем  заключения договоров со специализированными организациями, производящими сбор, использование, обезвреживание, транспортировку, размещение отходов.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Сбор ТКО для последующего вывоза осуществляется следующими способами: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1) 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 Места сбора ТКО (контейнерные площадки) оборудуются в соответствии с действующими санитарными и противопожарными требованиями, а количество установленных на них контейнеров, соответствовать нормам накопления. Запрещается устанавливать </w:t>
      </w:r>
      <w:r w:rsidRPr="009305A0">
        <w:rPr>
          <w:rFonts w:eastAsia="Times New Roman"/>
          <w:lang w:eastAsia="ru-RU"/>
        </w:rPr>
        <w:lastRenderedPageBreak/>
        <w:t>контейнеры на проезжей части, тротуарах, газонах.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На дворовой территории многоэтажного многоквартирного сектора, организаций, предприятий и частного сектора, выделяются специальные площадки для размещения контейнеров по сбору отходов и мусора с удобными подъездами для транспорта.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9305A0">
          <w:rPr>
            <w:rFonts w:eastAsia="Times New Roman"/>
            <w:lang w:eastAsia="ru-RU"/>
          </w:rPr>
          <w:t>1,5 метра</w:t>
        </w:r>
      </w:smartTag>
      <w:r w:rsidRPr="009305A0">
        <w:rPr>
          <w:rFonts w:eastAsia="Times New Roman"/>
          <w:lang w:eastAsia="ru-RU"/>
        </w:rPr>
        <w:t>. Размер площадки должен быть рассчитан на установку необходимого числа контейнеров, но не более 5.</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history="1">
        <w:r w:rsidRPr="009305A0">
          <w:rPr>
            <w:rFonts w:eastAsia="Times New Roman"/>
            <w:lang w:eastAsia="ru-RU"/>
          </w:rPr>
          <w:t>прилегающей территорией</w:t>
        </w:r>
      </w:hyperlink>
      <w:r w:rsidRPr="009305A0">
        <w:rPr>
          <w:rFonts w:eastAsia="Times New Roman"/>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9305A0">
          <w:rPr>
            <w:rFonts w:eastAsia="Times New Roman"/>
            <w:lang w:eastAsia="ru-RU"/>
          </w:rPr>
          <w:t>10 метров</w:t>
        </w:r>
      </w:smartTag>
      <w:r w:rsidRPr="009305A0">
        <w:rPr>
          <w:rFonts w:eastAsia="Times New Roman"/>
          <w:lang w:eastAsia="ru-RU"/>
        </w:rPr>
        <w:t xml:space="preserve"> от периметра контейнерной площадки). Контейнеры содержаться в исправном состоянии, ежегодно красятся и имеют маркировку владельца. Площадка для установки контейнеров обрадуется водонепроницаемым покрытием, ограждением и удобным подъездом для спецтехники.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Площадки для установления контейнеров устанавливаются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9305A0">
          <w:rPr>
            <w:rFonts w:eastAsia="Times New Roman"/>
            <w:lang w:eastAsia="ru-RU"/>
          </w:rPr>
          <w:t>20 метров</w:t>
        </w:r>
      </w:smartTag>
      <w:r w:rsidRPr="009305A0">
        <w:rPr>
          <w:rFonts w:eastAsia="Times New Roman"/>
          <w:lang w:eastAsia="ru-RU"/>
        </w:rPr>
        <w:t xml:space="preserve">, но не более </w:t>
      </w:r>
      <w:smartTag w:uri="urn:schemas-microsoft-com:office:smarttags" w:element="metricconverter">
        <w:smartTagPr>
          <w:attr w:name="ProductID" w:val="100 метров"/>
        </w:smartTagPr>
        <w:r w:rsidRPr="009305A0">
          <w:rPr>
            <w:rFonts w:eastAsia="Times New Roman"/>
            <w:lang w:eastAsia="ru-RU"/>
          </w:rPr>
          <w:t>100 метров</w:t>
        </w:r>
      </w:smartTag>
      <w:r w:rsidRPr="009305A0">
        <w:rPr>
          <w:rFonts w:eastAsia="Times New Roman"/>
          <w:lang w:eastAsia="ru-RU"/>
        </w:rPr>
        <w:t>. Ответственность за размещение и санитарное состояние площадок для сбора бытовых отходов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Акты комиссий утверждаются постановлением администрации поселения. На территории частных домовладений места расположения мусоросборников, дворовых уборных допускается сокращение до 8-</w:t>
      </w:r>
      <w:smartTag w:uri="urn:schemas-microsoft-com:office:smarttags" w:element="metricconverter">
        <w:smartTagPr>
          <w:attr w:name="ProductID" w:val="10 метров"/>
        </w:smartTagPr>
        <w:r w:rsidRPr="009305A0">
          <w:rPr>
            <w:rFonts w:eastAsia="Times New Roman"/>
            <w:lang w:eastAsia="ru-RU"/>
          </w:rPr>
          <w:t>10 метров</w:t>
        </w:r>
      </w:smartTag>
      <w:r w:rsidRPr="009305A0">
        <w:rPr>
          <w:rFonts w:eastAsia="Times New Roman"/>
          <w:lang w:eastAsia="ru-RU"/>
        </w:rPr>
        <w:t>. В конфликтных ситуациях этот вопрос рассматривается представителями общественности, администрации поселения или судом.</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Выбор вторичного сырья (текстиль, банки, бутылки и другие предметы) из сборников отходов, а также из мусоровозного транспорта не допускается.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2) 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осуществляется через шахту мусоропровода в контейнеры, находящиеся в мусороприемной камере, с последующим вывозом спецтехникой.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3) посредством выноса ТКО из частных домовладений к месту остановки спецтехники. 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w:t>
      </w:r>
      <w:r w:rsidRPr="009305A0">
        <w:rPr>
          <w:rFonts w:eastAsia="Times New Roman"/>
          <w:lang w:eastAsia="ru-RU"/>
        </w:rPr>
        <w:lastRenderedPageBreak/>
        <w:t>администрацией Хадыженского городского поселения и утвержденных жилищно-коммунальными службами. Приемка ТКО осуществляется оператором ТКО в установленное графиком время в строго определенном месте остановки спецтехники.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Крупногабаритные бытовые отходы (отходы от капитального ремонта квартир и строений, листья),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Все виды мусора, не относящиеся к ТКО,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Всем юридическим и физическим лицам категорически запрещается: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выносить и складировать любой мусор за пределами своих земельных участков, домовладений на территориях общего пользования;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засорять общественные места различного рода мусором (окурки, бумага, бутылки и прочее);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помещать в </w:t>
      </w:r>
      <w:hyperlink w:anchor="sub_9" w:history="1">
        <w:r w:rsidRPr="009305A0">
          <w:rPr>
            <w:rFonts w:eastAsia="Times New Roman"/>
            <w:lang w:eastAsia="ru-RU"/>
          </w:rPr>
          <w:t>контейнеры</w:t>
        </w:r>
      </w:hyperlink>
      <w:r w:rsidRPr="009305A0">
        <w:rPr>
          <w:rFonts w:eastAsia="Times New Roman"/>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5.1.3.Сбор жидких отходов осуществляется в соответствии с СанПиН 42-128-4690-88.</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Туалеты оборудуются надземной частью и выгребом. Надземные помещения сооружают </w:t>
      </w:r>
      <w:r w:rsidRPr="009305A0">
        <w:rPr>
          <w:rFonts w:eastAsia="Times New Roman"/>
          <w:lang w:eastAsia="ru-RU"/>
        </w:rPr>
        <w:lastRenderedPageBreak/>
        <w:t xml:space="preserve">из плотно пригнанных материалов (досок, кирпичей, блоков и т. 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9305A0">
          <w:rPr>
            <w:rFonts w:eastAsia="Times New Roman"/>
            <w:lang w:eastAsia="ru-RU"/>
          </w:rPr>
          <w:t>3 м</w:t>
        </w:r>
      </w:smartTag>
      <w:r w:rsidRPr="009305A0">
        <w:rPr>
          <w:rFonts w:eastAsia="Times New Roman"/>
          <w:lang w:eastAsia="ru-RU"/>
        </w:rPr>
        <w:t>. Не допускается наполнение выгреба нечистотами выше, чем до 0,35 м от поверхности земли. Выгреб очищается по мере его заполнения, но не реже одного раза в полгода.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5.1.3.2.Помещения дворовых и общественных туалетов содержаться в чистоте. Уборка производится ежедневно. Не реже одного раза в неделю помещение промывается горячей водой с дезинфицирующими средствами. Неканализованные туалеты и выгребные ямы дезинфицируют растворами состава: хлорная известь (10%), гипохлорит натрия (3-5%), лизол (5%), 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5.1.4.Сбор пищевых отходов.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Сборники, предназначенные для пищевых отходов, использовать для каких-либо иных целей запрещается.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Следует ежедневно тщательно промывать сборники горячей водой с применением моющих средств и периодически подвергать их дезинфекции 2-х 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5.1.4.2.Запрещается выбор пищевых отходов как из сборников для пищевых, так и для </w:t>
      </w:r>
      <w:hyperlink w:anchor="sub_8" w:history="1">
        <w:r w:rsidRPr="009305A0">
          <w:rPr>
            <w:rFonts w:eastAsia="Times New Roman"/>
            <w:lang w:eastAsia="ru-RU"/>
          </w:rPr>
          <w:t>твердых бытовых отходов</w:t>
        </w:r>
      </w:hyperlink>
      <w:r w:rsidRPr="009305A0">
        <w:rPr>
          <w:rFonts w:eastAsia="Times New Roman"/>
          <w:lang w:eastAsia="ru-RU"/>
        </w:rPr>
        <w:t>.</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Запрещается собирать и использовать пищевые отходы столовых инфекционных больниц (отделений).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9C3F83" w:rsidRPr="009305A0" w:rsidRDefault="009C3F83" w:rsidP="009C3F83">
      <w:pPr>
        <w:pStyle w:val="a3"/>
        <w:ind w:firstLine="567"/>
        <w:jc w:val="both"/>
        <w:rPr>
          <w:rFonts w:eastAsia="Times New Roman"/>
          <w:lang w:eastAsia="ru-RU"/>
        </w:rPr>
      </w:pPr>
      <w:r w:rsidRPr="009305A0">
        <w:rPr>
          <w:rFonts w:eastAsia="Times New Roman"/>
          <w:lang w:eastAsia="ru-RU"/>
        </w:rPr>
        <w:t>5.1.5.Сбор биологических отходов осуществляется в соответствии с в</w:t>
      </w:r>
      <w:r w:rsidRPr="009305A0">
        <w:rPr>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w:t>
      </w:r>
      <w:r w:rsidRPr="009305A0">
        <w:rPr>
          <w:shd w:val="clear" w:color="auto" w:fill="FFFFFF"/>
        </w:rPr>
        <w:lastRenderedPageBreak/>
        <w:t xml:space="preserve">ветеринарным инспектором Российской Федерации 4 декабря 1995 года № 13-7-2/469. </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5.1.6.Уборка населенных мест.</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5.1.6.1.Остановочные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Pr="009305A0">
          <w:rPr>
            <w:rFonts w:eastAsia="Times New Roman"/>
            <w:lang w:eastAsia="ru-RU"/>
          </w:rPr>
          <w:t>10 метров</w:t>
        </w:r>
      </w:smartTag>
      <w:r w:rsidRPr="009305A0">
        <w:rPr>
          <w:rFonts w:eastAsia="Times New Roman"/>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w:t>
      </w:r>
      <w:hyperlink w:anchor="sub_5" w:history="1">
        <w:r w:rsidRPr="009305A0">
          <w:rPr>
            <w:rFonts w:eastAsia="Times New Roman"/>
            <w:lang w:eastAsia="ru-RU"/>
          </w:rPr>
          <w:t>прилегающие к ним территории</w:t>
        </w:r>
      </w:hyperlink>
      <w:r w:rsidRPr="009305A0">
        <w:rPr>
          <w:rFonts w:eastAsia="Times New Roman"/>
          <w:lang w:eastAsia="ru-RU"/>
        </w:rPr>
        <w:t xml:space="preserve">. Уборку территорий, прилегающих к торговым павильонам в радиусе </w:t>
      </w:r>
      <w:smartTag w:uri="urn:schemas-microsoft-com:office:smarttags" w:element="metricconverter">
        <w:smartTagPr>
          <w:attr w:name="ProductID" w:val="5 м"/>
        </w:smartTagPr>
        <w:r w:rsidRPr="009305A0">
          <w:rPr>
            <w:rFonts w:eastAsia="Times New Roman"/>
            <w:lang w:eastAsia="ru-RU"/>
          </w:rPr>
          <w:t>5 м</w:t>
        </w:r>
      </w:smartTag>
      <w:r w:rsidRPr="009305A0">
        <w:rPr>
          <w:rFonts w:eastAsia="Times New Roman"/>
          <w:lang w:eastAsia="ru-RU"/>
        </w:rPr>
        <w:t xml:space="preserve">, осуществляют предприятия торговли. </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5.1.6.3.Предприятия, учреждения, хозяйства, индивидуальные предприниматели, собственники зданий (помещений в них) убирают (благоустраивают) </w:t>
      </w:r>
      <w:hyperlink w:anchor="sub_5" w:history="1">
        <w:r w:rsidRPr="009305A0">
          <w:rPr>
            <w:rFonts w:eastAsia="Times New Roman"/>
            <w:lang w:eastAsia="ru-RU"/>
          </w:rPr>
          <w:t>прилегающие территории</w:t>
        </w:r>
      </w:hyperlink>
      <w:r w:rsidRPr="009305A0">
        <w:rPr>
          <w:rFonts w:eastAsia="Times New Roman"/>
          <w:lang w:eastAsia="ru-RU"/>
        </w:rPr>
        <w:t>.</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Граница прилегающих территорий определяется: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на улицах с двухсторонней застройкой по длине занимаемого участка, по ширине – до оси проезжей части улицы;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9305A0">
          <w:rPr>
            <w:rFonts w:eastAsia="Times New Roman"/>
            <w:lang w:eastAsia="ru-RU"/>
          </w:rPr>
          <w:t>10 метров</w:t>
        </w:r>
      </w:smartTag>
      <w:r w:rsidRPr="009305A0">
        <w:rPr>
          <w:rFonts w:eastAsia="Times New Roman"/>
          <w:lang w:eastAsia="ru-RU"/>
        </w:rPr>
        <w:t xml:space="preserve"> за тротуаром;</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на строительных площадках - территория не менее </w:t>
      </w:r>
      <w:smartTag w:uri="urn:schemas-microsoft-com:office:smarttags" w:element="metricconverter">
        <w:smartTagPr>
          <w:attr w:name="ProductID" w:val="15 метров"/>
        </w:smartTagPr>
        <w:r w:rsidRPr="009305A0">
          <w:rPr>
            <w:rFonts w:eastAsia="Times New Roman"/>
            <w:lang w:eastAsia="ru-RU"/>
          </w:rPr>
          <w:t>15 метров</w:t>
        </w:r>
      </w:smartTag>
      <w:r w:rsidRPr="009305A0">
        <w:rPr>
          <w:rFonts w:eastAsia="Times New Roman"/>
          <w:lang w:eastAsia="ru-RU"/>
        </w:rPr>
        <w:t xml:space="preserve"> от ограждения стройки по всему периметру, включая въезды и выезды к </w:t>
      </w:r>
      <w:r w:rsidRPr="009305A0">
        <w:rPr>
          <w:rFonts w:eastAsia="Times New Roman"/>
          <w:lang w:eastAsia="ru-RU"/>
        </w:rPr>
        <w:lastRenderedPageBreak/>
        <w:t>отведенным территориям (при наличии) по всей протяженности;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9305A0">
          <w:rPr>
            <w:rFonts w:eastAsia="Times New Roman"/>
            <w:lang w:eastAsia="ru-RU"/>
          </w:rPr>
          <w:t>10 метров</w:t>
        </w:r>
      </w:smartTag>
      <w:r w:rsidRPr="009305A0">
        <w:rPr>
          <w:rFonts w:eastAsia="Times New Roman"/>
          <w:lang w:eastAsia="ru-RU"/>
        </w:rPr>
        <w:t>.</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сметов и т.п.) на свалку.</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При этом запрещается: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складировать сметы на газонах во избежание повреждения газонов при погрузочных работах;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оставлять собранный мусор, сметы и т.п. на тротуарах, проезжей части дорог и т.п.</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производить своевременную уборку и вывоз мусора, листвы, веток, льда, снега и т.п.;</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своевременно выполнять мероприятия по борьбе с сорными и карантинными травами, вредителями зеленых насаждений (покос, иные сезонные работы);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своевременно производить санитарную обрезку деревьев на </w:t>
      </w:r>
      <w:hyperlink w:anchor="sub_5" w:history="1">
        <w:r w:rsidRPr="009305A0">
          <w:rPr>
            <w:rFonts w:eastAsia="Times New Roman"/>
            <w:lang w:eastAsia="ru-RU"/>
          </w:rPr>
          <w:t>прилегающей территории</w:t>
        </w:r>
      </w:hyperlink>
      <w:r w:rsidRPr="009305A0">
        <w:rPr>
          <w:rFonts w:eastAsia="Times New Roman"/>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5.1.8.Собственники,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w:t>
      </w:r>
      <w:r w:rsidRPr="009305A0">
        <w:rPr>
          <w:rFonts w:eastAsia="Times New Roman"/>
          <w:lang w:eastAsia="ru-RU"/>
        </w:rPr>
        <w:lastRenderedPageBreak/>
        <w:t>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администрацией поселения устанавливаются урны. Урны устанавливают на расстоянии до </w:t>
      </w:r>
      <w:smartTag w:uri="urn:schemas-microsoft-com:office:smarttags" w:element="metricconverter">
        <w:smartTagPr>
          <w:attr w:name="ProductID" w:val="50 м"/>
        </w:smartTagPr>
        <w:r w:rsidRPr="009305A0">
          <w:rPr>
            <w:rFonts w:eastAsia="Times New Roman"/>
            <w:lang w:eastAsia="ru-RU"/>
          </w:rPr>
          <w:t>50 м</w:t>
        </w:r>
      </w:smartTag>
      <w:r w:rsidRPr="009305A0">
        <w:rPr>
          <w:rFonts w:eastAsia="Times New Roman"/>
          <w:lang w:eastAsia="ru-RU"/>
        </w:rPr>
        <w:t xml:space="preserve"> одна от другой на улицах с интенсивным движением и других местах массового посещения населения.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На остановках пассажирского транспорта и у входов в торговые объекты - в количестве не менее одной.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Покраска урн осуществляется балансодержателями один раз в год (апрель), а также по мере необходимости.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bCs/>
          <w:lang w:eastAsia="ru-RU"/>
        </w:rPr>
        <w:t>5.2. Правила уборки и содержания территории по сезонам года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5.2.1.С 15 ноября по 15 марта.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t>Физические и юридические лица независимо от их организационно-правовых форм обязаны обеспечивать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r w:rsidRPr="009305A0">
        <w:rPr>
          <w:rFonts w:eastAsia="Times New Roman"/>
          <w:lang w:eastAsia="ru-RU"/>
        </w:rPr>
        <w:t xml:space="preserve"> </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9C3F83" w:rsidRPr="009305A0" w:rsidRDefault="009C3F83" w:rsidP="009C3F83">
      <w:pPr>
        <w:pStyle w:val="a3"/>
        <w:ind w:firstLine="567"/>
        <w:jc w:val="both"/>
        <w:rPr>
          <w:lang w:eastAsia="ru-RU"/>
        </w:rPr>
      </w:pPr>
      <w:r w:rsidRPr="009305A0">
        <w:rPr>
          <w:lang w:eastAsia="ru-RU"/>
        </w:rPr>
        <w:lastRenderedPageBreak/>
        <w:t>Укладка свежевыпавшего снега в валы и кучи разрешается на всех улицах, площадях, бульварах и скверах, не загромождая проезды и проходы, в специально отведенные места, с последующей вывозкой.</w:t>
      </w:r>
    </w:p>
    <w:p w:rsidR="009C3F83" w:rsidRPr="009305A0" w:rsidRDefault="009C3F83" w:rsidP="009C3F83">
      <w:pPr>
        <w:pStyle w:val="a3"/>
        <w:ind w:firstLine="567"/>
        <w:jc w:val="both"/>
        <w:rPr>
          <w:lang w:eastAsia="ru-RU"/>
        </w:rPr>
      </w:pPr>
      <w:r w:rsidRPr="009305A0">
        <w:rPr>
          <w:lang w:eastAsia="ru-RU"/>
        </w:rPr>
        <w:t>Запрещается складирование снега на территории зеленых насаждений, если это наносит ущерб зеленым насаждениям.</w:t>
      </w:r>
    </w:p>
    <w:p w:rsidR="009C3F83" w:rsidRPr="009305A0" w:rsidRDefault="009C3F83" w:rsidP="009C3F83">
      <w:pPr>
        <w:pStyle w:val="a3"/>
        <w:ind w:firstLine="567"/>
        <w:jc w:val="both"/>
        <w:rPr>
          <w:lang w:eastAsia="ru-RU"/>
        </w:rPr>
      </w:pPr>
      <w:r w:rsidRPr="009305A0">
        <w:rPr>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C3F83" w:rsidRPr="009305A0" w:rsidRDefault="009C3F83" w:rsidP="009C3F83">
      <w:pPr>
        <w:pStyle w:val="a3"/>
        <w:ind w:firstLine="567"/>
        <w:jc w:val="both"/>
        <w:rPr>
          <w:lang w:eastAsia="ru-RU"/>
        </w:rPr>
      </w:pPr>
      <w:r w:rsidRPr="009305A0">
        <w:rPr>
          <w:lang w:eastAsia="ru-RU"/>
        </w:rPr>
        <w:t>Обработка противогололедными материалами проводится немедленно с начала снегопада или появления гололеда.</w:t>
      </w:r>
    </w:p>
    <w:p w:rsidR="009C3F83" w:rsidRPr="009305A0" w:rsidRDefault="009C3F83" w:rsidP="009C3F83">
      <w:pPr>
        <w:pStyle w:val="a3"/>
        <w:ind w:firstLine="567"/>
        <w:jc w:val="both"/>
        <w:rPr>
          <w:lang w:eastAsia="ru-RU"/>
        </w:rPr>
      </w:pPr>
      <w:r w:rsidRPr="009305A0">
        <w:rPr>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9C3F83" w:rsidRPr="009305A0" w:rsidRDefault="009C3F83" w:rsidP="009C3F83">
      <w:pPr>
        <w:pStyle w:val="a3"/>
        <w:ind w:firstLine="567"/>
        <w:jc w:val="both"/>
        <w:rPr>
          <w:lang w:eastAsia="ru-RU"/>
        </w:rPr>
      </w:pPr>
      <w:r w:rsidRPr="009305A0">
        <w:rPr>
          <w:lang w:eastAsia="ru-RU"/>
        </w:rPr>
        <w:t>Тротуары посыпаются сухим песком без хлоридов.</w:t>
      </w:r>
    </w:p>
    <w:p w:rsidR="009C3F83" w:rsidRPr="009305A0" w:rsidRDefault="009C3F83" w:rsidP="009C3F83">
      <w:pPr>
        <w:pStyle w:val="a3"/>
        <w:ind w:firstLine="567"/>
        <w:jc w:val="both"/>
        <w:rPr>
          <w:lang w:eastAsia="ru-RU"/>
        </w:rPr>
      </w:pPr>
      <w:r w:rsidRPr="009305A0">
        <w:rPr>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C3F83" w:rsidRPr="009305A0" w:rsidRDefault="009C3F83" w:rsidP="009C3F83">
      <w:pPr>
        <w:pStyle w:val="a3"/>
        <w:ind w:firstLine="567"/>
        <w:jc w:val="both"/>
        <w:rPr>
          <w:lang w:eastAsia="ru-RU"/>
        </w:rPr>
      </w:pPr>
      <w:r w:rsidRPr="009305A0">
        <w:rPr>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9C3F83" w:rsidRPr="009305A0" w:rsidRDefault="009C3F83" w:rsidP="009C3F83">
      <w:pPr>
        <w:pStyle w:val="a3"/>
        <w:ind w:firstLine="567"/>
        <w:jc w:val="both"/>
        <w:rPr>
          <w:lang w:eastAsia="ru-RU"/>
        </w:rPr>
      </w:pPr>
      <w:r w:rsidRPr="009305A0">
        <w:rPr>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C3F83" w:rsidRPr="009305A0" w:rsidRDefault="009C3F83" w:rsidP="009C3F83">
      <w:pPr>
        <w:pStyle w:val="a3"/>
        <w:ind w:firstLine="567"/>
        <w:jc w:val="both"/>
        <w:rPr>
          <w:lang w:eastAsia="ru-RU"/>
        </w:rPr>
      </w:pPr>
      <w:r w:rsidRPr="009305A0">
        <w:rPr>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9C3F83" w:rsidRPr="009305A0" w:rsidRDefault="009C3F83" w:rsidP="009C3F83">
      <w:pPr>
        <w:pStyle w:val="a3"/>
        <w:ind w:firstLine="567"/>
        <w:jc w:val="both"/>
        <w:rPr>
          <w:lang w:eastAsia="ru-RU"/>
        </w:rPr>
      </w:pPr>
      <w:r w:rsidRPr="009305A0">
        <w:rPr>
          <w:lang w:eastAsia="ru-RU"/>
        </w:rPr>
        <w:t>Вывоз снега разрешается только на полигон бытовых отходов.</w:t>
      </w:r>
    </w:p>
    <w:p w:rsidR="009C3F83" w:rsidRPr="009305A0" w:rsidRDefault="009C3F83" w:rsidP="009C3F83">
      <w:pPr>
        <w:pStyle w:val="a3"/>
        <w:ind w:firstLine="567"/>
        <w:jc w:val="both"/>
        <w:rPr>
          <w:lang w:eastAsia="ru-RU"/>
        </w:rPr>
      </w:pPr>
      <w:r w:rsidRPr="009305A0">
        <w:rPr>
          <w:lang w:eastAsia="ru-RU"/>
        </w:rPr>
        <w:t>Места отвала снега оснащаются удобными подъездами, необходимыми механизмами для складирования снега.</w:t>
      </w:r>
    </w:p>
    <w:p w:rsidR="009C3F83" w:rsidRPr="009305A0" w:rsidRDefault="009C3F83" w:rsidP="009C3F83">
      <w:pPr>
        <w:pStyle w:val="a3"/>
        <w:ind w:firstLine="567"/>
        <w:jc w:val="both"/>
        <w:rPr>
          <w:lang w:eastAsia="ru-RU"/>
        </w:rPr>
      </w:pPr>
      <w:r w:rsidRPr="009305A0">
        <w:rPr>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C3F83" w:rsidRPr="009305A0" w:rsidRDefault="009C3F83" w:rsidP="009C3F83">
      <w:pPr>
        <w:pStyle w:val="a3"/>
        <w:ind w:firstLine="567"/>
        <w:jc w:val="both"/>
        <w:rPr>
          <w:lang w:eastAsia="ru-RU"/>
        </w:rPr>
      </w:pPr>
      <w:r w:rsidRPr="009305A0">
        <w:rPr>
          <w:lang w:eastAsia="ru-RU"/>
        </w:rPr>
        <w:t>При уборке улиц, проездов, площадей специализированными организациями лицам, ответственным за содержание соответствующих территорий, рекомендуется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lastRenderedPageBreak/>
        <w:t>5.2.2.С 16 марта по 14 ноября.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производится уборка территории в зависимости от погодных условий;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выполняется посадка, уходные работы, полив зеленых насаждений по планово-регулярной системе;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проводятся общественные санитарные дни, экологические субботники и месячники по очистке территории;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осуществляется немедленный сбор и вывоз скошенной растительности, опавшей листвы, веток и т.п. на специально отведенные места.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Запрещается в указанный период производить механизированную уборку и подметание без увлажнения.</w:t>
      </w:r>
    </w:p>
    <w:p w:rsidR="009C3F83" w:rsidRPr="009305A0" w:rsidRDefault="009C3F83" w:rsidP="009C3F83">
      <w:pPr>
        <w:pStyle w:val="a3"/>
        <w:ind w:firstLine="567"/>
        <w:jc w:val="both"/>
        <w:rPr>
          <w:lang w:eastAsia="ru-RU"/>
        </w:rPr>
      </w:pPr>
      <w:r w:rsidRPr="009305A0">
        <w:rPr>
          <w:lang w:eastAsia="ru-RU"/>
        </w:rPr>
        <w:t>Мойка и поливка зеленых насаждений и газонов производится силами организаций и собственниками помещений.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Обочины дорог очищаются от крупногабаритного и другого мусора балансодержателями.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Металлические ограждения, дорожные знаки и указатели содержатся в чистоте.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Разделительные полосы, выполненные в виде газонов, должны быть очищены от мусора, высота травяного покрова не должна превышать 15 см.</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5.2.3.При любых видах уборки территории поселения запрещается: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сметать мусор на проезжую часть улицы, в ливнеприемники ливневой канализации;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5.2.4.</w:t>
      </w:r>
      <w:r w:rsidRPr="009305A0">
        <w:rPr>
          <w:lang w:eastAsia="ru-RU"/>
        </w:rPr>
        <w:t xml:space="preserve">Для предотвращения засорения улиц, площадей, скверов и других </w:t>
      </w:r>
      <w:r w:rsidRPr="009305A0">
        <w:rPr>
          <w:lang w:eastAsia="ru-RU"/>
        </w:rPr>
        <w:lastRenderedPageBreak/>
        <w:t>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9C3F83" w:rsidRPr="009305A0" w:rsidRDefault="009C3F83" w:rsidP="009C3F83">
      <w:pPr>
        <w:pStyle w:val="a3"/>
        <w:ind w:firstLine="567"/>
        <w:jc w:val="both"/>
        <w:rPr>
          <w:lang w:eastAsia="ru-RU"/>
        </w:rPr>
      </w:pPr>
      <w:r w:rsidRPr="009305A0">
        <w:rPr>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9C3F83" w:rsidRPr="009305A0" w:rsidRDefault="009C3F83" w:rsidP="009C3F83">
      <w:pPr>
        <w:pStyle w:val="a3"/>
        <w:ind w:firstLine="567"/>
        <w:jc w:val="both"/>
        <w:rPr>
          <w:lang w:eastAsia="ru-RU"/>
        </w:rPr>
      </w:pPr>
      <w:r w:rsidRPr="009305A0">
        <w:rPr>
          <w:lang w:eastAsia="ru-RU"/>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оператора ТКО.</w:t>
      </w:r>
    </w:p>
    <w:p w:rsidR="009C3F83" w:rsidRPr="009305A0" w:rsidRDefault="009C3F83" w:rsidP="009C3F83">
      <w:pPr>
        <w:pStyle w:val="a3"/>
        <w:ind w:firstLine="567"/>
        <w:jc w:val="both"/>
        <w:rPr>
          <w:lang w:eastAsia="ru-RU"/>
        </w:rPr>
      </w:pPr>
      <w:r w:rsidRPr="009305A0">
        <w:rPr>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C3F83" w:rsidRPr="009305A0" w:rsidRDefault="009C3F83" w:rsidP="009C3F83">
      <w:pPr>
        <w:pStyle w:val="a3"/>
        <w:ind w:firstLine="567"/>
        <w:jc w:val="both"/>
        <w:rPr>
          <w:lang w:eastAsia="ru-RU"/>
        </w:rPr>
      </w:pPr>
      <w:r w:rsidRPr="009305A0">
        <w:rPr>
          <w:lang w:eastAsia="ru-RU"/>
        </w:rPr>
        <w:t>При уборке в ночное время принимаются меры, предупреждающие шум.</w:t>
      </w:r>
    </w:p>
    <w:p w:rsidR="009C3F83" w:rsidRPr="009305A0" w:rsidRDefault="009C3F83" w:rsidP="009C3F83">
      <w:pPr>
        <w:pStyle w:val="a3"/>
        <w:ind w:firstLine="567"/>
        <w:jc w:val="both"/>
        <w:rPr>
          <w:lang w:eastAsia="ru-RU"/>
        </w:rPr>
      </w:pPr>
      <w:r w:rsidRPr="009305A0">
        <w:rPr>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9C3F83" w:rsidRPr="009305A0" w:rsidRDefault="009C3F83" w:rsidP="009C3F83">
      <w:pPr>
        <w:pStyle w:val="a3"/>
        <w:ind w:firstLine="567"/>
        <w:jc w:val="both"/>
        <w:rPr>
          <w:lang w:eastAsia="ru-RU"/>
        </w:rPr>
      </w:pPr>
      <w:r w:rsidRPr="009305A0">
        <w:rPr>
          <w:lang w:eastAsia="ru-RU"/>
        </w:rPr>
        <w:t xml:space="preserve">5.2.6.К мусоросборникам и выгребным ямам должен быть обеспечен свободный подъезд. </w:t>
      </w:r>
    </w:p>
    <w:p w:rsidR="009C3F83" w:rsidRPr="009305A0" w:rsidRDefault="009C3F83" w:rsidP="009C3F83">
      <w:pPr>
        <w:pStyle w:val="a3"/>
        <w:ind w:firstLine="567"/>
        <w:jc w:val="both"/>
        <w:rPr>
          <w:lang w:eastAsia="ru-RU"/>
        </w:rPr>
      </w:pPr>
      <w:r w:rsidRPr="009305A0">
        <w:rPr>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5.2.8.Ответственность за организацию и производство уборочных работ возлагается: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5.2.8.1.По тротуарам:</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5.2.8.3.За уборку и содержание проезжей части по всей ширине дорог, </w:t>
      </w:r>
      <w:r w:rsidRPr="009305A0">
        <w:rPr>
          <w:rFonts w:eastAsia="Times New Roman"/>
          <w:lang w:eastAsia="ru-RU"/>
        </w:rPr>
        <w:lastRenderedPageBreak/>
        <w:t>площадей, улиц, а также мостов, путепроводов - на предприятия, на балансе которых находятся дорожные покрытия указанных объектов.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5.2.8.5.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5.2.8.6.За уборку посадочных площадок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5.2.8.7.За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
        </w:smartTagPr>
        <w:r w:rsidRPr="009305A0">
          <w:rPr>
            <w:rFonts w:eastAsia="Times New Roman"/>
            <w:lang w:eastAsia="ru-RU"/>
          </w:rPr>
          <w:t>5 м</w:t>
        </w:r>
      </w:smartTag>
      <w:r w:rsidRPr="009305A0">
        <w:rPr>
          <w:rFonts w:eastAsia="Times New Roman"/>
          <w:lang w:eastAsia="ru-RU"/>
        </w:rPr>
        <w:t xml:space="preserve"> от рекламных конструкций,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5.2.8.8.За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5.2.8.9.За уборку, благоустройство, поддержание чистоты территорий, въездов и выездов АЗС, автомоечных постов, заправочных комплексов и </w:t>
      </w:r>
      <w:hyperlink w:anchor="sub_5" w:history="1">
        <w:r w:rsidRPr="009305A0">
          <w:rPr>
            <w:rFonts w:eastAsia="Times New Roman"/>
            <w:lang w:eastAsia="ru-RU"/>
          </w:rPr>
          <w:t>прилегающих территорий</w:t>
        </w:r>
      </w:hyperlink>
      <w:r w:rsidRPr="009305A0">
        <w:rPr>
          <w:rFonts w:eastAsia="Times New Roman"/>
          <w:lang w:eastAsia="ru-RU"/>
        </w:rPr>
        <w:t xml:space="preserve"> (не менее 15-метровой зоны) и подъездов к ним - на балансодержателей указанных объектов.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5.2.8.10.За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 на балансодержателей территорий, на которых находятся данные объекты.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5.2.8.11.За уборку и содержание территорий (внутризаводских, внутридворовых)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организации, допустившие нарушения.</w:t>
      </w:r>
    </w:p>
    <w:p w:rsidR="009C3F83" w:rsidRPr="009305A0" w:rsidRDefault="009C3F83" w:rsidP="009C3F83">
      <w:pPr>
        <w:widowControl w:val="0"/>
        <w:autoSpaceDE w:val="0"/>
        <w:autoSpaceDN w:val="0"/>
        <w:adjustRightInd w:val="0"/>
        <w:spacing w:after="0" w:line="240" w:lineRule="auto"/>
        <w:ind w:firstLine="567"/>
        <w:jc w:val="both"/>
        <w:outlineLvl w:val="0"/>
        <w:rPr>
          <w:rFonts w:eastAsia="Times New Roman"/>
          <w:lang w:eastAsia="ru-RU"/>
        </w:rPr>
      </w:pPr>
      <w:r w:rsidRPr="009305A0">
        <w:rPr>
          <w:rFonts w:eastAsia="Times New Roman"/>
          <w:bCs/>
          <w:lang w:eastAsia="ru-RU"/>
        </w:rPr>
        <w:t xml:space="preserve">5.2.9. Уборка </w:t>
      </w:r>
      <w:r w:rsidRPr="009305A0">
        <w:rPr>
          <w:rFonts w:eastAsia="Times New Roman"/>
          <w:lang w:eastAsia="ru-RU"/>
        </w:rPr>
        <w:t>парков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Ответственного по содержанию парка (сквера), где не предусмотрена </w:t>
      </w:r>
      <w:r w:rsidRPr="009305A0">
        <w:rPr>
          <w:rFonts w:eastAsia="Times New Roman"/>
          <w:lang w:eastAsia="ru-RU"/>
        </w:rPr>
        <w:lastRenderedPageBreak/>
        <w:t>администрация парка, определяет администрация поселения (распоряжением администрации).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Хозяйственная зона с участками, выделенными для установки сменных мусоросборников, располагается не ближе </w:t>
      </w:r>
      <w:smartTag w:uri="urn:schemas-microsoft-com:office:smarttags" w:element="metricconverter">
        <w:smartTagPr>
          <w:attr w:name="ProductID" w:val="50 м"/>
        </w:smartTagPr>
        <w:r w:rsidRPr="009305A0">
          <w:rPr>
            <w:rFonts w:eastAsia="Times New Roman"/>
            <w:lang w:eastAsia="ru-RU"/>
          </w:rPr>
          <w:t>50 м</w:t>
        </w:r>
      </w:smartTag>
      <w:r w:rsidRPr="009305A0">
        <w:rPr>
          <w:rFonts w:eastAsia="Times New Roman"/>
          <w:lang w:eastAsia="ru-RU"/>
        </w:rPr>
        <w:t xml:space="preserve"> от мест массового скопления отдыхающих (танцплощадки, эстрады, главные аллеи, зрелищные и др.).</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При определении числа урн исходят из расчета: одна урна на </w:t>
      </w:r>
      <w:smartTag w:uri="urn:schemas-microsoft-com:office:smarttags" w:element="metricconverter">
        <w:smartTagPr>
          <w:attr w:name="ProductID" w:val="800 м2"/>
        </w:smartTagPr>
        <w:r w:rsidRPr="009305A0">
          <w:rPr>
            <w:rFonts w:eastAsia="Times New Roman"/>
            <w:lang w:eastAsia="ru-RU"/>
          </w:rPr>
          <w:t>800 м2</w:t>
        </w:r>
      </w:smartTag>
      <w:r w:rsidRPr="009305A0">
        <w:rPr>
          <w:rFonts w:eastAsia="Times New Roman"/>
          <w:lang w:eastAsia="ru-RU"/>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устанавливается урна емкостью не менее </w:t>
      </w:r>
      <w:smartTag w:uri="urn:schemas-microsoft-com:office:smarttags" w:element="metricconverter">
        <w:smartTagPr>
          <w:attr w:name="ProductID" w:val="10 л"/>
        </w:smartTagPr>
        <w:r w:rsidRPr="009305A0">
          <w:rPr>
            <w:rFonts w:eastAsia="Times New Roman"/>
            <w:lang w:eastAsia="ru-RU"/>
          </w:rPr>
          <w:t>10 л</w:t>
        </w:r>
      </w:smartTag>
      <w:r w:rsidRPr="009305A0">
        <w:rPr>
          <w:rFonts w:eastAsia="Times New Roman"/>
          <w:lang w:eastAsia="ru-RU"/>
        </w:rPr>
        <w:t>.</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Общественные туалеты устраивают на расстоянии не ближе </w:t>
      </w:r>
      <w:smartTag w:uri="urn:schemas-microsoft-com:office:smarttags" w:element="metricconverter">
        <w:smartTagPr>
          <w:attr w:name="ProductID" w:val="50 м"/>
        </w:smartTagPr>
        <w:r w:rsidRPr="009305A0">
          <w:rPr>
            <w:rFonts w:eastAsia="Times New Roman"/>
            <w:lang w:eastAsia="ru-RU"/>
          </w:rPr>
          <w:t>50 м</w:t>
        </w:r>
      </w:smartTag>
      <w:r w:rsidRPr="009305A0">
        <w:rPr>
          <w:rFonts w:eastAsia="Times New Roman"/>
          <w:lang w:eastAsia="ru-RU"/>
        </w:rPr>
        <w:t xml:space="preserve"> от мест массового скопления отдыхающих, исходя из расчета: одно место на 500 посетителей.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lang w:eastAsia="ru-RU"/>
        </w:rPr>
        <w:t>5.3.Порядок озеленения и  содержания зелёных насаждений</w:t>
      </w:r>
    </w:p>
    <w:p w:rsidR="009C3F83" w:rsidRPr="009305A0" w:rsidRDefault="009C3F83" w:rsidP="009C3F83">
      <w:pPr>
        <w:pStyle w:val="a3"/>
        <w:ind w:firstLine="567"/>
        <w:jc w:val="both"/>
        <w:rPr>
          <w:lang w:eastAsia="ru-RU"/>
        </w:rPr>
      </w:pPr>
      <w:r w:rsidRPr="009305A0">
        <w:rPr>
          <w:lang w:eastAsia="ru-RU"/>
        </w:rPr>
        <w:t>5.3.1.Элементы озеленения</w:t>
      </w:r>
    </w:p>
    <w:p w:rsidR="009C3F83" w:rsidRPr="009305A0" w:rsidRDefault="009C3F83" w:rsidP="009C3F83">
      <w:pPr>
        <w:pStyle w:val="a3"/>
        <w:ind w:firstLine="567"/>
        <w:jc w:val="both"/>
        <w:rPr>
          <w:lang w:eastAsia="ru-RU"/>
        </w:rPr>
      </w:pPr>
      <w:r w:rsidRPr="009305A0">
        <w:rPr>
          <w:lang w:eastAsia="ru-RU"/>
        </w:rPr>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C3F83" w:rsidRPr="009305A0" w:rsidRDefault="009C3F83" w:rsidP="009C3F83">
      <w:pPr>
        <w:pStyle w:val="a3"/>
        <w:ind w:firstLine="567"/>
        <w:jc w:val="both"/>
        <w:rPr>
          <w:lang w:eastAsia="ru-RU"/>
        </w:rPr>
      </w:pPr>
      <w:r w:rsidRPr="009305A0">
        <w:rPr>
          <w:lang w:eastAsia="ru-RU"/>
        </w:rPr>
        <w:t>5.3.1.2.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9C3F83" w:rsidRPr="009305A0" w:rsidRDefault="009C3F83" w:rsidP="009C3F83">
      <w:pPr>
        <w:pStyle w:val="a3"/>
        <w:ind w:firstLine="567"/>
        <w:jc w:val="both"/>
        <w:rPr>
          <w:lang w:eastAsia="ru-RU"/>
        </w:rPr>
      </w:pPr>
      <w:r w:rsidRPr="009305A0">
        <w:rPr>
          <w:lang w:eastAsia="ru-RU"/>
        </w:rPr>
        <w:t>5.3.1.3. Работы по озеленению планируются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C3F83" w:rsidRPr="009305A0" w:rsidRDefault="009C3F83" w:rsidP="009C3F83">
      <w:pPr>
        <w:pStyle w:val="a3"/>
        <w:ind w:firstLine="567"/>
        <w:jc w:val="both"/>
        <w:rPr>
          <w:lang w:eastAsia="ru-RU"/>
        </w:rPr>
      </w:pPr>
      <w:r w:rsidRPr="009305A0">
        <w:rPr>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C3F83" w:rsidRPr="009305A0" w:rsidRDefault="009C3F83" w:rsidP="009C3F83">
      <w:pPr>
        <w:pStyle w:val="a3"/>
        <w:ind w:firstLine="567"/>
        <w:jc w:val="both"/>
        <w:rPr>
          <w:lang w:eastAsia="ru-RU"/>
        </w:rPr>
      </w:pPr>
      <w:r w:rsidRPr="009305A0">
        <w:rPr>
          <w:lang w:eastAsia="ru-RU"/>
        </w:rPr>
        <w:t>5.3.1.5. Работы проводятся по предварительно разработанному и утвержденному органами местного самоуправления поселения проекту благоустройства.</w:t>
      </w:r>
    </w:p>
    <w:p w:rsidR="009C3F83" w:rsidRPr="009305A0" w:rsidRDefault="009C3F83" w:rsidP="009C3F83">
      <w:pPr>
        <w:pStyle w:val="a3"/>
        <w:ind w:firstLine="567"/>
        <w:jc w:val="both"/>
        <w:rPr>
          <w:lang w:eastAsia="ru-RU"/>
        </w:rPr>
      </w:pPr>
      <w:r w:rsidRPr="009305A0">
        <w:rPr>
          <w:lang w:eastAsia="ru-RU"/>
        </w:rPr>
        <w:t>5.3.1.6.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C3F83" w:rsidRPr="009305A0" w:rsidRDefault="009C3F83" w:rsidP="009C3F83">
      <w:pPr>
        <w:pStyle w:val="a3"/>
        <w:ind w:firstLine="567"/>
        <w:jc w:val="both"/>
        <w:rPr>
          <w:lang w:eastAsia="ru-RU"/>
        </w:rPr>
      </w:pPr>
      <w:r w:rsidRPr="009305A0">
        <w:rPr>
          <w:lang w:eastAsia="ru-RU"/>
        </w:rPr>
        <w:t xml:space="preserve">5.3.1.7.На территории поселения организуются качественные озелененные территории в шаговой доступности от дома. Зеленые пространства </w:t>
      </w:r>
      <w:r w:rsidRPr="009305A0">
        <w:rPr>
          <w:lang w:eastAsia="ru-RU"/>
        </w:rPr>
        <w:lastRenderedPageBreak/>
        <w:t>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9C3F83" w:rsidRPr="009305A0" w:rsidRDefault="009C3F83" w:rsidP="009C3F83">
      <w:pPr>
        <w:pStyle w:val="a3"/>
        <w:ind w:firstLine="567"/>
        <w:jc w:val="both"/>
        <w:rPr>
          <w:lang w:eastAsia="ru-RU"/>
        </w:rPr>
      </w:pPr>
      <w:r w:rsidRPr="009305A0">
        <w:rPr>
          <w:lang w:eastAsia="ru-RU"/>
        </w:rPr>
        <w:t>5.3.1.8.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поселения для поддержания внутригородских экосистемных связей.</w:t>
      </w:r>
    </w:p>
    <w:p w:rsidR="009C3F83" w:rsidRPr="009305A0" w:rsidRDefault="009C3F83" w:rsidP="009C3F83">
      <w:pPr>
        <w:pStyle w:val="a3"/>
        <w:ind w:firstLine="567"/>
        <w:jc w:val="both"/>
        <w:rPr>
          <w:lang w:eastAsia="ru-RU"/>
        </w:rPr>
      </w:pPr>
      <w:r w:rsidRPr="009305A0">
        <w:rPr>
          <w:lang w:eastAsia="ru-RU"/>
        </w:rPr>
        <w:t>5.3.1.9.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9C3F83" w:rsidRPr="009305A0" w:rsidRDefault="009C3F83" w:rsidP="009C3F83">
      <w:pPr>
        <w:pStyle w:val="a3"/>
        <w:ind w:firstLine="567"/>
        <w:jc w:val="both"/>
        <w:rPr>
          <w:lang w:eastAsia="ru-RU"/>
        </w:rPr>
      </w:pPr>
      <w:r w:rsidRPr="009305A0">
        <w:rPr>
          <w:lang w:eastAsia="ru-RU"/>
        </w:rPr>
        <w:t>5.3.1.10.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C3F83" w:rsidRPr="009305A0" w:rsidRDefault="009C3F83" w:rsidP="009C3F83">
      <w:pPr>
        <w:pStyle w:val="a3"/>
        <w:ind w:firstLine="567"/>
        <w:jc w:val="both"/>
        <w:rPr>
          <w:lang w:eastAsia="ru-RU"/>
        </w:rPr>
      </w:pPr>
      <w:r w:rsidRPr="009305A0">
        <w:rPr>
          <w:lang w:eastAsia="ru-RU"/>
        </w:rPr>
        <w:t>5.3.1.11. Разработка проектной документации на строительство, капитальный ремонт и реконструкция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9C3F83" w:rsidRPr="009305A0" w:rsidRDefault="009C3F83" w:rsidP="009C3F83">
      <w:pPr>
        <w:pStyle w:val="a3"/>
        <w:ind w:firstLine="567"/>
        <w:jc w:val="both"/>
        <w:rPr>
          <w:lang w:eastAsia="ru-RU"/>
        </w:rPr>
      </w:pPr>
      <w:r w:rsidRPr="009305A0">
        <w:rPr>
          <w:lang w:eastAsia="ru-RU"/>
        </w:rPr>
        <w:t>5.3.1.12.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C3F83" w:rsidRPr="009305A0" w:rsidRDefault="009C3F83" w:rsidP="009C3F83">
      <w:pPr>
        <w:pStyle w:val="a3"/>
        <w:ind w:firstLine="567"/>
        <w:jc w:val="both"/>
        <w:rPr>
          <w:lang w:eastAsia="ru-RU"/>
        </w:rPr>
      </w:pPr>
      <w:r w:rsidRPr="009305A0">
        <w:rPr>
          <w:lang w:eastAsia="ru-RU"/>
        </w:rPr>
        <w:t>5.3.1.13.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C3F83" w:rsidRPr="009305A0" w:rsidRDefault="009C3F83" w:rsidP="009C3F83">
      <w:pPr>
        <w:pStyle w:val="a3"/>
        <w:ind w:firstLine="567"/>
        <w:jc w:val="both"/>
        <w:rPr>
          <w:lang w:eastAsia="ru-RU"/>
        </w:rPr>
      </w:pPr>
      <w:r w:rsidRPr="009305A0">
        <w:rPr>
          <w:lang w:eastAsia="ru-RU"/>
        </w:rPr>
        <w:t>5.3.1.14.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C3F83" w:rsidRPr="009305A0" w:rsidRDefault="009C3F83" w:rsidP="009C3F83">
      <w:pPr>
        <w:pStyle w:val="a3"/>
        <w:ind w:firstLine="567"/>
        <w:jc w:val="both"/>
        <w:rPr>
          <w:lang w:eastAsia="ru-RU"/>
        </w:rPr>
      </w:pPr>
      <w:r w:rsidRPr="009305A0">
        <w:rPr>
          <w:lang w:eastAsia="ru-RU"/>
        </w:rPr>
        <w:t>5.3.1.15. При разработке дендроплана сохраняется нумерация растений инвентаризационного плана.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lastRenderedPageBreak/>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5.3.3.Юридические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w:t>
      </w:r>
      <w:hyperlink r:id="rId11" w:history="1">
        <w:r w:rsidRPr="009305A0">
          <w:rPr>
            <w:rFonts w:eastAsia="Times New Roman"/>
            <w:lang w:eastAsia="ru-RU"/>
          </w:rPr>
          <w:t>норм</w:t>
        </w:r>
      </w:hyperlink>
      <w:r w:rsidRPr="009305A0">
        <w:rPr>
          <w:rFonts w:eastAsia="Times New Roman"/>
          <w:lang w:eastAsia="ru-RU"/>
        </w:rPr>
        <w:t xml:space="preserve"> в области охраны окружающей среды, </w:t>
      </w:r>
      <w:hyperlink r:id="rId12" w:history="1">
        <w:r w:rsidRPr="009305A0">
          <w:rPr>
            <w:rFonts w:eastAsia="Times New Roman"/>
            <w:lang w:eastAsia="ru-RU"/>
          </w:rPr>
          <w:t>градостроительства</w:t>
        </w:r>
      </w:hyperlink>
      <w:r w:rsidRPr="009305A0">
        <w:rPr>
          <w:rFonts w:eastAsia="Times New Roman"/>
          <w:lang w:eastAsia="ru-RU"/>
        </w:rPr>
        <w:t xml:space="preserve">, </w:t>
      </w:r>
      <w:hyperlink r:id="rId13" w:history="1">
        <w:r w:rsidRPr="009305A0">
          <w:rPr>
            <w:rFonts w:eastAsia="Times New Roman"/>
            <w:lang w:eastAsia="ru-RU"/>
          </w:rPr>
          <w:t>безопасности дорожного движения</w:t>
        </w:r>
      </w:hyperlink>
      <w:r w:rsidRPr="009305A0">
        <w:rPr>
          <w:rFonts w:eastAsia="Times New Roman"/>
          <w:lang w:eastAsia="ru-RU"/>
        </w:rPr>
        <w:t>, содержания подземных и воздушных коммуникационных сетей.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5.3.4.Сроки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5.3.5.Развитие и содержание зеленых насаждений на закрепленных за юридическими и физическими лицами территориях должны осуществляться в соответствии с дендропроектами, согласованными со всеми владельцами подземных и воздушных коммуникаций.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5.3.6 </w:t>
      </w:r>
      <w:r w:rsidRPr="009305A0">
        <w:t>Вырубка (уничтожение) зеленых насаждений,</w:t>
      </w:r>
      <w:r w:rsidRPr="009305A0">
        <w:rPr>
          <w:rFonts w:eastAsia="Times New Roman"/>
          <w:lang w:eastAsia="ru-RU"/>
        </w:rPr>
        <w:t xml:space="preserve"> аварийно-опасных деревьев, сухостойных деревьев и кустарников производится в порядке, установленном постановлением администрации. </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5.3.7.Запрещается: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производить вырубку (уничтожение) зеленых насаждений без получения разрешения в установленном федеральными законами, нормативно-правовыми актами Краснодарского края и постановлениями администрации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складирование материалов, скола асфальта на газонах;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касание ветвей деревьев токонесущих проводов, закрывание ими указателей улиц и номерных знаков домов, а так же дорожных знаков.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Своевременную обрезку ветвей в охранной зоне (в радиусе 1 м) токонесущих проводов, а также закрывающих указатели улиц и номерные </w:t>
      </w:r>
      <w:r w:rsidRPr="009305A0">
        <w:rPr>
          <w:rFonts w:eastAsia="Times New Roman"/>
          <w:lang w:eastAsia="ru-RU"/>
        </w:rPr>
        <w:lastRenderedPageBreak/>
        <w:t>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5.3.8.Спил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удаляются в течение суток на основных улицах поселения и в течение трех суток - на улицах второстепенного значения и дворовых территориях.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Упавшие деревья удаляются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5.3.9.Стрижка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9305A0">
          <w:rPr>
            <w:rFonts w:eastAsia="Times New Roman"/>
            <w:lang w:eastAsia="ru-RU"/>
          </w:rPr>
          <w:t>5 см</w:t>
        </w:r>
      </w:smartTag>
      <w:r w:rsidRPr="009305A0">
        <w:rPr>
          <w:rFonts w:eastAsia="Times New Roman"/>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9305A0">
          <w:rPr>
            <w:rFonts w:eastAsia="Times New Roman"/>
            <w:lang w:eastAsia="ru-RU"/>
          </w:rPr>
          <w:t>15 см</w:t>
        </w:r>
      </w:smartTag>
      <w:r w:rsidRPr="009305A0">
        <w:rPr>
          <w:rFonts w:eastAsia="Times New Roman"/>
          <w:lang w:eastAsia="ru-RU"/>
        </w:rPr>
        <w:t>. Скошенная трава убирается в течение 3-х суток.</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5.3.10. Полив зеленых насаждений на объектах озеленения производится балансодержателем или подрядной организацией в утреннее время не позднее 8-9 час. или в вечернее время после 18-19 час.</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5.3.11.Погибшие и потерявшие декоративность цветы в цветниках и вазонах удаляются, с одновременной подсадкой новых растений.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5.3.12.Малые архитектурные формы -далее (МАФ), садово-парковая мебель содержаться в исправном состоянии, промываются и ежегодно до 1 мая окрашиваются.</w:t>
      </w:r>
    </w:p>
    <w:p w:rsidR="009C3F83" w:rsidRPr="009305A0" w:rsidRDefault="009C3F83" w:rsidP="009C3F83">
      <w:pPr>
        <w:pStyle w:val="a3"/>
        <w:ind w:firstLine="567"/>
        <w:jc w:val="both"/>
        <w:rPr>
          <w:lang w:eastAsia="ru-RU"/>
        </w:rPr>
      </w:pPr>
      <w:r w:rsidRPr="009305A0">
        <w:rPr>
          <w:lang w:eastAsia="ru-RU"/>
        </w:rPr>
        <w:t>5.3.13. Содержание зеленых насаждений</w:t>
      </w:r>
    </w:p>
    <w:p w:rsidR="009C3F83" w:rsidRPr="009305A0" w:rsidRDefault="009C3F83" w:rsidP="009C3F83">
      <w:pPr>
        <w:pStyle w:val="a3"/>
        <w:ind w:firstLine="567"/>
        <w:jc w:val="both"/>
        <w:rPr>
          <w:lang w:eastAsia="ru-RU"/>
        </w:rPr>
      </w:pPr>
      <w:r w:rsidRPr="009305A0">
        <w:rPr>
          <w:lang w:eastAsia="ru-RU"/>
        </w:rPr>
        <w:t>5.3.13.1. 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9C3F83" w:rsidRPr="009305A0" w:rsidRDefault="009C3F83" w:rsidP="009C3F83">
      <w:pPr>
        <w:pStyle w:val="a3"/>
        <w:ind w:firstLine="567"/>
        <w:jc w:val="both"/>
        <w:rPr>
          <w:lang w:eastAsia="ru-RU"/>
        </w:rPr>
      </w:pPr>
      <w:r w:rsidRPr="009305A0">
        <w:rPr>
          <w:lang w:eastAsia="ru-RU"/>
        </w:rPr>
        <w:t>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9C3F83" w:rsidRPr="009305A0" w:rsidRDefault="009C3F83" w:rsidP="009C3F83">
      <w:pPr>
        <w:pStyle w:val="a3"/>
        <w:ind w:firstLine="567"/>
        <w:jc w:val="both"/>
        <w:rPr>
          <w:lang w:eastAsia="ru-RU"/>
        </w:rPr>
      </w:pPr>
      <w:r w:rsidRPr="009305A0">
        <w:rPr>
          <w:lang w:eastAsia="ru-RU"/>
        </w:rPr>
        <w:t>5.3.13.3Лицам, ответственным за содержание соответствующей территории, рекомендуется:</w:t>
      </w:r>
    </w:p>
    <w:p w:rsidR="009C3F83" w:rsidRPr="009305A0" w:rsidRDefault="009C3F83" w:rsidP="009C3F83">
      <w:pPr>
        <w:pStyle w:val="a3"/>
        <w:ind w:firstLine="567"/>
        <w:jc w:val="both"/>
        <w:rPr>
          <w:lang w:eastAsia="ru-RU"/>
        </w:rPr>
      </w:pPr>
      <w:r w:rsidRPr="009305A0">
        <w:rPr>
          <w:lang w:eastAsia="ru-RU"/>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C3F83" w:rsidRPr="009305A0" w:rsidRDefault="009C3F83" w:rsidP="009C3F83">
      <w:pPr>
        <w:pStyle w:val="a3"/>
        <w:ind w:firstLine="567"/>
        <w:jc w:val="both"/>
        <w:rPr>
          <w:lang w:eastAsia="ru-RU"/>
        </w:rPr>
      </w:pPr>
      <w:r w:rsidRPr="009305A0">
        <w:rPr>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C3F83" w:rsidRPr="009305A0" w:rsidRDefault="009C3F83" w:rsidP="009C3F83">
      <w:pPr>
        <w:pStyle w:val="a3"/>
        <w:ind w:firstLine="567"/>
        <w:jc w:val="both"/>
        <w:rPr>
          <w:lang w:eastAsia="ru-RU"/>
        </w:rPr>
      </w:pPr>
      <w:r w:rsidRPr="009305A0">
        <w:rPr>
          <w:lang w:eastAsia="ru-RU"/>
        </w:rP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9C3F83" w:rsidRPr="009305A0" w:rsidRDefault="009C3F83" w:rsidP="009C3F83">
      <w:pPr>
        <w:pStyle w:val="a3"/>
        <w:ind w:firstLine="567"/>
        <w:jc w:val="both"/>
        <w:rPr>
          <w:lang w:eastAsia="ru-RU"/>
        </w:rPr>
      </w:pPr>
      <w:r w:rsidRPr="009305A0">
        <w:rPr>
          <w:lang w:eastAsia="ru-RU"/>
        </w:rPr>
        <w:t>- проводить своевременный ремонт ограждений зеленых насаждений.</w:t>
      </w:r>
    </w:p>
    <w:p w:rsidR="009C3F83" w:rsidRPr="009305A0" w:rsidRDefault="009C3F83" w:rsidP="009C3F83">
      <w:pPr>
        <w:pStyle w:val="a3"/>
        <w:ind w:firstLine="567"/>
        <w:jc w:val="both"/>
        <w:rPr>
          <w:lang w:eastAsia="ru-RU"/>
        </w:rPr>
      </w:pPr>
      <w:r w:rsidRPr="009305A0">
        <w:rPr>
          <w:lang w:eastAsia="ru-RU"/>
        </w:rPr>
        <w:t>5.3.13.4. Использование площадей зеленых насаждений осуществляется в соответствии с регламентом, утверждаемым постановлением администрации поселения,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9C3F83" w:rsidRPr="009305A0" w:rsidRDefault="009C3F83" w:rsidP="009C3F83">
      <w:pPr>
        <w:pStyle w:val="a3"/>
        <w:ind w:firstLine="567"/>
        <w:jc w:val="both"/>
        <w:rPr>
          <w:lang w:eastAsia="ru-RU"/>
        </w:rPr>
      </w:pPr>
      <w:r w:rsidRPr="009305A0">
        <w:rPr>
          <w:lang w:eastAsia="ru-RU"/>
        </w:rPr>
        <w:t>5.3.13.5. При обнаружении признаков повреждения деревьев лица, ответственным за сохранность зеленых насаждений, ставят в известность администрацию поселения для принятия необходимых мер.</w:t>
      </w:r>
    </w:p>
    <w:p w:rsidR="009C3F83" w:rsidRPr="009305A0" w:rsidRDefault="009C3F83" w:rsidP="009C3F83">
      <w:pPr>
        <w:pStyle w:val="a3"/>
        <w:ind w:firstLine="567"/>
        <w:jc w:val="both"/>
        <w:rPr>
          <w:lang w:eastAsia="ru-RU"/>
        </w:rPr>
      </w:pPr>
      <w:r w:rsidRPr="009305A0">
        <w:rPr>
          <w:lang w:eastAsia="ru-RU"/>
        </w:rPr>
        <w:t>5.3.13.6. 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p>
    <w:p w:rsidR="009C3F83" w:rsidRPr="009305A0" w:rsidRDefault="009C3F83" w:rsidP="009C3F83">
      <w:pPr>
        <w:widowControl w:val="0"/>
        <w:autoSpaceDE w:val="0"/>
        <w:autoSpaceDN w:val="0"/>
        <w:adjustRightInd w:val="0"/>
        <w:spacing w:after="0" w:line="240" w:lineRule="auto"/>
        <w:ind w:firstLine="567"/>
        <w:jc w:val="both"/>
        <w:outlineLvl w:val="0"/>
        <w:rPr>
          <w:rFonts w:eastAsia="Times New Roman"/>
          <w:bCs/>
          <w:lang w:eastAsia="ru-RU"/>
        </w:rPr>
      </w:pPr>
      <w:r w:rsidRPr="009305A0">
        <w:rPr>
          <w:rFonts w:eastAsia="Times New Roman"/>
          <w:bCs/>
          <w:lang w:eastAsia="ru-RU"/>
        </w:rPr>
        <w:t>5.4. Содержание домашних животных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9C3F83" w:rsidRPr="009305A0" w:rsidRDefault="009C3F83" w:rsidP="009C3F83">
      <w:pPr>
        <w:widowControl w:val="0"/>
        <w:autoSpaceDE w:val="0"/>
        <w:autoSpaceDN w:val="0"/>
        <w:adjustRightInd w:val="0"/>
        <w:spacing w:after="0" w:line="240" w:lineRule="auto"/>
        <w:ind w:firstLine="567"/>
        <w:jc w:val="both"/>
        <w:rPr>
          <w:rFonts w:eastAsiaTheme="minorEastAsia"/>
          <w:lang w:eastAsia="ru-RU"/>
        </w:rPr>
      </w:pPr>
      <w:r w:rsidRPr="009305A0">
        <w:rPr>
          <w:rFonts w:eastAsiaTheme="minorEastAsia"/>
          <w:lang w:eastAsia="ru-RU"/>
        </w:rPr>
        <w:t>5.4.1.Содержание сельскохозяйственных животных на территории поселения осуществляется в соответствии с Правилами, утверждёнными Приказами министерства сельского хозяйства Российской Федерации.</w:t>
      </w:r>
    </w:p>
    <w:p w:rsidR="009C3F83" w:rsidRPr="009305A0" w:rsidRDefault="009C3F83" w:rsidP="009C3F83">
      <w:pPr>
        <w:widowControl w:val="0"/>
        <w:autoSpaceDE w:val="0"/>
        <w:autoSpaceDN w:val="0"/>
        <w:adjustRightInd w:val="0"/>
        <w:spacing w:after="0" w:line="240" w:lineRule="auto"/>
        <w:ind w:firstLine="567"/>
        <w:jc w:val="both"/>
        <w:outlineLvl w:val="0"/>
        <w:rPr>
          <w:rFonts w:eastAsia="Times New Roman"/>
          <w:bCs/>
          <w:lang w:eastAsia="ru-RU"/>
        </w:rPr>
      </w:pPr>
      <w:r w:rsidRPr="009305A0">
        <w:rPr>
          <w:rFonts w:eastAsia="Times New Roman"/>
          <w:bCs/>
          <w:lang w:eastAsia="ru-RU"/>
        </w:rPr>
        <w:t>5.5. Правила производства дорожных и земляных работ</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отделом архитектуры и градостроительства администрации Хадыженского городского поселения Апшеронского района и получения разрешения на право производства работ с условием восстановления разрытия.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Хадыженского городского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5.5.2.Руководители организаций и учреждений, эксплуатирующих </w:t>
      </w:r>
      <w:r w:rsidRPr="009305A0">
        <w:rPr>
          <w:rFonts w:eastAsia="Times New Roman"/>
          <w:lang w:eastAsia="ru-RU"/>
        </w:rPr>
        <w:lastRenderedPageBreak/>
        <w:t>подземные сети и коммуникации, обязаны при необходимости обеспечивать своевременную явку своих представителей на место производства работ.</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5.5.4.В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5.5.5.Выполнение земляных работ на территориях городского поселения производят способами, указанными в разрешении, с последующим восстановлением разрытия в установленные сроки.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5.5.6.Засыпка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5.5.7.Юридическое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5.5.8.Юридическим и физическим лицам, нарушившим </w:t>
      </w:r>
      <w:r w:rsidRPr="009305A0">
        <w:t xml:space="preserve">пункты 5.5.1-5.5.7 </w:t>
      </w:r>
      <w:r w:rsidRPr="009305A0">
        <w:rPr>
          <w:rFonts w:eastAsia="Times New Roman"/>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5.6.Требования при выполнении строительно-ремонтных работ.</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отделе по архитектуре и градостроительству администрации Хадыженского городского поселения Апшеронского района.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как правило, в ночное время.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5.6.2.При подготовке к проведению строительно-ремонтных работ должно быть обеспечено выполнение следующих условий: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доставка материалов к месту работ производится с обязательным соблюдением правил транспортировки и не ранее чем за 3 дня до начала работ;</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складирование материалов осуществляется только в отведенных для </w:t>
      </w:r>
      <w:r w:rsidRPr="009305A0">
        <w:rPr>
          <w:rFonts w:eastAsia="Times New Roman"/>
          <w:lang w:eastAsia="ru-RU"/>
        </w:rPr>
        <w:lastRenderedPageBreak/>
        <w:t>этого местах, компактно, с обеспечением сохранности элементов благоустройства и без создания помех для движения транспорта и пешеходов;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5.6.3.В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устанавливать прочные настилы и мостики с перилами для безопасности проезда транспорта и прохода пешеходов через траншеи;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обеспечивать сохранность (ограждения) деревьев и кустарников, находящихся на территории строительства;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5.6.4.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w:t>
      </w:r>
      <w:r w:rsidRPr="009305A0">
        <w:rPr>
          <w:rFonts w:eastAsia="Times New Roman"/>
          <w:lang w:eastAsia="ru-RU"/>
        </w:rPr>
        <w:lastRenderedPageBreak/>
        <w:t>грунта на городских территориях общего пользования, в т.ч. склонах, пустырях, ярах, оврагах, неудобьях, лесополосах и т.п.</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5.6.5.Строительные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5.6.6.При проведении всех видов земляных и строительно-ремонтных работ категорически запрещается: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занимать излишние площади под складирование материалов, мусора, отстой техники и др., ограждать земельные участки сверх установленных границ;</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загромождать проходы и въезды во дворы;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выезд транспортных средств за пределы дорожного покрытия (на газоны, через бордюры, на тротуары, участки открытого грунта и т.п.);</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выезд транспортных средств со строительных площадок на дороги с покрытием без очистки колес от налипшего грунта.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5.6.7.Юридические и физические лица, в собственности, владении которых имеются инженерные коммуникации, обязаны: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систематически проверять техническое и эстетическое состояние своих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объектов и принимать незамедлительные меры к его нормализации;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9C3F83" w:rsidRPr="009305A0" w:rsidRDefault="009C3F83" w:rsidP="009C3F83">
      <w:pPr>
        <w:widowControl w:val="0"/>
        <w:autoSpaceDE w:val="0"/>
        <w:autoSpaceDN w:val="0"/>
        <w:adjustRightInd w:val="0"/>
        <w:spacing w:after="0" w:line="240" w:lineRule="auto"/>
        <w:ind w:firstLine="567"/>
        <w:jc w:val="both"/>
        <w:outlineLvl w:val="0"/>
        <w:rPr>
          <w:rFonts w:eastAsia="Times New Roman"/>
          <w:bCs/>
          <w:lang w:eastAsia="ru-RU"/>
        </w:rPr>
      </w:pPr>
      <w:r w:rsidRPr="009305A0">
        <w:rPr>
          <w:rFonts w:eastAsia="Times New Roman"/>
          <w:bCs/>
          <w:lang w:eastAsia="ru-RU"/>
        </w:rPr>
        <w:t>5.7.Содержание объектов водопроводно-канализационного хозяйства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5.7.1.Проектирование и строительство централизованных и наружных систем водоснабжения населенных пунктов и объектов народного хозяйства </w:t>
      </w:r>
      <w:r w:rsidRPr="009305A0">
        <w:rPr>
          <w:rFonts w:eastAsia="Times New Roman"/>
          <w:lang w:eastAsia="ru-RU"/>
        </w:rPr>
        <w:lastRenderedPageBreak/>
        <w:t xml:space="preserve">регламентируются требованиями </w:t>
      </w:r>
      <w:hyperlink r:id="rId14" w:history="1">
        <w:r w:rsidRPr="009305A0">
          <w:rPr>
            <w:rFonts w:eastAsia="Times New Roman"/>
            <w:lang w:eastAsia="ru-RU"/>
          </w:rPr>
          <w:t>СНиП 2.04.02-84</w:t>
        </w:r>
      </w:hyperlink>
      <w:r w:rsidRPr="009305A0">
        <w:rPr>
          <w:rFonts w:eastAsia="Times New Roman"/>
          <w:lang w:eastAsia="ru-RU"/>
        </w:rPr>
        <w:t xml:space="preserve"> «Водоснабжение. Наружные сети и сооружения».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5" w:history="1">
        <w:r w:rsidRPr="009305A0">
          <w:rPr>
            <w:rFonts w:eastAsia="Times New Roman"/>
            <w:lang w:eastAsia="ru-RU"/>
          </w:rPr>
          <w:t>СНиП 2.04.03-85</w:t>
        </w:r>
      </w:hyperlink>
      <w:r w:rsidRPr="009305A0">
        <w:rPr>
          <w:rFonts w:eastAsia="Times New Roman"/>
          <w:lang w:eastAsia="ru-RU"/>
        </w:rPr>
        <w:t xml:space="preserve"> «Канализация. Наружные сети и сооружения».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w:t>
      </w:r>
      <w:smartTag w:uri="urn:schemas-microsoft-com:office:smarttags" w:element="metricconverter">
        <w:smartTagPr>
          <w:attr w:name="ProductID" w:val="400 мм"/>
        </w:smartTagPr>
        <w:r w:rsidRPr="009305A0">
          <w:rPr>
            <w:rFonts w:eastAsia="Times New Roman"/>
            <w:lang w:eastAsia="ru-RU"/>
          </w:rPr>
          <w:t>400 мм</w:t>
        </w:r>
      </w:smartTag>
      <w:r w:rsidRPr="009305A0">
        <w:rPr>
          <w:rFonts w:eastAsia="Times New Roman"/>
          <w:lang w:eastAsia="ru-RU"/>
        </w:rPr>
        <w:t xml:space="preserve"> в течение 8 часов, от 400 до </w:t>
      </w:r>
      <w:smartTag w:uri="urn:schemas-microsoft-com:office:smarttags" w:element="metricconverter">
        <w:smartTagPr>
          <w:attr w:name="ProductID" w:val="1000 м"/>
        </w:smartTagPr>
        <w:r w:rsidRPr="009305A0">
          <w:rPr>
            <w:rFonts w:eastAsia="Times New Roman"/>
            <w:lang w:eastAsia="ru-RU"/>
          </w:rPr>
          <w:t>1000 м</w:t>
        </w:r>
      </w:smartTag>
      <w:r w:rsidRPr="009305A0">
        <w:rPr>
          <w:rFonts w:eastAsia="Times New Roman"/>
          <w:lang w:eastAsia="ru-RU"/>
        </w:rPr>
        <w:t xml:space="preserve"> - 12 часов, более </w:t>
      </w:r>
      <w:smartTag w:uri="urn:schemas-microsoft-com:office:smarttags" w:element="metricconverter">
        <w:smartTagPr>
          <w:attr w:name="ProductID" w:val="1000 мм"/>
        </w:smartTagPr>
        <w:r w:rsidRPr="009305A0">
          <w:rPr>
            <w:rFonts w:eastAsia="Times New Roman"/>
            <w:lang w:eastAsia="ru-RU"/>
          </w:rPr>
          <w:t>1000 мм</w:t>
        </w:r>
      </w:smartTag>
      <w:r w:rsidRPr="009305A0">
        <w:rPr>
          <w:rFonts w:eastAsia="Times New Roman"/>
          <w:lang w:eastAsia="ru-RU"/>
        </w:rPr>
        <w:t xml:space="preserve"> - 18 часов, повреждения, утечки - в течении одних суток. </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5.7.4.Прием сточных вод от предприятий и других объектов в систему канализации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5.7.5.Эксплуатация и содержание объектов водоснабжения и канализования определяется их владельцами в соответствии с существующими нормами и требованиями.</w:t>
      </w:r>
    </w:p>
    <w:p w:rsidR="009C3F83" w:rsidRPr="009305A0" w:rsidRDefault="009C3F83" w:rsidP="009C3F83">
      <w:pPr>
        <w:widowControl w:val="0"/>
        <w:autoSpaceDE w:val="0"/>
        <w:autoSpaceDN w:val="0"/>
        <w:adjustRightInd w:val="0"/>
        <w:spacing w:after="0" w:line="240" w:lineRule="auto"/>
        <w:ind w:firstLine="567"/>
        <w:jc w:val="both"/>
        <w:outlineLvl w:val="0"/>
        <w:rPr>
          <w:rFonts w:eastAsia="Times New Roman"/>
          <w:bCs/>
          <w:lang w:eastAsia="ru-RU"/>
        </w:rPr>
      </w:pPr>
      <w:r w:rsidRPr="009305A0">
        <w:rPr>
          <w:rFonts w:eastAsia="Times New Roman"/>
          <w:bCs/>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5.8.1.Эксплуатация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5.8.3.Окраска ограждений балконов, наружных переплетов окон и дверей производится в цветовой гамме, принятой для окраски аналогичных элементов по всему фасаду дома, здания.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5.8.4.Изменения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отделом архитектуры и градостроительства администрации Хадыженского городского поселения Апшеронского района.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lastRenderedPageBreak/>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5.8.6.Запрещается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5.8.7.Запрещается перекрывать внутридворовые проезды турникетами, шлагбаумами и другими ограждениями без согласования с администрацией Хадыженского городского поселения Апшеронского района.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5.8.8.На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5.8.9.У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5.8.10.Ответственность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незамедлительно информируют о случившемся органы внутренних дел, администрацию поселения, а также произвести восстановительные работы.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5.8.11.Наружное освещение: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 по графику, утвержденному администрацией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lastRenderedPageBreak/>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окрашиваться балансодержателями по мере необходимости, но не реже одного раза в три года.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Вышедшие из строя газоразрядные лампы, содержащие ртуть - ДРЛ, ДРИ, ДНаТ, люминесцентные хранятся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9C3F83" w:rsidRPr="009305A0" w:rsidRDefault="009C3F83" w:rsidP="009C3F83">
      <w:pPr>
        <w:autoSpaceDE w:val="0"/>
        <w:autoSpaceDN w:val="0"/>
        <w:adjustRightInd w:val="0"/>
        <w:spacing w:after="0" w:line="240" w:lineRule="auto"/>
        <w:ind w:firstLine="567"/>
        <w:jc w:val="both"/>
      </w:pPr>
      <w:r w:rsidRPr="009305A0">
        <w:rPr>
          <w:rFonts w:eastAsia="Times New Roman"/>
          <w:bdr w:val="none" w:sz="0" w:space="0" w:color="auto" w:frame="1"/>
          <w:lang w:eastAsia="ru-RU"/>
        </w:rPr>
        <w:t>5.8.12. Содержание и внешний вид зданий и сооружений:</w:t>
      </w:r>
    </w:p>
    <w:p w:rsidR="009C3F83" w:rsidRPr="009305A0" w:rsidRDefault="009C3F83" w:rsidP="009C3F83">
      <w:pPr>
        <w:spacing w:after="0" w:line="240" w:lineRule="auto"/>
        <w:ind w:firstLine="567"/>
        <w:jc w:val="both"/>
        <w:rPr>
          <w:bdr w:val="none" w:sz="0" w:space="0" w:color="auto" w:frame="1"/>
          <w:lang w:eastAsia="ru-RU"/>
        </w:rPr>
      </w:pPr>
      <w:r w:rsidRPr="009305A0">
        <w:rPr>
          <w:bdr w:val="none" w:sz="0" w:space="0" w:color="auto" w:frame="1"/>
          <w:lang w:eastAsia="ru-RU"/>
        </w:rPr>
        <w:t xml:space="preserve">- проектирование оформления и оборудования зданий и сооружений включают в себя: </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9C3F83" w:rsidRPr="009305A0" w:rsidRDefault="009C3F83" w:rsidP="009C3F83">
      <w:pPr>
        <w:spacing w:after="0" w:line="240" w:lineRule="auto"/>
        <w:ind w:firstLine="567"/>
        <w:jc w:val="both"/>
        <w:rPr>
          <w:bdr w:val="none" w:sz="0" w:space="0" w:color="auto" w:frame="1"/>
          <w:lang w:eastAsia="ru-RU"/>
        </w:rPr>
      </w:pPr>
      <w:r w:rsidRPr="009305A0">
        <w:rPr>
          <w:bdr w:val="none" w:sz="0" w:space="0" w:color="auto" w:frame="1"/>
          <w:lang w:eastAsia="ru-RU"/>
        </w:rPr>
        <w:t xml:space="preserve">- на зданиях и сооружениях поселения должны быть размещены: </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xml:space="preserve">-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w:t>
      </w:r>
      <w:r w:rsidRPr="009305A0">
        <w:rPr>
          <w:bdr w:val="none" w:sz="0" w:space="0" w:color="auto" w:frame="1"/>
          <w:lang w:eastAsia="ru-RU"/>
        </w:rPr>
        <w:lastRenderedPageBreak/>
        <w:t>случае примыкания здания к пешеходным коммуникациям, роль отмостки обычно выполняет тротуар с твердым видом покрытия;</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при организации стока воды со скатных крыш через водосточные трубы рекомендуется:</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не допускать высоты свободного падения воды из выходного отверстия трубы более 200 мм;</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предусматривать устройство дренажа в местах стока воды из трубы на газон или иные мягкие виды покрытия;</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bdr w:val="none" w:sz="0" w:space="0" w:color="auto" w:frame="1"/>
          <w:lang w:eastAsia="ru-RU"/>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9C3F83" w:rsidRPr="009305A0" w:rsidRDefault="009C3F83" w:rsidP="009C3F83">
      <w:pPr>
        <w:pStyle w:val="a3"/>
        <w:ind w:firstLine="567"/>
        <w:jc w:val="both"/>
        <w:rPr>
          <w:lang w:eastAsia="ru-RU"/>
        </w:rPr>
      </w:pPr>
      <w:r w:rsidRPr="009305A0">
        <w:rPr>
          <w:lang w:eastAsia="ru-RU"/>
        </w:rPr>
        <w:t>5.9. Правила содержания транспортных средств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5.9.2.Мойку транспортных средств разрешается осуществлять только в местах, предназначенных для этих целей (автомойки).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lastRenderedPageBreak/>
        <w:t>5.9.4.Запрещается хранение и стоянка неисправных транспортных средств и их деталей на придомовых территориях.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5.9.5.При наличии в ОГИБДД информации о дорожно-транспортных происшествиях (далее по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5.9.6.Брошенный автотранспорт:</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Выявление брошенного и разукомплектованного транспорта на территории поселения осуществляют ОГИБДД, а также администрация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превышает 7 дней.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Контроль за эвакуацией брошенных и разукомплектованных автотранспортных средств осуществляют ОГИБДД.</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bCs/>
          <w:lang w:eastAsia="ru-RU"/>
        </w:rPr>
        <w:t>5.10.Правила содержания дорожных знаков, ограждений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lastRenderedPageBreak/>
        <w:t>Автомобильные дороги оборудуются дорожными знаками в соответствии с утвержденной ОГИБДД в установленном порядке дислокацией.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Поверхность знаков должна быть чистой, без повреждений.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Временно установленные знаки должны быть сняты в течение суток после устранения причин, вызвавших необходимость их установки.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Опасные для движения участки улиц (в том числе проходящие по мостам и путепроводам) оборудуются ограждениями.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Поврежденные элементы ограждений подлежат восстановлению или замене в течение суток после обнаружения дефектов.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Информационные указатели, километровые знаки, парапеты и др. должны быть окрашены в соответствии с существующими ГОСТами, промыты и очищены от грязи.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Все надписи на указателях должны быть четко различимы.</w:t>
      </w:r>
    </w:p>
    <w:p w:rsidR="009C3F83" w:rsidRPr="009305A0" w:rsidRDefault="009C3F83" w:rsidP="009C3F83">
      <w:pPr>
        <w:pStyle w:val="a3"/>
        <w:ind w:firstLine="567"/>
        <w:jc w:val="both"/>
        <w:rPr>
          <w:lang w:eastAsia="ru-RU"/>
        </w:rPr>
      </w:pPr>
      <w:r w:rsidRPr="009305A0">
        <w:rPr>
          <w:rFonts w:eastAsia="Times New Roman"/>
          <w:bCs/>
          <w:lang w:eastAsia="ru-RU"/>
        </w:rPr>
        <w:t xml:space="preserve">5.11.Правила </w:t>
      </w:r>
      <w:r w:rsidRPr="009305A0">
        <w:rPr>
          <w:lang w:eastAsia="ru-RU"/>
        </w:rPr>
        <w:t>оформления поселения и информации</w:t>
      </w:r>
    </w:p>
    <w:p w:rsidR="009C3F83" w:rsidRPr="009305A0" w:rsidRDefault="009C3F83" w:rsidP="009C3F83">
      <w:pPr>
        <w:pStyle w:val="a3"/>
        <w:ind w:firstLine="567"/>
        <w:jc w:val="both"/>
        <w:rPr>
          <w:lang w:eastAsia="ru-RU"/>
        </w:rPr>
      </w:pPr>
      <w:r w:rsidRPr="009305A0">
        <w:rPr>
          <w:lang w:eastAsia="ru-RU"/>
        </w:rPr>
        <w:t>5.11.1.Оформление и размещению вывесок, рекламы и витрин.</w:t>
      </w:r>
    </w:p>
    <w:p w:rsidR="009C3F83" w:rsidRPr="009305A0" w:rsidRDefault="009C3F83" w:rsidP="009C3F83">
      <w:pPr>
        <w:pStyle w:val="a3"/>
        <w:ind w:firstLine="567"/>
        <w:jc w:val="both"/>
        <w:rPr>
          <w:lang w:eastAsia="ru-RU"/>
        </w:rPr>
      </w:pPr>
      <w:r w:rsidRPr="009305A0">
        <w:rPr>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9305A0">
        <w:t>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Хадыженского городского поселения Апшеронского района.</w:t>
      </w:r>
    </w:p>
    <w:p w:rsidR="009C3F83" w:rsidRPr="009305A0" w:rsidRDefault="009C3F83" w:rsidP="009C3F83">
      <w:pPr>
        <w:pStyle w:val="a3"/>
        <w:ind w:firstLine="567"/>
        <w:jc w:val="both"/>
        <w:rPr>
          <w:lang w:eastAsia="ru-RU"/>
        </w:rPr>
      </w:pPr>
      <w:r w:rsidRPr="009305A0">
        <w:rPr>
          <w:lang w:eastAsia="ru-RU"/>
        </w:rPr>
        <w:t>5.11.1.2.Организации, эксплуатирующим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выключают полностью.</w:t>
      </w:r>
    </w:p>
    <w:p w:rsidR="009C3F83" w:rsidRPr="009305A0" w:rsidRDefault="009C3F83" w:rsidP="009C3F83">
      <w:pPr>
        <w:pStyle w:val="a3"/>
        <w:ind w:firstLine="567"/>
        <w:jc w:val="both"/>
        <w:rPr>
          <w:lang w:eastAsia="ru-RU"/>
        </w:rPr>
      </w:pPr>
      <w:r w:rsidRPr="009305A0">
        <w:rPr>
          <w:lang w:eastAsia="ru-RU"/>
        </w:rPr>
        <w:t>5.11.1.3.Запрещается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9C3F83" w:rsidRPr="009305A0" w:rsidRDefault="009C3F83" w:rsidP="009C3F83">
      <w:pPr>
        <w:pStyle w:val="a3"/>
        <w:ind w:firstLine="567"/>
        <w:jc w:val="both"/>
        <w:rPr>
          <w:lang w:eastAsia="ru-RU"/>
        </w:rPr>
      </w:pPr>
      <w:r w:rsidRPr="009305A0">
        <w:rPr>
          <w:lang w:eastAsia="ru-RU"/>
        </w:rPr>
        <w:t>5.11.1.4.Вывески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9C3F83" w:rsidRPr="009305A0" w:rsidRDefault="009C3F83" w:rsidP="009C3F83">
      <w:pPr>
        <w:pStyle w:val="a3"/>
        <w:ind w:firstLine="567"/>
        <w:jc w:val="both"/>
        <w:rPr>
          <w:lang w:eastAsia="ru-RU"/>
        </w:rPr>
      </w:pPr>
      <w:r w:rsidRPr="009305A0">
        <w:rPr>
          <w:lang w:eastAsia="ru-RU"/>
        </w:rPr>
        <w:t>5.11.1.5.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C3F83" w:rsidRPr="009305A0" w:rsidRDefault="009C3F83" w:rsidP="009C3F83">
      <w:pPr>
        <w:pStyle w:val="a3"/>
        <w:ind w:firstLine="567"/>
        <w:jc w:val="both"/>
        <w:rPr>
          <w:lang w:eastAsia="ru-RU"/>
        </w:rPr>
      </w:pPr>
      <w:r w:rsidRPr="009305A0">
        <w:rPr>
          <w:lang w:eastAsia="ru-RU"/>
        </w:rPr>
        <w:lastRenderedPageBreak/>
        <w:t>5.11.1.6.Очистку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9C3F83" w:rsidRPr="009305A0" w:rsidRDefault="009C3F83" w:rsidP="009C3F83">
      <w:pPr>
        <w:pStyle w:val="a3"/>
        <w:ind w:firstLine="567"/>
        <w:jc w:val="both"/>
        <w:rPr>
          <w:lang w:eastAsia="ru-RU"/>
        </w:rPr>
      </w:pPr>
      <w:r w:rsidRPr="009305A0">
        <w:rPr>
          <w:lang w:eastAsia="ru-RU"/>
        </w:rPr>
        <w:t>5.11.1.7.Размещение и эксплуатация рекламных конструкций осуществляется в порядке, установленном решением Совета Хадыженского городского поселения Апшеронского района.</w:t>
      </w:r>
    </w:p>
    <w:p w:rsidR="009C3F83" w:rsidRPr="009305A0" w:rsidRDefault="009C3F83" w:rsidP="009C3F83">
      <w:pPr>
        <w:pStyle w:val="a3"/>
        <w:ind w:firstLine="567"/>
        <w:jc w:val="both"/>
        <w:rPr>
          <w:lang w:eastAsia="ru-RU"/>
        </w:rPr>
      </w:pPr>
      <w:r w:rsidRPr="009305A0">
        <w:rPr>
          <w:lang w:eastAsia="ru-RU"/>
        </w:rPr>
        <w:t>5.11.1.8.Рекламные конструкции не располагаются отдельно от оборудования (за исключением, например, конструкций культурных и спортивных объектов, а также афишных тумб).</w:t>
      </w:r>
    </w:p>
    <w:p w:rsidR="009C3F83" w:rsidRPr="009305A0" w:rsidRDefault="009C3F83" w:rsidP="009C3F83">
      <w:pPr>
        <w:pStyle w:val="a3"/>
        <w:ind w:firstLine="567"/>
        <w:jc w:val="both"/>
        <w:rPr>
          <w:lang w:eastAsia="ru-RU"/>
        </w:rPr>
      </w:pPr>
      <w:r w:rsidRPr="009305A0">
        <w:rPr>
          <w:lang w:eastAsia="ru-RU"/>
        </w:rPr>
        <w:t>5.11.1.9.Крупноформатные рекламные конструкции (билборды, суперсайты и прочие) не располагают ближе 100 метров от жилых, общественных и офисных зданий.</w:t>
      </w:r>
    </w:p>
    <w:p w:rsidR="009C3F83" w:rsidRPr="009305A0" w:rsidRDefault="009C3F83" w:rsidP="009C3F83">
      <w:pPr>
        <w:pStyle w:val="a3"/>
        <w:ind w:firstLine="567"/>
        <w:jc w:val="both"/>
        <w:rPr>
          <w:lang w:eastAsia="ru-RU"/>
        </w:rPr>
      </w:pPr>
      <w:r w:rsidRPr="009305A0">
        <w:rPr>
          <w:lang w:eastAsia="ru-RU"/>
        </w:rPr>
        <w:t>5.11.2.Организация навигации.</w:t>
      </w:r>
    </w:p>
    <w:p w:rsidR="009C3F83" w:rsidRPr="009305A0" w:rsidRDefault="009C3F83" w:rsidP="009C3F83">
      <w:pPr>
        <w:pStyle w:val="a3"/>
        <w:ind w:firstLine="567"/>
        <w:jc w:val="both"/>
        <w:rPr>
          <w:lang w:eastAsia="ru-RU"/>
        </w:rPr>
      </w:pPr>
      <w:r w:rsidRPr="009305A0">
        <w:rPr>
          <w:lang w:eastAsia="ru-RU"/>
        </w:rPr>
        <w:t>5.11.2.1.Навигация размещается в удобных местах, не вызывая визуальный шум и не перекрывая архитектурные элементы зданий.</w:t>
      </w:r>
    </w:p>
    <w:p w:rsidR="009C3F83" w:rsidRPr="009305A0" w:rsidRDefault="009C3F83" w:rsidP="009C3F83">
      <w:pPr>
        <w:pStyle w:val="a3"/>
        <w:ind w:firstLine="567"/>
        <w:jc w:val="both"/>
        <w:rPr>
          <w:lang w:eastAsia="ru-RU"/>
        </w:rPr>
      </w:pPr>
      <w:r w:rsidRPr="009305A0">
        <w:rPr>
          <w:lang w:eastAsia="ru-RU"/>
        </w:rPr>
        <w:t>5.11.3.Организация уличного искусства (стрит-арт, граффити, мурали)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Ответственность за размещение и содержание праздничного оформления возлагается: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праздничного оформления фасадов и витрин - на балансодержателей и арендаторов зданий;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праздничного оформления центральных улиц - на администрацию Хадыженского городского поселения Апшеронского района.</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5.11.5. Рекламные конструкции.</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Размещение рекламных конструкций на территории поселения производится в соответствии с </w:t>
      </w:r>
      <w:hyperlink r:id="rId16" w:history="1">
        <w:r w:rsidRPr="009305A0">
          <w:rPr>
            <w:bdr w:val="none" w:sz="0" w:space="0" w:color="auto" w:frame="1"/>
            <w:lang w:eastAsia="ru-RU"/>
          </w:rPr>
          <w:t>постановлением</w:t>
        </w:r>
      </w:hyperlink>
      <w:r w:rsidRPr="009305A0">
        <w:rPr>
          <w:bdr w:val="none" w:sz="0" w:space="0" w:color="auto" w:frame="1"/>
          <w:lang w:eastAsia="ru-RU"/>
        </w:rPr>
        <w:t xml:space="preserve"> Госстандарта Российской Федерации от 22 апреля 2003 года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На территории поселения установка и эксплуатация рекламных конструкций без разрешения запрещена.</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xml:space="preserve">Запрещается размещать на тротуарах, пешеходных дорожках, парковках автотранспорта и иных территориях общего пользования поселения выносные </w:t>
      </w:r>
      <w:r w:rsidRPr="009305A0">
        <w:rPr>
          <w:bdr w:val="none" w:sz="0" w:space="0" w:color="auto" w:frame="1"/>
          <w:lang w:eastAsia="ru-RU"/>
        </w:rPr>
        <w:lastRenderedPageBreak/>
        <w:t>конструкции (в том числе штендеры), содержащие рекламную и иную информацию или указывающие на местонахождение объекта.</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Расположение вывески соответствует параметрам занимаемого помещения. Вывеска размещается над входом либо над окнами, между 1 и 2 этажами (если занимаемый этаж - первый).</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Максимальная площадь всех вывесок на одном здании, строении, сооружении не может превышать:</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10% от общей площади фасада здания, строения, сооружения, в случае если площадь такого фасада менее 50 кв. м.;</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5 - 10% от общей площади фасада здания, строения, сооружения, в случае если площадь такого фасада составляет от 50 до 100 кв. м;</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3 - 5% от общей площади фасада здания, строения, сооружения, в случае если площадь такого фасада составляет более 100 кв. м.</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Рекламные конструкции должны содержаться в надлежащем состоянии.</w:t>
      </w:r>
      <w:r w:rsidRPr="009305A0">
        <w:rPr>
          <w:lang w:eastAsia="ru-RU"/>
        </w:rPr>
        <w:t xml:space="preserve"> </w:t>
      </w:r>
      <w:r w:rsidRPr="009305A0">
        <w:rPr>
          <w:bdr w:val="none" w:sz="0" w:space="0" w:color="auto" w:frame="1"/>
          <w:lang w:eastAsia="ru-RU"/>
        </w:rPr>
        <w:t>Надлежащее состояние рекламных конструкций подразумевает:</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целостность рекламных конструкций;</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недопущение факта отсутствия рекламной информации на рекламной конструкции;</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отсутствие механических повреждений;</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отсутствие порывов рекламных полотен;</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наличие покрашенного каркаса;</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отсутствие ржавчины, коррозии и грязи на всех частях и элементах рекламных конструкций;</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lastRenderedPageBreak/>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двух раз в неделю - рекламные конструкции на остановочных павильонах и площадках ожидания общественного транспорта;</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одного раза в месяц - конструкции среднего формата (сити-борды);</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 одного раза в квартал - для прочих рекламных конструкций.</w:t>
      </w:r>
    </w:p>
    <w:p w:rsidR="009C3F83" w:rsidRPr="009305A0" w:rsidRDefault="009C3F83" w:rsidP="009C3F83">
      <w:pPr>
        <w:spacing w:after="0" w:line="240" w:lineRule="auto"/>
        <w:ind w:firstLine="567"/>
        <w:jc w:val="both"/>
        <w:rPr>
          <w:lang w:eastAsia="ru-RU"/>
        </w:rPr>
      </w:pPr>
      <w:r w:rsidRPr="009305A0">
        <w:rPr>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9C3F83" w:rsidRPr="009305A0" w:rsidRDefault="009C3F83" w:rsidP="009C3F83">
      <w:pPr>
        <w:widowControl w:val="0"/>
        <w:autoSpaceDE w:val="0"/>
        <w:autoSpaceDN w:val="0"/>
        <w:adjustRightInd w:val="0"/>
        <w:spacing w:after="0" w:line="240" w:lineRule="auto"/>
        <w:ind w:firstLine="567"/>
        <w:jc w:val="both"/>
        <w:rPr>
          <w:bdr w:val="none" w:sz="0" w:space="0" w:color="auto" w:frame="1"/>
          <w:lang w:eastAsia="ru-RU"/>
        </w:rPr>
      </w:pPr>
      <w:r w:rsidRPr="009305A0">
        <w:rPr>
          <w:bdr w:val="none" w:sz="0" w:space="0" w:color="auto" w:frame="1"/>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9C3F83" w:rsidRPr="009305A0" w:rsidRDefault="009C3F83" w:rsidP="009C3F83">
      <w:pPr>
        <w:pStyle w:val="a3"/>
        <w:ind w:firstLine="567"/>
        <w:jc w:val="both"/>
        <w:rPr>
          <w:lang w:eastAsia="ru-RU"/>
        </w:rPr>
      </w:pPr>
      <w:r w:rsidRPr="009305A0">
        <w:rPr>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9C3F83" w:rsidRPr="009305A0" w:rsidRDefault="009C3F83" w:rsidP="009C3F83">
      <w:pPr>
        <w:pStyle w:val="a3"/>
        <w:ind w:firstLine="567"/>
        <w:jc w:val="both"/>
        <w:rPr>
          <w:lang w:eastAsia="ru-RU"/>
        </w:rPr>
      </w:pPr>
      <w:r w:rsidRPr="009305A0">
        <w:rPr>
          <w:lang w:eastAsia="ru-RU"/>
        </w:rPr>
        <w:t>5.12.1.Установка любых малых архитектурных форм (далее-МАФ),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При этом должно быть соблюдено целевое назначение земельного участка.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5.12.3.Размещение на территории средств передвижной мелкорозничной торговли (далее-СПМТ) осуществляется в порядке и местах, утверждаемых администрацией муниципального образования Апшеронский район по предложениям администрации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5.12.4.Владельцы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w:t>
      </w:r>
      <w:hyperlink w:anchor="sub_5" w:history="1">
        <w:r w:rsidRPr="009305A0">
          <w:rPr>
            <w:rFonts w:eastAsia="Times New Roman"/>
            <w:lang w:eastAsia="ru-RU"/>
          </w:rPr>
          <w:t>прилегающей территории</w:t>
        </w:r>
      </w:hyperlink>
      <w:r w:rsidRPr="009305A0">
        <w:rPr>
          <w:rFonts w:eastAsia="Times New Roman"/>
          <w:lang w:eastAsia="ru-RU"/>
        </w:rPr>
        <w:t>.</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5.12.5.Окраска МАФ, СПМТ и всех видов элементов благоустройства производится владельцами по мере необходимости.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балансодержателей таксофонов.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5.12.7.Обязательным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ТКО (свалку) своими силами. Если вывоз мусора производится самостоятельно, юридическое или физическое лицо обязано подтвердить документально их утилизацию на свалке.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Запрещается: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складировать около МАФ и СПМТ тару, запасы товаров;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осуществлять торговлю без специального торгового оборудования;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использовать не по целевому назначению МАФ и СПТМ без переоформления разрешения в установленном порядке.</w:t>
      </w:r>
    </w:p>
    <w:p w:rsidR="009C3F83" w:rsidRPr="009305A0" w:rsidRDefault="009C3F83" w:rsidP="009C3F83">
      <w:pPr>
        <w:pStyle w:val="a3"/>
        <w:ind w:firstLine="567"/>
        <w:jc w:val="both"/>
        <w:rPr>
          <w:bCs/>
          <w:lang w:eastAsia="ru-RU"/>
        </w:rPr>
      </w:pPr>
      <w:r w:rsidRPr="009305A0">
        <w:rPr>
          <w:bCs/>
          <w:lang w:eastAsia="ru-RU"/>
        </w:rPr>
        <w:t>5.13.Организация и проведение санитарного дня.</w:t>
      </w:r>
    </w:p>
    <w:p w:rsidR="009C3F83" w:rsidRPr="009305A0" w:rsidRDefault="009C3F83" w:rsidP="009C3F83">
      <w:pPr>
        <w:pStyle w:val="a3"/>
        <w:ind w:firstLine="567"/>
        <w:jc w:val="both"/>
        <w:rPr>
          <w:lang w:eastAsia="ru-RU"/>
        </w:rPr>
      </w:pPr>
      <w:r w:rsidRPr="009305A0">
        <w:rPr>
          <w:lang w:eastAsia="ru-RU"/>
        </w:rPr>
        <w:t>.Для проведения повсеместной периодической генеральной уборки поселения устанавливается единый санитарный день - пятница - еженедельно.</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производить чистку, а в необходимых случаях покраску прилегающих заборов, фасадов, цоколей, мойку окон, дверей;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уничтожать сорную растительность на закрепленных территориях, а также на прилегающих к ним участках.</w:t>
      </w:r>
    </w:p>
    <w:p w:rsidR="009C3F83" w:rsidRPr="009305A0" w:rsidRDefault="009C3F83" w:rsidP="009C3F83">
      <w:pPr>
        <w:pStyle w:val="a3"/>
        <w:ind w:firstLine="567"/>
        <w:jc w:val="both"/>
        <w:rPr>
          <w:lang w:eastAsia="ru-RU"/>
        </w:rPr>
      </w:pPr>
      <w:r w:rsidRPr="009305A0">
        <w:rPr>
          <w:lang w:eastAsia="ru-RU"/>
        </w:rPr>
        <w:t>6. Контроль за соблюдением и ответственность за нарушение</w:t>
      </w:r>
    </w:p>
    <w:p w:rsidR="009C3F83" w:rsidRPr="009305A0" w:rsidRDefault="009C3F83" w:rsidP="009C3F83">
      <w:pPr>
        <w:pStyle w:val="a3"/>
        <w:ind w:firstLine="567"/>
        <w:jc w:val="both"/>
        <w:rPr>
          <w:lang w:eastAsia="ru-RU"/>
        </w:rPr>
      </w:pPr>
      <w:r w:rsidRPr="009305A0">
        <w:rPr>
          <w:lang w:eastAsia="ru-RU"/>
        </w:rPr>
        <w:t xml:space="preserve">Правил благоустройства и санитарного содержания </w:t>
      </w:r>
    </w:p>
    <w:p w:rsidR="009C3F83" w:rsidRPr="009305A0" w:rsidRDefault="009C3F83" w:rsidP="009C3F83">
      <w:pPr>
        <w:pStyle w:val="a3"/>
        <w:ind w:firstLine="567"/>
        <w:jc w:val="both"/>
        <w:rPr>
          <w:lang w:eastAsia="ru-RU"/>
        </w:rPr>
      </w:pPr>
      <w:r w:rsidRPr="009305A0">
        <w:rPr>
          <w:lang w:eastAsia="ru-RU"/>
        </w:rPr>
        <w:t>территорий Хадыженского городского поселения Апшеронского района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6.1.На территории Хадыженского городского поселения Апшеронского района запрещается: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сорить на улицах и площадях и в других общественных местах, выставлять тару с мусором и пищевыми отходами во дворах и на улицах;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lastRenderedPageBreak/>
        <w:t>- выливать помои на территорию двора и улицу, использовать для этого колодцы, выводить стоки в кюветы;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предприятиям, организациями и населению - сбрасывать в реки и другие водоемы </w:t>
      </w:r>
      <w:hyperlink w:anchor="sub_7" w:history="1">
        <w:r w:rsidRPr="009305A0">
          <w:rPr>
            <w:rFonts w:eastAsia="Times New Roman"/>
            <w:lang w:eastAsia="ru-RU"/>
          </w:rPr>
          <w:t>отходы производства</w:t>
        </w:r>
      </w:hyperlink>
      <w:r w:rsidRPr="009305A0">
        <w:rPr>
          <w:rFonts w:eastAsia="Times New Roman"/>
          <w:lang w:eastAsia="ru-RU"/>
        </w:rPr>
        <w:t xml:space="preserve"> и бытовые отходы и загрязнять воду;</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Pr="009305A0">
          <w:rPr>
            <w:rFonts w:eastAsia="Times New Roman"/>
            <w:lang w:eastAsia="ru-RU"/>
          </w:rPr>
          <w:t>прилегающей территории</w:t>
        </w:r>
      </w:hyperlink>
      <w:r w:rsidRPr="009305A0">
        <w:rPr>
          <w:rFonts w:eastAsia="Times New Roman"/>
          <w:lang w:eastAsia="ru-RU"/>
        </w:rPr>
        <w:t xml:space="preserve"> улицы;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высаживать овощные и другие сельхозкультуры на участках улиц прилегающих к домовладениям;</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складирование стройматериала на улицах.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складировать и загромождать пустой тарой тротуары и территории, прилегающей к магазинам, складам, общественно-бытовым объектам;</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торговля овощами, фруктами, промышленными товарами в местах, не отведенных специально для этих целей;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сметать мусор на проезжую часть улиц и тротуаров;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стоянка автотранспорта в не отведенных для этой цели местах;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производить вывеску афиш, объявлений, на стенах зданий, столбах, деревьях и других объектах, не предназначенных для этих целей;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при ограждении строительных площадок занимать прилегающие к ним тротуары;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выливать на улицу отработанную воду после продажи мороженного, напитков, рыбы и других продуктов;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торговля мясом на летних рынках и улицах населенных пунктов;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Pr="009305A0">
          <w:rPr>
            <w:rFonts w:eastAsia="Times New Roman"/>
            <w:lang w:eastAsia="ru-RU"/>
          </w:rPr>
          <w:t>контейнерах</w:t>
        </w:r>
      </w:hyperlink>
      <w:r w:rsidRPr="009305A0">
        <w:rPr>
          <w:rFonts w:eastAsia="Times New Roman"/>
          <w:lang w:eastAsia="ru-RU"/>
        </w:rPr>
        <w:t>;</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lastRenderedPageBreak/>
        <w:t>- стоянка автотранспорта на тротуарах, улицах в неотведенных местах;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при ограждении строительных площадок занимать прилегающие к ним тротуары;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съезд с дороги и выезд на нее внеустановленных для этого местах;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размещение вдоль дорог реклам, других информационных средств без согласования с ОГИБДД, владельцами дорог и администрацией поселения;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торговля промышленными и продовольственными товарами.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7" w:history="1">
        <w:r w:rsidRPr="009305A0">
          <w:rPr>
            <w:rFonts w:eastAsia="Times New Roman"/>
            <w:lang w:eastAsia="ru-RU"/>
          </w:rPr>
          <w:t>Кодексом</w:t>
        </w:r>
      </w:hyperlink>
      <w:r w:rsidRPr="009305A0">
        <w:rPr>
          <w:rFonts w:eastAsia="Times New Roman"/>
          <w:lang w:eastAsia="ru-RU"/>
        </w:rPr>
        <w:t xml:space="preserve"> РФ «Об административных правонарушениях» и </w:t>
      </w:r>
      <w:hyperlink r:id="rId18" w:history="1">
        <w:r w:rsidRPr="009305A0">
          <w:rPr>
            <w:rFonts w:eastAsia="Times New Roman"/>
            <w:lang w:eastAsia="ru-RU"/>
          </w:rPr>
          <w:t>Законом</w:t>
        </w:r>
      </w:hyperlink>
      <w:r w:rsidRPr="009305A0">
        <w:rPr>
          <w:rFonts w:eastAsia="Times New Roman"/>
          <w:lang w:eastAsia="ru-RU"/>
        </w:rPr>
        <w:t xml:space="preserve"> Краснодарского края «Об административных правонарушениях».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6.3.Управляющие компании, товарищества собственников жилья, жилищно-строительные кооперативы, администрация поселения должны:</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своевременно заключать договоры на удаление бытовых отходов;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оборудовать площадки под мусоросборники в соответствие с санитарными требованиями;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обеспечивать организации, предприятия, учреждения и др., мусоросборниками;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принимать меры по обеспечению регулярной мойки и дезинфекции площадок под сборники отходов и самих сборников.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6.4.Предприятиям по уборке следует:</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 своевременно осуществлять, в соответствии с договорами, вывоз </w:t>
      </w:r>
      <w:hyperlink w:anchor="sub_8" w:history="1">
        <w:r w:rsidRPr="009305A0">
          <w:rPr>
            <w:rFonts w:eastAsia="Times New Roman"/>
            <w:lang w:eastAsia="ru-RU"/>
          </w:rPr>
          <w:t>твердых бытовых отходов</w:t>
        </w:r>
      </w:hyperlink>
      <w:r w:rsidRPr="009305A0">
        <w:rPr>
          <w:rFonts w:eastAsia="Times New Roman"/>
          <w:lang w:eastAsia="ru-RU"/>
        </w:rPr>
        <w:t xml:space="preserve"> с территории жилых домов, организаций, учреждений и предприятий;</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составлять на каждую спецмашину маршрутные графики со схемой движения;</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корректировать маршрутные графики в соответствии с изменившимися эксплуатационными условиями;</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обеспечивать обязательное выполнение утвержденных маршрутных графиков;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lastRenderedPageBreak/>
        <w:t>- в районах застройки домов, принадлежащих гражданам на правах личной собственности, обеспечивать своевременную ликвидацию стихийных свалов.</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6.5.Для организации планово-регулярной уборки территории населенных пунктов, мест следует руководствоваться: </w:t>
      </w:r>
      <w:hyperlink r:id="rId19" w:history="1">
        <w:r w:rsidRPr="009305A0">
          <w:rPr>
            <w:rFonts w:eastAsia="Times New Roman"/>
            <w:lang w:eastAsia="ru-RU"/>
          </w:rPr>
          <w:t>Законом</w:t>
        </w:r>
      </w:hyperlink>
      <w:r w:rsidRPr="009305A0">
        <w:rPr>
          <w:rFonts w:eastAsia="Times New Roman"/>
          <w:lang w:eastAsia="ru-RU"/>
        </w:rPr>
        <w:t xml:space="preserve"> РФ «О санитарно-эпидемиологическом благополучии населения», </w:t>
      </w:r>
      <w:hyperlink r:id="rId20" w:history="1">
        <w:r w:rsidRPr="009305A0">
          <w:rPr>
            <w:rFonts w:eastAsia="Times New Roman"/>
            <w:lang w:eastAsia="ru-RU"/>
          </w:rPr>
          <w:t>Федеральным законом</w:t>
        </w:r>
      </w:hyperlink>
      <w:r w:rsidRPr="009305A0">
        <w:rPr>
          <w:rFonts w:eastAsia="Times New Roman"/>
          <w:lang w:eastAsia="ru-RU"/>
        </w:rPr>
        <w:t xml:space="preserve"> от 10 января 2002 года № 7-ФЗ «Об охране окружающей среды», </w:t>
      </w:r>
      <w:r w:rsidRPr="009305A0">
        <w:t>санитарными правилами и нормами, утвержденными Главным государственным врачом СССР 5 августа 1988 года.</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6.6.Настоящие Правила благоустройства Хадыженского городского поселения Апшеронского района обязательны к исполнению всеми юридическим и физическими лицами на территории городского поселения. За их невыполнение виновные несут ответственность в установленном законом порядке.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 xml:space="preserve">6.7.Дела об административных правонарушениях по фактам нарушения Правил благоустройства территории Хадыженского городского поселения  рассматриваются административной комиссией поселения, при этом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21" w:history="1">
        <w:r w:rsidRPr="009305A0">
          <w:rPr>
            <w:rFonts w:eastAsia="Times New Roman"/>
            <w:lang w:eastAsia="ru-RU"/>
          </w:rPr>
          <w:t>Закону</w:t>
        </w:r>
      </w:hyperlink>
      <w:r w:rsidRPr="009305A0">
        <w:rPr>
          <w:rFonts w:eastAsia="Times New Roman"/>
          <w:lang w:eastAsia="ru-RU"/>
        </w:rPr>
        <w:t xml:space="preserve"> Краснодарского края от 23 июля 2003 года № 608-КЗ «Об административных правонарушениях».</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6.8.Юридические и физические лица, нанесшие своими противоправными действиями или бездействием ущерб поселению, обязаны его возместить в установленном порядке.</w:t>
      </w:r>
    </w:p>
    <w:p w:rsidR="009C3F83" w:rsidRPr="009305A0" w:rsidRDefault="009C3F83" w:rsidP="009C3F83">
      <w:pPr>
        <w:widowControl w:val="0"/>
        <w:autoSpaceDE w:val="0"/>
        <w:autoSpaceDN w:val="0"/>
        <w:adjustRightInd w:val="0"/>
        <w:spacing w:after="0" w:line="240" w:lineRule="auto"/>
        <w:ind w:firstLine="567"/>
        <w:jc w:val="both"/>
        <w:rPr>
          <w:rFonts w:eastAsia="Times New Roman"/>
          <w:lang w:eastAsia="ru-RU"/>
        </w:rPr>
      </w:pPr>
      <w:r w:rsidRPr="009305A0">
        <w:rPr>
          <w:rFonts w:eastAsia="Times New Roman"/>
          <w:lang w:eastAsia="ru-RU"/>
        </w:rPr>
        <w:t>6.9.В случае отказа (уклонения) от добровольного возмещения ущерба в установленный срок ущерб взыскивается в судебном порядке.</w:t>
      </w:r>
    </w:p>
    <w:p w:rsidR="009C3F83" w:rsidRPr="009305A0" w:rsidRDefault="009C3F83" w:rsidP="009C3F83">
      <w:pPr>
        <w:pStyle w:val="a3"/>
        <w:ind w:firstLine="567"/>
        <w:jc w:val="both"/>
        <w:rPr>
          <w:lang w:eastAsia="ru-RU"/>
        </w:rPr>
      </w:pPr>
      <w:r w:rsidRPr="009305A0">
        <w:rPr>
          <w:lang w:eastAsia="ru-RU"/>
        </w:rPr>
        <w:t>6.10.Контроль за выполнением настоящих Правил осуществляет администрация поселения.</w:t>
      </w:r>
    </w:p>
    <w:p w:rsidR="009C3F83" w:rsidRPr="009305A0" w:rsidRDefault="009C3F83" w:rsidP="009C3F83">
      <w:pPr>
        <w:pStyle w:val="a3"/>
        <w:ind w:firstLine="567"/>
        <w:jc w:val="both"/>
        <w:rPr>
          <w:lang w:eastAsia="ru-RU"/>
        </w:rPr>
      </w:pPr>
      <w:r w:rsidRPr="009305A0">
        <w:rPr>
          <w:lang w:eastAsia="ru-RU"/>
        </w:rPr>
        <w:t>6.10.1 Перечень специалистов администрации поселения, уполномоченных на осуществление контроля за соблюдением Правил (далее-уполномоченный специалист) утверждается распоряжением администрации поселения.</w:t>
      </w:r>
    </w:p>
    <w:p w:rsidR="009C3F83" w:rsidRPr="009305A0" w:rsidRDefault="009C3F83" w:rsidP="009C3F83">
      <w:pPr>
        <w:pStyle w:val="a3"/>
        <w:ind w:firstLine="567"/>
        <w:jc w:val="both"/>
        <w:rPr>
          <w:lang w:eastAsia="ru-RU"/>
        </w:rPr>
      </w:pPr>
      <w:r w:rsidRPr="009305A0">
        <w:rPr>
          <w:lang w:eastAsia="ru-RU"/>
        </w:rPr>
        <w:t>6.10.2. Проведение контроля за соблюдением Правил осуществляется в форме постоянного обследования территории поселения, фиксации нарушений настоящих Правил, установленных в ходе такого обследования, организации мер по привлечению виновных лиц к ответственности в установленном порядке</w:t>
      </w:r>
    </w:p>
    <w:p w:rsidR="009C3F83" w:rsidRPr="009305A0" w:rsidRDefault="009C3F83" w:rsidP="009C3F83">
      <w:pPr>
        <w:pStyle w:val="a3"/>
        <w:ind w:firstLine="567"/>
        <w:jc w:val="both"/>
        <w:rPr>
          <w:lang w:eastAsia="ru-RU"/>
        </w:rPr>
      </w:pPr>
      <w:r w:rsidRPr="009305A0">
        <w:rPr>
          <w:lang w:eastAsia="ru-RU"/>
        </w:rPr>
        <w:t>6.10.3. В целях обеспечения осуществления контроля за соблюдением Правил осуществляется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9C3F83" w:rsidRPr="009305A0" w:rsidRDefault="009C3F83" w:rsidP="009C3F83">
      <w:pPr>
        <w:pStyle w:val="a3"/>
        <w:ind w:firstLine="567"/>
        <w:jc w:val="both"/>
        <w:rPr>
          <w:lang w:eastAsia="ru-RU"/>
        </w:rPr>
      </w:pPr>
      <w:r w:rsidRPr="009305A0">
        <w:rPr>
          <w:lang w:eastAsia="ru-RU"/>
        </w:rPr>
        <w:t xml:space="preserve">6.10.4. Администрация Хадыженского городского поселения Апшеронского района осуществляет учет выявленных нарушений путем </w:t>
      </w:r>
      <w:r w:rsidRPr="009305A0">
        <w:rPr>
          <w:lang w:eastAsia="ru-RU"/>
        </w:rPr>
        <w:lastRenderedPageBreak/>
        <w:t>ведения журнала выявленных нарушений Правил, хранение всех относящихся к проведенным мероприятиям документов.</w:t>
      </w:r>
    </w:p>
    <w:p w:rsidR="009C3F83" w:rsidRPr="009305A0" w:rsidRDefault="009C3F83" w:rsidP="009C3F83">
      <w:pPr>
        <w:pStyle w:val="a3"/>
        <w:ind w:firstLine="567"/>
        <w:jc w:val="both"/>
        <w:rPr>
          <w:lang w:eastAsia="ru-RU"/>
        </w:rPr>
      </w:pPr>
    </w:p>
    <w:p w:rsidR="009C3F83" w:rsidRPr="009305A0" w:rsidRDefault="009C3F83" w:rsidP="009C3F83">
      <w:pPr>
        <w:pStyle w:val="a3"/>
        <w:ind w:firstLine="567"/>
        <w:jc w:val="both"/>
        <w:rPr>
          <w:lang w:eastAsia="ru-RU"/>
        </w:rPr>
      </w:pPr>
    </w:p>
    <w:p w:rsidR="009C3F83" w:rsidRPr="009305A0" w:rsidRDefault="009C3F83" w:rsidP="009C3F83">
      <w:pPr>
        <w:pStyle w:val="a3"/>
        <w:ind w:firstLine="567"/>
        <w:jc w:val="both"/>
        <w:rPr>
          <w:lang w:eastAsia="ru-RU"/>
        </w:rPr>
      </w:pPr>
    </w:p>
    <w:p w:rsidR="009C3F83" w:rsidRPr="009305A0" w:rsidRDefault="009C3F83" w:rsidP="006608D3">
      <w:pPr>
        <w:pStyle w:val="a3"/>
        <w:jc w:val="both"/>
      </w:pPr>
      <w:r w:rsidRPr="009305A0">
        <w:t xml:space="preserve">Заместитель главы </w:t>
      </w:r>
    </w:p>
    <w:p w:rsidR="009C3F83" w:rsidRPr="009305A0" w:rsidRDefault="009C3F83" w:rsidP="006608D3">
      <w:pPr>
        <w:pStyle w:val="a3"/>
        <w:jc w:val="both"/>
      </w:pPr>
      <w:r w:rsidRPr="009305A0">
        <w:t>Хадыженского городского поселения</w:t>
      </w:r>
    </w:p>
    <w:p w:rsidR="006608D3" w:rsidRPr="009305A0" w:rsidRDefault="009C3F83" w:rsidP="006608D3">
      <w:pPr>
        <w:pStyle w:val="ConsPlusNormal"/>
        <w:jc w:val="both"/>
        <w:rPr>
          <w:rFonts w:ascii="Times New Roman" w:hAnsi="Times New Roman" w:cs="Times New Roman"/>
          <w:sz w:val="28"/>
          <w:szCs w:val="28"/>
        </w:rPr>
      </w:pPr>
      <w:r w:rsidRPr="009305A0">
        <w:rPr>
          <w:rFonts w:ascii="Times New Roman" w:hAnsi="Times New Roman" w:cs="Times New Roman"/>
          <w:sz w:val="28"/>
          <w:szCs w:val="28"/>
        </w:rPr>
        <w:t>Апшеронского района</w:t>
      </w:r>
      <w:r w:rsidR="006608D3" w:rsidRPr="006608D3">
        <w:rPr>
          <w:rFonts w:ascii="Times New Roman" w:hAnsi="Times New Roman" w:cs="Times New Roman"/>
          <w:sz w:val="28"/>
          <w:szCs w:val="28"/>
        </w:rPr>
        <w:t xml:space="preserve"> </w:t>
      </w:r>
      <w:r w:rsidR="006608D3">
        <w:rPr>
          <w:rFonts w:ascii="Times New Roman" w:hAnsi="Times New Roman" w:cs="Times New Roman"/>
          <w:sz w:val="28"/>
          <w:szCs w:val="28"/>
        </w:rPr>
        <w:t xml:space="preserve">                                                                       </w:t>
      </w:r>
      <w:r w:rsidR="006608D3" w:rsidRPr="009305A0">
        <w:rPr>
          <w:rFonts w:ascii="Times New Roman" w:hAnsi="Times New Roman" w:cs="Times New Roman"/>
          <w:sz w:val="28"/>
          <w:szCs w:val="28"/>
        </w:rPr>
        <w:t xml:space="preserve">Е.В.Исхакова </w:t>
      </w:r>
      <w:bookmarkEnd w:id="0"/>
    </w:p>
    <w:sectPr w:rsidR="006608D3" w:rsidRPr="009305A0" w:rsidSect="004E2BCA">
      <w:headerReference w:type="default" r:id="rId22"/>
      <w:pgSz w:w="11906" w:h="16838"/>
      <w:pgMar w:top="426" w:right="567"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465" w:rsidRDefault="00CC3465" w:rsidP="003A171E">
      <w:pPr>
        <w:spacing w:after="0" w:line="240" w:lineRule="auto"/>
      </w:pPr>
      <w:r>
        <w:separator/>
      </w:r>
    </w:p>
  </w:endnote>
  <w:endnote w:type="continuationSeparator" w:id="1">
    <w:p w:rsidR="00CC3465" w:rsidRDefault="00CC3465" w:rsidP="003A1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465" w:rsidRDefault="00CC3465" w:rsidP="003A171E">
      <w:pPr>
        <w:spacing w:after="0" w:line="240" w:lineRule="auto"/>
      </w:pPr>
      <w:r>
        <w:separator/>
      </w:r>
    </w:p>
  </w:footnote>
  <w:footnote w:type="continuationSeparator" w:id="1">
    <w:p w:rsidR="00CC3465" w:rsidRDefault="00CC3465" w:rsidP="003A1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8A" w:rsidRPr="00485031" w:rsidRDefault="0066528A">
    <w:pPr>
      <w:pStyle w:val="a5"/>
      <w:jc w:val="center"/>
      <w:rPr>
        <w:rFonts w:ascii="Times New Roman" w:hAnsi="Times New Roman" w:cs="Times New Roman"/>
        <w:sz w:val="24"/>
        <w:szCs w:val="24"/>
      </w:rPr>
    </w:pPr>
  </w:p>
  <w:p w:rsidR="0066528A" w:rsidRDefault="0066528A" w:rsidP="0000589D">
    <w:pPr>
      <w:pStyle w:val="a5"/>
      <w:tabs>
        <w:tab w:val="clear" w:pos="4677"/>
        <w:tab w:val="clear" w:pos="9355"/>
        <w:tab w:val="left" w:pos="40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622D2"/>
    <w:multiLevelType w:val="hybridMultilevel"/>
    <w:tmpl w:val="D730FAAA"/>
    <w:lvl w:ilvl="0" w:tplc="9FECC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44068B"/>
    <w:rsid w:val="0000205E"/>
    <w:rsid w:val="0000255B"/>
    <w:rsid w:val="00003D2A"/>
    <w:rsid w:val="000044EF"/>
    <w:rsid w:val="00004E0C"/>
    <w:rsid w:val="000052F2"/>
    <w:rsid w:val="0000589D"/>
    <w:rsid w:val="00007287"/>
    <w:rsid w:val="000121ED"/>
    <w:rsid w:val="00013449"/>
    <w:rsid w:val="00013998"/>
    <w:rsid w:val="0002067D"/>
    <w:rsid w:val="00020E05"/>
    <w:rsid w:val="000227E3"/>
    <w:rsid w:val="00023A8A"/>
    <w:rsid w:val="00024C5F"/>
    <w:rsid w:val="00027804"/>
    <w:rsid w:val="00042D53"/>
    <w:rsid w:val="00046F3D"/>
    <w:rsid w:val="0004711A"/>
    <w:rsid w:val="00047390"/>
    <w:rsid w:val="00047C49"/>
    <w:rsid w:val="0006015F"/>
    <w:rsid w:val="000603D2"/>
    <w:rsid w:val="0006150B"/>
    <w:rsid w:val="00061BDE"/>
    <w:rsid w:val="00062202"/>
    <w:rsid w:val="00062909"/>
    <w:rsid w:val="00062D2B"/>
    <w:rsid w:val="00065067"/>
    <w:rsid w:val="00066719"/>
    <w:rsid w:val="0006711D"/>
    <w:rsid w:val="00073ABB"/>
    <w:rsid w:val="0008162E"/>
    <w:rsid w:val="00085DA2"/>
    <w:rsid w:val="00087DDD"/>
    <w:rsid w:val="00094DA4"/>
    <w:rsid w:val="00096DAB"/>
    <w:rsid w:val="000A3F7F"/>
    <w:rsid w:val="000A60D8"/>
    <w:rsid w:val="000B143F"/>
    <w:rsid w:val="000B6355"/>
    <w:rsid w:val="000C0751"/>
    <w:rsid w:val="000C2339"/>
    <w:rsid w:val="000C3504"/>
    <w:rsid w:val="000C639C"/>
    <w:rsid w:val="000C7BA4"/>
    <w:rsid w:val="000D094C"/>
    <w:rsid w:val="000D0F7B"/>
    <w:rsid w:val="000E5C2F"/>
    <w:rsid w:val="000E69A5"/>
    <w:rsid w:val="000E6F59"/>
    <w:rsid w:val="000F0E8A"/>
    <w:rsid w:val="0010153D"/>
    <w:rsid w:val="00107F9C"/>
    <w:rsid w:val="00120CF8"/>
    <w:rsid w:val="001216A7"/>
    <w:rsid w:val="00121FBA"/>
    <w:rsid w:val="0012212B"/>
    <w:rsid w:val="00122DE3"/>
    <w:rsid w:val="0013475E"/>
    <w:rsid w:val="00142630"/>
    <w:rsid w:val="00144967"/>
    <w:rsid w:val="00147566"/>
    <w:rsid w:val="001513C7"/>
    <w:rsid w:val="00151A32"/>
    <w:rsid w:val="00160659"/>
    <w:rsid w:val="0016236B"/>
    <w:rsid w:val="001627E6"/>
    <w:rsid w:val="00165615"/>
    <w:rsid w:val="0016657C"/>
    <w:rsid w:val="001705B8"/>
    <w:rsid w:val="001732BF"/>
    <w:rsid w:val="001825F3"/>
    <w:rsid w:val="001863CE"/>
    <w:rsid w:val="001902E3"/>
    <w:rsid w:val="00190D95"/>
    <w:rsid w:val="00191395"/>
    <w:rsid w:val="00197298"/>
    <w:rsid w:val="001A1499"/>
    <w:rsid w:val="001A5F85"/>
    <w:rsid w:val="001A7BE2"/>
    <w:rsid w:val="001B022A"/>
    <w:rsid w:val="001B063B"/>
    <w:rsid w:val="001B4164"/>
    <w:rsid w:val="001B5DD0"/>
    <w:rsid w:val="001C0C7E"/>
    <w:rsid w:val="001C1C60"/>
    <w:rsid w:val="001C6318"/>
    <w:rsid w:val="001D2AB4"/>
    <w:rsid w:val="001D480A"/>
    <w:rsid w:val="001D6B21"/>
    <w:rsid w:val="001E0F48"/>
    <w:rsid w:val="001E174D"/>
    <w:rsid w:val="002018A2"/>
    <w:rsid w:val="00201906"/>
    <w:rsid w:val="002049D1"/>
    <w:rsid w:val="00223ED2"/>
    <w:rsid w:val="00227755"/>
    <w:rsid w:val="00235811"/>
    <w:rsid w:val="002409DF"/>
    <w:rsid w:val="00240D72"/>
    <w:rsid w:val="00247A75"/>
    <w:rsid w:val="00251B90"/>
    <w:rsid w:val="002534FD"/>
    <w:rsid w:val="00253AFF"/>
    <w:rsid w:val="00267577"/>
    <w:rsid w:val="00270E18"/>
    <w:rsid w:val="00274903"/>
    <w:rsid w:val="00281FBF"/>
    <w:rsid w:val="00290D08"/>
    <w:rsid w:val="00291FB5"/>
    <w:rsid w:val="0029321A"/>
    <w:rsid w:val="00294AEF"/>
    <w:rsid w:val="00295892"/>
    <w:rsid w:val="00295BD6"/>
    <w:rsid w:val="002968D6"/>
    <w:rsid w:val="002A0F65"/>
    <w:rsid w:val="002A7888"/>
    <w:rsid w:val="002B1B92"/>
    <w:rsid w:val="002B4EEE"/>
    <w:rsid w:val="002B53EA"/>
    <w:rsid w:val="002B543B"/>
    <w:rsid w:val="002B67AD"/>
    <w:rsid w:val="002C40D9"/>
    <w:rsid w:val="002C565D"/>
    <w:rsid w:val="002C6E52"/>
    <w:rsid w:val="002D10C4"/>
    <w:rsid w:val="002D6002"/>
    <w:rsid w:val="002E023F"/>
    <w:rsid w:val="002E49CC"/>
    <w:rsid w:val="002E7D7B"/>
    <w:rsid w:val="002F2105"/>
    <w:rsid w:val="002F7E31"/>
    <w:rsid w:val="00314EA9"/>
    <w:rsid w:val="00314F64"/>
    <w:rsid w:val="00314FCB"/>
    <w:rsid w:val="00315816"/>
    <w:rsid w:val="003239C5"/>
    <w:rsid w:val="0033114A"/>
    <w:rsid w:val="00332E11"/>
    <w:rsid w:val="00335886"/>
    <w:rsid w:val="003410ED"/>
    <w:rsid w:val="003412DB"/>
    <w:rsid w:val="0034753C"/>
    <w:rsid w:val="00352001"/>
    <w:rsid w:val="003525E1"/>
    <w:rsid w:val="00363523"/>
    <w:rsid w:val="00370EF7"/>
    <w:rsid w:val="00372FD1"/>
    <w:rsid w:val="00374390"/>
    <w:rsid w:val="00384766"/>
    <w:rsid w:val="00385482"/>
    <w:rsid w:val="00386C98"/>
    <w:rsid w:val="00391FDB"/>
    <w:rsid w:val="00394188"/>
    <w:rsid w:val="00395AC9"/>
    <w:rsid w:val="003974A0"/>
    <w:rsid w:val="003A171E"/>
    <w:rsid w:val="003A252D"/>
    <w:rsid w:val="003A2891"/>
    <w:rsid w:val="003A568F"/>
    <w:rsid w:val="003A7AD4"/>
    <w:rsid w:val="003B338E"/>
    <w:rsid w:val="003B61DA"/>
    <w:rsid w:val="003C0A66"/>
    <w:rsid w:val="003C3548"/>
    <w:rsid w:val="003C5251"/>
    <w:rsid w:val="003C7FFA"/>
    <w:rsid w:val="003D3198"/>
    <w:rsid w:val="003D3962"/>
    <w:rsid w:val="003D3A5E"/>
    <w:rsid w:val="003E25DB"/>
    <w:rsid w:val="003F3327"/>
    <w:rsid w:val="004006FA"/>
    <w:rsid w:val="004024BE"/>
    <w:rsid w:val="004026FB"/>
    <w:rsid w:val="00407739"/>
    <w:rsid w:val="00413C34"/>
    <w:rsid w:val="00415C86"/>
    <w:rsid w:val="00420D07"/>
    <w:rsid w:val="00423484"/>
    <w:rsid w:val="00423614"/>
    <w:rsid w:val="00424563"/>
    <w:rsid w:val="004252E1"/>
    <w:rsid w:val="00435962"/>
    <w:rsid w:val="00437C5D"/>
    <w:rsid w:val="0044068B"/>
    <w:rsid w:val="00441628"/>
    <w:rsid w:val="00446491"/>
    <w:rsid w:val="00447788"/>
    <w:rsid w:val="00447D5A"/>
    <w:rsid w:val="004507A8"/>
    <w:rsid w:val="00453488"/>
    <w:rsid w:val="00453885"/>
    <w:rsid w:val="00453A95"/>
    <w:rsid w:val="00454A78"/>
    <w:rsid w:val="00455197"/>
    <w:rsid w:val="004630E7"/>
    <w:rsid w:val="00465B0A"/>
    <w:rsid w:val="004665AB"/>
    <w:rsid w:val="00470FD1"/>
    <w:rsid w:val="0047474D"/>
    <w:rsid w:val="00476D99"/>
    <w:rsid w:val="00480C1B"/>
    <w:rsid w:val="00485031"/>
    <w:rsid w:val="0049042A"/>
    <w:rsid w:val="00490CC2"/>
    <w:rsid w:val="00495673"/>
    <w:rsid w:val="004A0E20"/>
    <w:rsid w:val="004A3AAC"/>
    <w:rsid w:val="004B05E4"/>
    <w:rsid w:val="004B0C09"/>
    <w:rsid w:val="004B0D23"/>
    <w:rsid w:val="004B5D20"/>
    <w:rsid w:val="004C7959"/>
    <w:rsid w:val="004D3006"/>
    <w:rsid w:val="004D4870"/>
    <w:rsid w:val="004D4F44"/>
    <w:rsid w:val="004D553B"/>
    <w:rsid w:val="004E19B3"/>
    <w:rsid w:val="004E2BCA"/>
    <w:rsid w:val="004E5533"/>
    <w:rsid w:val="004E70D7"/>
    <w:rsid w:val="004E7A3A"/>
    <w:rsid w:val="004F2F06"/>
    <w:rsid w:val="004F4D4F"/>
    <w:rsid w:val="004F7D1D"/>
    <w:rsid w:val="0050104A"/>
    <w:rsid w:val="00502900"/>
    <w:rsid w:val="00505983"/>
    <w:rsid w:val="00511991"/>
    <w:rsid w:val="00521266"/>
    <w:rsid w:val="005274F8"/>
    <w:rsid w:val="005277FE"/>
    <w:rsid w:val="00536628"/>
    <w:rsid w:val="005466F8"/>
    <w:rsid w:val="00546CB2"/>
    <w:rsid w:val="00546FEE"/>
    <w:rsid w:val="0055148A"/>
    <w:rsid w:val="00552712"/>
    <w:rsid w:val="00553D29"/>
    <w:rsid w:val="00554D59"/>
    <w:rsid w:val="005612AE"/>
    <w:rsid w:val="00562FFC"/>
    <w:rsid w:val="00563BF5"/>
    <w:rsid w:val="00577885"/>
    <w:rsid w:val="00581ADE"/>
    <w:rsid w:val="00592575"/>
    <w:rsid w:val="005A55DD"/>
    <w:rsid w:val="005B1949"/>
    <w:rsid w:val="005B1F09"/>
    <w:rsid w:val="005B6391"/>
    <w:rsid w:val="005C0163"/>
    <w:rsid w:val="005C0E2D"/>
    <w:rsid w:val="005C108D"/>
    <w:rsid w:val="005C3946"/>
    <w:rsid w:val="005C560B"/>
    <w:rsid w:val="005C6192"/>
    <w:rsid w:val="005D106B"/>
    <w:rsid w:val="005D3DF8"/>
    <w:rsid w:val="005D5017"/>
    <w:rsid w:val="005E07FA"/>
    <w:rsid w:val="005E4581"/>
    <w:rsid w:val="005E4A6F"/>
    <w:rsid w:val="005E54FF"/>
    <w:rsid w:val="005F2D92"/>
    <w:rsid w:val="005F3607"/>
    <w:rsid w:val="006007CE"/>
    <w:rsid w:val="006037A0"/>
    <w:rsid w:val="00604A40"/>
    <w:rsid w:val="006125A0"/>
    <w:rsid w:val="006132F5"/>
    <w:rsid w:val="00617E5B"/>
    <w:rsid w:val="00620098"/>
    <w:rsid w:val="00627F2E"/>
    <w:rsid w:val="00632E38"/>
    <w:rsid w:val="00632E80"/>
    <w:rsid w:val="006341ED"/>
    <w:rsid w:val="0063579B"/>
    <w:rsid w:val="006368E3"/>
    <w:rsid w:val="00644455"/>
    <w:rsid w:val="00647D94"/>
    <w:rsid w:val="00656B8D"/>
    <w:rsid w:val="006608D3"/>
    <w:rsid w:val="006634E5"/>
    <w:rsid w:val="00664033"/>
    <w:rsid w:val="0066528A"/>
    <w:rsid w:val="0067305F"/>
    <w:rsid w:val="00674704"/>
    <w:rsid w:val="00686316"/>
    <w:rsid w:val="0068643D"/>
    <w:rsid w:val="00690BD7"/>
    <w:rsid w:val="0069283C"/>
    <w:rsid w:val="00695EFF"/>
    <w:rsid w:val="00697C51"/>
    <w:rsid w:val="006A04A5"/>
    <w:rsid w:val="006A10D9"/>
    <w:rsid w:val="006A3200"/>
    <w:rsid w:val="006A6A36"/>
    <w:rsid w:val="006B10B6"/>
    <w:rsid w:val="006B37C1"/>
    <w:rsid w:val="006B483F"/>
    <w:rsid w:val="006B58FE"/>
    <w:rsid w:val="006B6DC0"/>
    <w:rsid w:val="006C07F0"/>
    <w:rsid w:val="006C0EDB"/>
    <w:rsid w:val="006C7372"/>
    <w:rsid w:val="006D1D58"/>
    <w:rsid w:val="006D44E7"/>
    <w:rsid w:val="006D4AC4"/>
    <w:rsid w:val="006D5F28"/>
    <w:rsid w:val="006E045C"/>
    <w:rsid w:val="006E05BE"/>
    <w:rsid w:val="006E4783"/>
    <w:rsid w:val="006E59F0"/>
    <w:rsid w:val="006F00D2"/>
    <w:rsid w:val="006F0F40"/>
    <w:rsid w:val="006F1569"/>
    <w:rsid w:val="00703CD2"/>
    <w:rsid w:val="0071041E"/>
    <w:rsid w:val="007116AB"/>
    <w:rsid w:val="007129EF"/>
    <w:rsid w:val="0071744B"/>
    <w:rsid w:val="00717BB6"/>
    <w:rsid w:val="007228E0"/>
    <w:rsid w:val="00722B4D"/>
    <w:rsid w:val="0072369A"/>
    <w:rsid w:val="00724FDB"/>
    <w:rsid w:val="00735285"/>
    <w:rsid w:val="0074053A"/>
    <w:rsid w:val="00747E30"/>
    <w:rsid w:val="00751B66"/>
    <w:rsid w:val="007521BF"/>
    <w:rsid w:val="00752CFB"/>
    <w:rsid w:val="00760F98"/>
    <w:rsid w:val="007667EE"/>
    <w:rsid w:val="00766B70"/>
    <w:rsid w:val="0077006B"/>
    <w:rsid w:val="00770352"/>
    <w:rsid w:val="007705D2"/>
    <w:rsid w:val="00773775"/>
    <w:rsid w:val="00775B1B"/>
    <w:rsid w:val="007760FC"/>
    <w:rsid w:val="00783CF7"/>
    <w:rsid w:val="00785ACB"/>
    <w:rsid w:val="00785E0A"/>
    <w:rsid w:val="00790C65"/>
    <w:rsid w:val="007A0211"/>
    <w:rsid w:val="007A0B89"/>
    <w:rsid w:val="007A2899"/>
    <w:rsid w:val="007A7B75"/>
    <w:rsid w:val="007B150C"/>
    <w:rsid w:val="007B2A0A"/>
    <w:rsid w:val="007B32A4"/>
    <w:rsid w:val="007B493E"/>
    <w:rsid w:val="007C1ACA"/>
    <w:rsid w:val="007C1DAF"/>
    <w:rsid w:val="007C485E"/>
    <w:rsid w:val="007C4DEB"/>
    <w:rsid w:val="007C5174"/>
    <w:rsid w:val="007C5F9D"/>
    <w:rsid w:val="007C7EFA"/>
    <w:rsid w:val="007D09C1"/>
    <w:rsid w:val="007D1E5E"/>
    <w:rsid w:val="007D2566"/>
    <w:rsid w:val="007D3916"/>
    <w:rsid w:val="007D4E33"/>
    <w:rsid w:val="007D5F01"/>
    <w:rsid w:val="007E54D0"/>
    <w:rsid w:val="007E5F2B"/>
    <w:rsid w:val="00802B95"/>
    <w:rsid w:val="00806AD2"/>
    <w:rsid w:val="008070BF"/>
    <w:rsid w:val="0081401F"/>
    <w:rsid w:val="0081475C"/>
    <w:rsid w:val="00816EE7"/>
    <w:rsid w:val="00820544"/>
    <w:rsid w:val="008207F7"/>
    <w:rsid w:val="008218E1"/>
    <w:rsid w:val="00823EC0"/>
    <w:rsid w:val="00826518"/>
    <w:rsid w:val="00827CDD"/>
    <w:rsid w:val="00830E27"/>
    <w:rsid w:val="0083238C"/>
    <w:rsid w:val="00833E1C"/>
    <w:rsid w:val="008345A4"/>
    <w:rsid w:val="0083724B"/>
    <w:rsid w:val="00843DBE"/>
    <w:rsid w:val="00844D4D"/>
    <w:rsid w:val="008452FA"/>
    <w:rsid w:val="00846FF5"/>
    <w:rsid w:val="008470D7"/>
    <w:rsid w:val="00853859"/>
    <w:rsid w:val="00854A36"/>
    <w:rsid w:val="00860F09"/>
    <w:rsid w:val="008630E0"/>
    <w:rsid w:val="00867388"/>
    <w:rsid w:val="00872A15"/>
    <w:rsid w:val="00872A19"/>
    <w:rsid w:val="00872A85"/>
    <w:rsid w:val="00874F04"/>
    <w:rsid w:val="00876274"/>
    <w:rsid w:val="00876949"/>
    <w:rsid w:val="008772F4"/>
    <w:rsid w:val="008779A5"/>
    <w:rsid w:val="0088780C"/>
    <w:rsid w:val="008902A8"/>
    <w:rsid w:val="00891872"/>
    <w:rsid w:val="00896102"/>
    <w:rsid w:val="00896EE4"/>
    <w:rsid w:val="008A4523"/>
    <w:rsid w:val="008A67D2"/>
    <w:rsid w:val="008A73A7"/>
    <w:rsid w:val="008B2E59"/>
    <w:rsid w:val="008B34F9"/>
    <w:rsid w:val="008B353D"/>
    <w:rsid w:val="008B3DC2"/>
    <w:rsid w:val="008B4770"/>
    <w:rsid w:val="008B49DA"/>
    <w:rsid w:val="008B55DC"/>
    <w:rsid w:val="008C18D8"/>
    <w:rsid w:val="008C2E9B"/>
    <w:rsid w:val="008C3C46"/>
    <w:rsid w:val="008C4C1B"/>
    <w:rsid w:val="008D2662"/>
    <w:rsid w:val="008D729F"/>
    <w:rsid w:val="008E084C"/>
    <w:rsid w:val="008E344C"/>
    <w:rsid w:val="008E4452"/>
    <w:rsid w:val="008E6C8A"/>
    <w:rsid w:val="008E7743"/>
    <w:rsid w:val="008F1E88"/>
    <w:rsid w:val="008F3230"/>
    <w:rsid w:val="008F6C03"/>
    <w:rsid w:val="009009D8"/>
    <w:rsid w:val="00901EF7"/>
    <w:rsid w:val="00902F22"/>
    <w:rsid w:val="00904BFD"/>
    <w:rsid w:val="00905935"/>
    <w:rsid w:val="00911009"/>
    <w:rsid w:val="00913774"/>
    <w:rsid w:val="00913A1E"/>
    <w:rsid w:val="009150AE"/>
    <w:rsid w:val="0091590B"/>
    <w:rsid w:val="00915CC5"/>
    <w:rsid w:val="00920C58"/>
    <w:rsid w:val="00921B14"/>
    <w:rsid w:val="00922EDC"/>
    <w:rsid w:val="0092506A"/>
    <w:rsid w:val="0092527E"/>
    <w:rsid w:val="00925CF5"/>
    <w:rsid w:val="00930E18"/>
    <w:rsid w:val="0093576C"/>
    <w:rsid w:val="0093699E"/>
    <w:rsid w:val="009371B2"/>
    <w:rsid w:val="009375B4"/>
    <w:rsid w:val="00940980"/>
    <w:rsid w:val="00941C66"/>
    <w:rsid w:val="00952712"/>
    <w:rsid w:val="009602BB"/>
    <w:rsid w:val="009618C0"/>
    <w:rsid w:val="00965DF5"/>
    <w:rsid w:val="00966A6A"/>
    <w:rsid w:val="00970EBA"/>
    <w:rsid w:val="00973B30"/>
    <w:rsid w:val="00974A92"/>
    <w:rsid w:val="00975B1A"/>
    <w:rsid w:val="00984C4D"/>
    <w:rsid w:val="00992047"/>
    <w:rsid w:val="00994A39"/>
    <w:rsid w:val="00995443"/>
    <w:rsid w:val="0099551E"/>
    <w:rsid w:val="00996537"/>
    <w:rsid w:val="00997633"/>
    <w:rsid w:val="009976DB"/>
    <w:rsid w:val="009A2E56"/>
    <w:rsid w:val="009A7334"/>
    <w:rsid w:val="009A7A5A"/>
    <w:rsid w:val="009B09AB"/>
    <w:rsid w:val="009B463D"/>
    <w:rsid w:val="009C1627"/>
    <w:rsid w:val="009C347A"/>
    <w:rsid w:val="009C3F83"/>
    <w:rsid w:val="009C565D"/>
    <w:rsid w:val="009C6E0B"/>
    <w:rsid w:val="009D001A"/>
    <w:rsid w:val="009D0A60"/>
    <w:rsid w:val="009D355E"/>
    <w:rsid w:val="009D4DF7"/>
    <w:rsid w:val="009D76A7"/>
    <w:rsid w:val="009E2212"/>
    <w:rsid w:val="009E383F"/>
    <w:rsid w:val="009E57E4"/>
    <w:rsid w:val="009E5EF8"/>
    <w:rsid w:val="009F4CD9"/>
    <w:rsid w:val="009F5E45"/>
    <w:rsid w:val="009F78EA"/>
    <w:rsid w:val="00A00A9A"/>
    <w:rsid w:val="00A01A56"/>
    <w:rsid w:val="00A01CE9"/>
    <w:rsid w:val="00A028A4"/>
    <w:rsid w:val="00A041EF"/>
    <w:rsid w:val="00A1210C"/>
    <w:rsid w:val="00A14CA8"/>
    <w:rsid w:val="00A14D79"/>
    <w:rsid w:val="00A20E5A"/>
    <w:rsid w:val="00A248BD"/>
    <w:rsid w:val="00A26CDF"/>
    <w:rsid w:val="00A2732D"/>
    <w:rsid w:val="00A31C97"/>
    <w:rsid w:val="00A40529"/>
    <w:rsid w:val="00A41B63"/>
    <w:rsid w:val="00A41B7C"/>
    <w:rsid w:val="00A46CB5"/>
    <w:rsid w:val="00A50443"/>
    <w:rsid w:val="00A50F15"/>
    <w:rsid w:val="00A534BF"/>
    <w:rsid w:val="00A5497C"/>
    <w:rsid w:val="00A57883"/>
    <w:rsid w:val="00A57BA4"/>
    <w:rsid w:val="00A60461"/>
    <w:rsid w:val="00A60A1C"/>
    <w:rsid w:val="00A62DBB"/>
    <w:rsid w:val="00A63798"/>
    <w:rsid w:val="00A6767F"/>
    <w:rsid w:val="00A761DD"/>
    <w:rsid w:val="00A84745"/>
    <w:rsid w:val="00A919DA"/>
    <w:rsid w:val="00A9383E"/>
    <w:rsid w:val="00A968E3"/>
    <w:rsid w:val="00A96B23"/>
    <w:rsid w:val="00AA0BF4"/>
    <w:rsid w:val="00AA2579"/>
    <w:rsid w:val="00AA3081"/>
    <w:rsid w:val="00AA3E42"/>
    <w:rsid w:val="00AA4806"/>
    <w:rsid w:val="00AA6156"/>
    <w:rsid w:val="00AB03FC"/>
    <w:rsid w:val="00AB2A28"/>
    <w:rsid w:val="00AB32F3"/>
    <w:rsid w:val="00AB39DF"/>
    <w:rsid w:val="00AB4C86"/>
    <w:rsid w:val="00AB5D29"/>
    <w:rsid w:val="00AB6B9C"/>
    <w:rsid w:val="00AC15AB"/>
    <w:rsid w:val="00AD66A6"/>
    <w:rsid w:val="00AE1B3C"/>
    <w:rsid w:val="00AE3242"/>
    <w:rsid w:val="00AE4574"/>
    <w:rsid w:val="00AE7E37"/>
    <w:rsid w:val="00AF0C3D"/>
    <w:rsid w:val="00AF14B4"/>
    <w:rsid w:val="00AF4541"/>
    <w:rsid w:val="00AF50DD"/>
    <w:rsid w:val="00AF53FB"/>
    <w:rsid w:val="00B0022A"/>
    <w:rsid w:val="00B031E2"/>
    <w:rsid w:val="00B031F6"/>
    <w:rsid w:val="00B05A18"/>
    <w:rsid w:val="00B075CB"/>
    <w:rsid w:val="00B10286"/>
    <w:rsid w:val="00B12A81"/>
    <w:rsid w:val="00B12C19"/>
    <w:rsid w:val="00B156A3"/>
    <w:rsid w:val="00B20998"/>
    <w:rsid w:val="00B2796A"/>
    <w:rsid w:val="00B329A9"/>
    <w:rsid w:val="00B3517D"/>
    <w:rsid w:val="00B377E4"/>
    <w:rsid w:val="00B37ECF"/>
    <w:rsid w:val="00B40B73"/>
    <w:rsid w:val="00B40CD5"/>
    <w:rsid w:val="00B41295"/>
    <w:rsid w:val="00B45670"/>
    <w:rsid w:val="00B46D85"/>
    <w:rsid w:val="00B55891"/>
    <w:rsid w:val="00B55AB7"/>
    <w:rsid w:val="00B56546"/>
    <w:rsid w:val="00B64BE0"/>
    <w:rsid w:val="00B64E99"/>
    <w:rsid w:val="00B65B7B"/>
    <w:rsid w:val="00B70D86"/>
    <w:rsid w:val="00B712DC"/>
    <w:rsid w:val="00B71C00"/>
    <w:rsid w:val="00B731B9"/>
    <w:rsid w:val="00B73E14"/>
    <w:rsid w:val="00B74AD1"/>
    <w:rsid w:val="00B767BB"/>
    <w:rsid w:val="00B80217"/>
    <w:rsid w:val="00B81968"/>
    <w:rsid w:val="00B83CA1"/>
    <w:rsid w:val="00B8579E"/>
    <w:rsid w:val="00B8715B"/>
    <w:rsid w:val="00B8722C"/>
    <w:rsid w:val="00BA0597"/>
    <w:rsid w:val="00BA1A20"/>
    <w:rsid w:val="00BA2E30"/>
    <w:rsid w:val="00BA36D0"/>
    <w:rsid w:val="00BB3282"/>
    <w:rsid w:val="00BB3AE8"/>
    <w:rsid w:val="00BC39CB"/>
    <w:rsid w:val="00BC46DD"/>
    <w:rsid w:val="00BC67E3"/>
    <w:rsid w:val="00BC75C3"/>
    <w:rsid w:val="00BD3876"/>
    <w:rsid w:val="00BE04CF"/>
    <w:rsid w:val="00BE0BBB"/>
    <w:rsid w:val="00BE0BBF"/>
    <w:rsid w:val="00BE13A9"/>
    <w:rsid w:val="00BE4A79"/>
    <w:rsid w:val="00BE510E"/>
    <w:rsid w:val="00BF537F"/>
    <w:rsid w:val="00BF748F"/>
    <w:rsid w:val="00C01056"/>
    <w:rsid w:val="00C02037"/>
    <w:rsid w:val="00C069A0"/>
    <w:rsid w:val="00C073AD"/>
    <w:rsid w:val="00C14ECB"/>
    <w:rsid w:val="00C2333E"/>
    <w:rsid w:val="00C2414B"/>
    <w:rsid w:val="00C2465C"/>
    <w:rsid w:val="00C24A61"/>
    <w:rsid w:val="00C24A72"/>
    <w:rsid w:val="00C27606"/>
    <w:rsid w:val="00C37910"/>
    <w:rsid w:val="00C41350"/>
    <w:rsid w:val="00C449BB"/>
    <w:rsid w:val="00C538FC"/>
    <w:rsid w:val="00C63782"/>
    <w:rsid w:val="00C64ED9"/>
    <w:rsid w:val="00C7160C"/>
    <w:rsid w:val="00C72B55"/>
    <w:rsid w:val="00C76DBB"/>
    <w:rsid w:val="00C83EE8"/>
    <w:rsid w:val="00C8619B"/>
    <w:rsid w:val="00CA4540"/>
    <w:rsid w:val="00CA74AF"/>
    <w:rsid w:val="00CB1B65"/>
    <w:rsid w:val="00CB2A24"/>
    <w:rsid w:val="00CB37C2"/>
    <w:rsid w:val="00CB4043"/>
    <w:rsid w:val="00CB4385"/>
    <w:rsid w:val="00CB7D92"/>
    <w:rsid w:val="00CC07A7"/>
    <w:rsid w:val="00CC3465"/>
    <w:rsid w:val="00CD010E"/>
    <w:rsid w:val="00CD232B"/>
    <w:rsid w:val="00CD425D"/>
    <w:rsid w:val="00CD729A"/>
    <w:rsid w:val="00CD7485"/>
    <w:rsid w:val="00CE0493"/>
    <w:rsid w:val="00CE157A"/>
    <w:rsid w:val="00CE3986"/>
    <w:rsid w:val="00CE3BCB"/>
    <w:rsid w:val="00CE7019"/>
    <w:rsid w:val="00CF62F5"/>
    <w:rsid w:val="00CF6FB9"/>
    <w:rsid w:val="00CF75F1"/>
    <w:rsid w:val="00D0006B"/>
    <w:rsid w:val="00D01E00"/>
    <w:rsid w:val="00D05410"/>
    <w:rsid w:val="00D05D5F"/>
    <w:rsid w:val="00D0603D"/>
    <w:rsid w:val="00D11019"/>
    <w:rsid w:val="00D15FF0"/>
    <w:rsid w:val="00D17974"/>
    <w:rsid w:val="00D231B9"/>
    <w:rsid w:val="00D25177"/>
    <w:rsid w:val="00D25BEA"/>
    <w:rsid w:val="00D3040B"/>
    <w:rsid w:val="00D32DBA"/>
    <w:rsid w:val="00D36FEB"/>
    <w:rsid w:val="00D374B5"/>
    <w:rsid w:val="00D37F22"/>
    <w:rsid w:val="00D4128A"/>
    <w:rsid w:val="00D420DF"/>
    <w:rsid w:val="00D42699"/>
    <w:rsid w:val="00D42DFB"/>
    <w:rsid w:val="00D504BD"/>
    <w:rsid w:val="00D511BA"/>
    <w:rsid w:val="00D5200C"/>
    <w:rsid w:val="00D53117"/>
    <w:rsid w:val="00D57208"/>
    <w:rsid w:val="00D73460"/>
    <w:rsid w:val="00D742A8"/>
    <w:rsid w:val="00D767BA"/>
    <w:rsid w:val="00D77E35"/>
    <w:rsid w:val="00D800BB"/>
    <w:rsid w:val="00D82779"/>
    <w:rsid w:val="00D848D4"/>
    <w:rsid w:val="00D856F1"/>
    <w:rsid w:val="00D85C31"/>
    <w:rsid w:val="00D87A9E"/>
    <w:rsid w:val="00D922DB"/>
    <w:rsid w:val="00D927DD"/>
    <w:rsid w:val="00D93B90"/>
    <w:rsid w:val="00D950EC"/>
    <w:rsid w:val="00D96C60"/>
    <w:rsid w:val="00D9721B"/>
    <w:rsid w:val="00DA0F1B"/>
    <w:rsid w:val="00DA394E"/>
    <w:rsid w:val="00DA49E9"/>
    <w:rsid w:val="00DA5511"/>
    <w:rsid w:val="00DB31F1"/>
    <w:rsid w:val="00DB696C"/>
    <w:rsid w:val="00DB7157"/>
    <w:rsid w:val="00DC2D41"/>
    <w:rsid w:val="00DC56EE"/>
    <w:rsid w:val="00DC68DE"/>
    <w:rsid w:val="00DC7126"/>
    <w:rsid w:val="00DD007B"/>
    <w:rsid w:val="00DE0E77"/>
    <w:rsid w:val="00DE15AB"/>
    <w:rsid w:val="00DE4CF6"/>
    <w:rsid w:val="00DF16E6"/>
    <w:rsid w:val="00DF4F66"/>
    <w:rsid w:val="00DF7D56"/>
    <w:rsid w:val="00E004FA"/>
    <w:rsid w:val="00E04F0B"/>
    <w:rsid w:val="00E05A98"/>
    <w:rsid w:val="00E12958"/>
    <w:rsid w:val="00E13A6C"/>
    <w:rsid w:val="00E16139"/>
    <w:rsid w:val="00E167B7"/>
    <w:rsid w:val="00E17D5B"/>
    <w:rsid w:val="00E2097D"/>
    <w:rsid w:val="00E2135F"/>
    <w:rsid w:val="00E236CA"/>
    <w:rsid w:val="00E27452"/>
    <w:rsid w:val="00E31BFF"/>
    <w:rsid w:val="00E32C61"/>
    <w:rsid w:val="00E44C77"/>
    <w:rsid w:val="00E44EB0"/>
    <w:rsid w:val="00E45799"/>
    <w:rsid w:val="00E45F80"/>
    <w:rsid w:val="00E4611C"/>
    <w:rsid w:val="00E50E24"/>
    <w:rsid w:val="00E50FC5"/>
    <w:rsid w:val="00E543E6"/>
    <w:rsid w:val="00E60491"/>
    <w:rsid w:val="00E60EF7"/>
    <w:rsid w:val="00E615A2"/>
    <w:rsid w:val="00E62F2A"/>
    <w:rsid w:val="00E725A5"/>
    <w:rsid w:val="00E7343A"/>
    <w:rsid w:val="00E73731"/>
    <w:rsid w:val="00E73B31"/>
    <w:rsid w:val="00E76BB4"/>
    <w:rsid w:val="00E7720B"/>
    <w:rsid w:val="00E85A1A"/>
    <w:rsid w:val="00E87148"/>
    <w:rsid w:val="00E92E76"/>
    <w:rsid w:val="00E95187"/>
    <w:rsid w:val="00E960B2"/>
    <w:rsid w:val="00EA0507"/>
    <w:rsid w:val="00EA2F6D"/>
    <w:rsid w:val="00EA354C"/>
    <w:rsid w:val="00EA40E4"/>
    <w:rsid w:val="00EA42F7"/>
    <w:rsid w:val="00EB1289"/>
    <w:rsid w:val="00EB4271"/>
    <w:rsid w:val="00EB6511"/>
    <w:rsid w:val="00EC03C9"/>
    <w:rsid w:val="00EC2E26"/>
    <w:rsid w:val="00ED096F"/>
    <w:rsid w:val="00ED09F5"/>
    <w:rsid w:val="00ED2DA1"/>
    <w:rsid w:val="00ED457B"/>
    <w:rsid w:val="00ED5146"/>
    <w:rsid w:val="00EE3CBC"/>
    <w:rsid w:val="00EE5546"/>
    <w:rsid w:val="00EF17A7"/>
    <w:rsid w:val="00EF1CA2"/>
    <w:rsid w:val="00EF453A"/>
    <w:rsid w:val="00F00B23"/>
    <w:rsid w:val="00F01571"/>
    <w:rsid w:val="00F01EB1"/>
    <w:rsid w:val="00F03E1C"/>
    <w:rsid w:val="00F05E73"/>
    <w:rsid w:val="00F07524"/>
    <w:rsid w:val="00F10FC4"/>
    <w:rsid w:val="00F12C4A"/>
    <w:rsid w:val="00F17558"/>
    <w:rsid w:val="00F21BCD"/>
    <w:rsid w:val="00F24EF3"/>
    <w:rsid w:val="00F2654A"/>
    <w:rsid w:val="00F3416D"/>
    <w:rsid w:val="00F3566A"/>
    <w:rsid w:val="00F36671"/>
    <w:rsid w:val="00F406A2"/>
    <w:rsid w:val="00F40CB7"/>
    <w:rsid w:val="00F54C44"/>
    <w:rsid w:val="00F5516B"/>
    <w:rsid w:val="00F57568"/>
    <w:rsid w:val="00F57AF6"/>
    <w:rsid w:val="00F645EE"/>
    <w:rsid w:val="00F65D00"/>
    <w:rsid w:val="00F66C81"/>
    <w:rsid w:val="00F67F04"/>
    <w:rsid w:val="00F72CC7"/>
    <w:rsid w:val="00F773FD"/>
    <w:rsid w:val="00FA15D2"/>
    <w:rsid w:val="00FA26ED"/>
    <w:rsid w:val="00FA465F"/>
    <w:rsid w:val="00FA7CAF"/>
    <w:rsid w:val="00FB03C8"/>
    <w:rsid w:val="00FB73BE"/>
    <w:rsid w:val="00FC1248"/>
    <w:rsid w:val="00FC349B"/>
    <w:rsid w:val="00FC3F3C"/>
    <w:rsid w:val="00FC407F"/>
    <w:rsid w:val="00FC51DF"/>
    <w:rsid w:val="00FD1290"/>
    <w:rsid w:val="00FD1EAF"/>
    <w:rsid w:val="00FD49D0"/>
    <w:rsid w:val="00FD5249"/>
    <w:rsid w:val="00FD7CD9"/>
    <w:rsid w:val="00FE26D3"/>
    <w:rsid w:val="00FE5486"/>
    <w:rsid w:val="00FF08E7"/>
    <w:rsid w:val="00FF2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C5"/>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182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25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565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A465F"/>
  </w:style>
  <w:style w:type="character" w:styleId="af3">
    <w:name w:val="Hyperlink"/>
    <w:basedOn w:val="a0"/>
    <w:uiPriority w:val="99"/>
    <w:semiHidden/>
    <w:unhideWhenUsed/>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20">
    <w:name w:val="Заголовок 2 Знак"/>
    <w:basedOn w:val="a0"/>
    <w:link w:val="2"/>
    <w:uiPriority w:val="9"/>
    <w:semiHidden/>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825F3"/>
    <w:rPr>
      <w:rFonts w:asciiTheme="majorHAnsi" w:eastAsiaTheme="majorEastAsia" w:hAnsiTheme="majorHAnsi" w:cstheme="majorBidi"/>
      <w:b/>
      <w:bCs/>
      <w:color w:val="4F81BD" w:themeColor="accent1"/>
    </w:rPr>
  </w:style>
  <w:style w:type="paragraph" w:customStyle="1" w:styleId="ConsPlusNormal">
    <w:name w:val="ConsPlusNormal"/>
    <w:rsid w:val="00F2654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2C565D"/>
    <w:rPr>
      <w:rFonts w:asciiTheme="majorHAnsi" w:eastAsiaTheme="majorEastAsia" w:hAnsiTheme="majorHAnsi" w:cstheme="majorBidi"/>
      <w:b/>
      <w:bCs/>
      <w:i/>
      <w:iCs/>
      <w:color w:val="4F81BD" w:themeColor="accent1"/>
      <w:sz w:val="24"/>
      <w:szCs w:val="24"/>
      <w:lang w:eastAsia="ru-RU"/>
    </w:rPr>
  </w:style>
  <w:style w:type="paragraph" w:styleId="af5">
    <w:name w:val="List Paragraph"/>
    <w:basedOn w:val="a"/>
    <w:uiPriority w:val="34"/>
    <w:qFormat/>
    <w:rsid w:val="009C3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9419630">
      <w:bodyDiv w:val="1"/>
      <w:marLeft w:val="0"/>
      <w:marRight w:val="0"/>
      <w:marTop w:val="0"/>
      <w:marBottom w:val="0"/>
      <w:divBdr>
        <w:top w:val="none" w:sz="0" w:space="0" w:color="auto"/>
        <w:left w:val="none" w:sz="0" w:space="0" w:color="auto"/>
        <w:bottom w:val="none" w:sz="0" w:space="0" w:color="auto"/>
        <w:right w:val="none" w:sz="0" w:space="0" w:color="auto"/>
      </w:divBdr>
    </w:div>
    <w:div w:id="744061894">
      <w:bodyDiv w:val="1"/>
      <w:marLeft w:val="0"/>
      <w:marRight w:val="0"/>
      <w:marTop w:val="0"/>
      <w:marBottom w:val="0"/>
      <w:divBdr>
        <w:top w:val="none" w:sz="0" w:space="0" w:color="auto"/>
        <w:left w:val="none" w:sz="0" w:space="0" w:color="auto"/>
        <w:bottom w:val="none" w:sz="0" w:space="0" w:color="auto"/>
        <w:right w:val="none" w:sz="0" w:space="0" w:color="auto"/>
      </w:divBdr>
      <w:divsChild>
        <w:div w:id="632713902">
          <w:marLeft w:val="0"/>
          <w:marRight w:val="0"/>
          <w:marTop w:val="0"/>
          <w:marBottom w:val="0"/>
          <w:divBdr>
            <w:top w:val="none" w:sz="0" w:space="0" w:color="auto"/>
            <w:left w:val="none" w:sz="0" w:space="0" w:color="auto"/>
            <w:bottom w:val="none" w:sz="0" w:space="0" w:color="auto"/>
            <w:right w:val="none" w:sz="0" w:space="0" w:color="auto"/>
          </w:divBdr>
        </w:div>
      </w:divsChild>
    </w:div>
    <w:div w:id="18124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5643.4" TargetMode="External"/><Relationship Id="rId18" Type="http://schemas.openxmlformats.org/officeDocument/2006/relationships/hyperlink" Target="garantF1://23840608.0" TargetMode="External"/><Relationship Id="rId3" Type="http://schemas.openxmlformats.org/officeDocument/2006/relationships/styles" Target="styles.xml"/><Relationship Id="rId21" Type="http://schemas.openxmlformats.org/officeDocument/2006/relationships/hyperlink" Target="garantF1://23840608.0" TargetMode="External"/><Relationship Id="rId7" Type="http://schemas.openxmlformats.org/officeDocument/2006/relationships/endnotes" Target="endnotes.xml"/><Relationship Id="rId12" Type="http://schemas.openxmlformats.org/officeDocument/2006/relationships/hyperlink" Target="garantF1://12038258.3" TargetMode="External"/><Relationship Id="rId17" Type="http://schemas.openxmlformats.org/officeDocument/2006/relationships/hyperlink" Target="garantF1://12025267.0"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A83CD996646689179F2DDD219DAE879D82A190839EFCCC62B26ED8B10g1B9L" TargetMode="External"/><Relationship Id="rId20" Type="http://schemas.openxmlformats.org/officeDocument/2006/relationships/hyperlink" Target="garantF1://1202535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206303.0" TargetMode="External"/><Relationship Id="rId23" Type="http://schemas.openxmlformats.org/officeDocument/2006/relationships/fontTable" Target="fontTable.xml"/><Relationship Id="rId10" Type="http://schemas.openxmlformats.org/officeDocument/2006/relationships/hyperlink" Target="garantF1://1252114.0" TargetMode="External"/><Relationship Id="rId19" Type="http://schemas.openxmlformats.org/officeDocument/2006/relationships/hyperlink" Target="garantF1://12015118.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2205971.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2238B-D20E-4453-9F77-8FA2F097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20225</Words>
  <Characters>115286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1</cp:lastModifiedBy>
  <cp:revision>4</cp:revision>
  <cp:lastPrinted>2017-10-30T12:53:00Z</cp:lastPrinted>
  <dcterms:created xsi:type="dcterms:W3CDTF">2017-10-30T12:54:00Z</dcterms:created>
  <dcterms:modified xsi:type="dcterms:W3CDTF">2017-11-02T13:01:00Z</dcterms:modified>
</cp:coreProperties>
</file>