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57" w:rsidRPr="007155DB" w:rsidRDefault="00290157" w:rsidP="00290157">
      <w:pPr>
        <w:pStyle w:val="Heading1"/>
        <w:tabs>
          <w:tab w:val="left" w:pos="993"/>
        </w:tabs>
        <w:ind w:left="1317"/>
        <w:jc w:val="center"/>
        <w:rPr>
          <w:sz w:val="28"/>
          <w:szCs w:val="28"/>
          <w:lang w:val="ru-RU"/>
        </w:rPr>
      </w:pPr>
      <w:r w:rsidRPr="007155DB">
        <w:rPr>
          <w:sz w:val="28"/>
          <w:szCs w:val="28"/>
          <w:lang w:val="ru-RU"/>
        </w:rPr>
        <w:t>Реестр субъектов малого и среднего предпринимательства - получателей муниципальной по</w:t>
      </w:r>
      <w:r>
        <w:rPr>
          <w:sz w:val="28"/>
          <w:szCs w:val="28"/>
          <w:lang w:val="ru-RU"/>
        </w:rPr>
        <w:t>ддержки на территории Хадыженского городского поселения Апшеронского района.</w:t>
      </w:r>
    </w:p>
    <w:p w:rsidR="00290157" w:rsidRPr="007155DB" w:rsidRDefault="00290157" w:rsidP="00290157">
      <w:pPr>
        <w:pStyle w:val="a3"/>
        <w:tabs>
          <w:tab w:val="left" w:pos="993"/>
        </w:tabs>
        <w:spacing w:before="1"/>
        <w:ind w:left="0"/>
        <w:rPr>
          <w:b/>
          <w:sz w:val="28"/>
          <w:lang w:val="ru-RU"/>
        </w:rPr>
      </w:pPr>
    </w:p>
    <w:tbl>
      <w:tblPr>
        <w:tblStyle w:val="TableNormal"/>
        <w:tblW w:w="1519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2126"/>
        <w:gridCol w:w="1560"/>
        <w:gridCol w:w="1701"/>
        <w:gridCol w:w="1841"/>
        <w:gridCol w:w="1561"/>
        <w:gridCol w:w="982"/>
        <w:gridCol w:w="1852"/>
        <w:gridCol w:w="992"/>
        <w:gridCol w:w="890"/>
        <w:gridCol w:w="952"/>
      </w:tblGrid>
      <w:tr w:rsidR="00F41593" w:rsidRPr="00476E4D" w:rsidTr="00F41593">
        <w:trPr>
          <w:trHeight w:val="545"/>
        </w:trPr>
        <w:tc>
          <w:tcPr>
            <w:tcW w:w="738" w:type="dxa"/>
            <w:vMerge w:val="restart"/>
          </w:tcPr>
          <w:p w:rsidR="00F41593" w:rsidRPr="00DD4B1A" w:rsidRDefault="00F41593" w:rsidP="00E3277F">
            <w:pPr>
              <w:pStyle w:val="TableParagraph"/>
              <w:tabs>
                <w:tab w:val="left" w:pos="834"/>
                <w:tab w:val="left" w:pos="993"/>
              </w:tabs>
              <w:ind w:left="113" w:right="102"/>
              <w:rPr>
                <w:lang w:val="ru-RU"/>
              </w:rPr>
            </w:pPr>
            <w:r>
              <w:rPr>
                <w:lang w:val="ru-RU"/>
              </w:rPr>
              <w:t xml:space="preserve">Номер реестровой записи и </w:t>
            </w:r>
            <w:r w:rsidRPr="00DD4B1A">
              <w:rPr>
                <w:lang w:val="ru-RU"/>
              </w:rPr>
              <w:t>дата</w:t>
            </w:r>
          </w:p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ind w:left="113" w:right="102"/>
              <w:rPr>
                <w:lang w:val="ru-RU"/>
              </w:rPr>
            </w:pPr>
            <w:r w:rsidRPr="00476E4D">
              <w:rPr>
                <w:lang w:val="ru-RU"/>
              </w:rPr>
              <w:t>включения сведений в реестр</w:t>
            </w:r>
          </w:p>
        </w:tc>
        <w:tc>
          <w:tcPr>
            <w:tcW w:w="2126" w:type="dxa"/>
            <w:vMerge w:val="restart"/>
          </w:tcPr>
          <w:p w:rsidR="00F41593" w:rsidRPr="00DD4B1A" w:rsidRDefault="00F41593" w:rsidP="00E3277F">
            <w:pPr>
              <w:pStyle w:val="TableParagraph"/>
              <w:tabs>
                <w:tab w:val="left" w:pos="773"/>
                <w:tab w:val="left" w:pos="993"/>
              </w:tabs>
              <w:ind w:left="112" w:right="102"/>
              <w:rPr>
                <w:lang w:val="ru-RU"/>
              </w:rPr>
            </w:pPr>
            <w:r>
              <w:rPr>
                <w:lang w:val="ru-RU"/>
              </w:rPr>
              <w:t>Основание для вклю</w:t>
            </w:r>
            <w:r w:rsidRPr="00DD4B1A">
              <w:rPr>
                <w:lang w:val="ru-RU"/>
              </w:rPr>
              <w:t xml:space="preserve">чения </w:t>
            </w:r>
            <w:r>
              <w:rPr>
                <w:lang w:val="ru-RU"/>
              </w:rPr>
              <w:t>(исключения) сведе</w:t>
            </w:r>
            <w:r w:rsidRPr="00DD4B1A">
              <w:rPr>
                <w:lang w:val="ru-RU"/>
              </w:rPr>
              <w:t>ния</w:t>
            </w:r>
            <w:r w:rsidRPr="00DD4B1A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  <w:r w:rsidRPr="00DD4B1A">
              <w:rPr>
                <w:lang w:val="ru-RU"/>
              </w:rPr>
              <w:t>в реестр</w:t>
            </w:r>
          </w:p>
        </w:tc>
        <w:tc>
          <w:tcPr>
            <w:tcW w:w="6663" w:type="dxa"/>
            <w:gridSpan w:val="4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</w:tabs>
              <w:ind w:left="112"/>
              <w:rPr>
                <w:lang w:val="ru-RU"/>
              </w:rPr>
            </w:pPr>
            <w:r w:rsidRPr="00DD4B1A">
              <w:rPr>
                <w:lang w:val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716" w:type="dxa"/>
            <w:gridSpan w:val="4"/>
          </w:tcPr>
          <w:p w:rsidR="00F41593" w:rsidRPr="00F41593" w:rsidRDefault="00F41593" w:rsidP="00E3277F">
            <w:pPr>
              <w:pStyle w:val="TableParagraph"/>
              <w:tabs>
                <w:tab w:val="left" w:pos="993"/>
                <w:tab w:val="left" w:pos="1514"/>
                <w:tab w:val="left" w:pos="2130"/>
              </w:tabs>
              <w:ind w:left="112" w:right="103"/>
              <w:rPr>
                <w:lang w:val="ru-RU"/>
              </w:rPr>
            </w:pPr>
            <w:r>
              <w:rPr>
                <w:lang w:val="ru-RU"/>
              </w:rPr>
              <w:t xml:space="preserve"> Сведения о предоставленной поддержке  </w:t>
            </w:r>
          </w:p>
        </w:tc>
        <w:tc>
          <w:tcPr>
            <w:tcW w:w="952" w:type="dxa"/>
          </w:tcPr>
          <w:p w:rsidR="00F41593" w:rsidRDefault="00F41593" w:rsidP="00E3277F">
            <w:pPr>
              <w:pStyle w:val="TableParagraph"/>
              <w:tabs>
                <w:tab w:val="left" w:pos="993"/>
                <w:tab w:val="left" w:pos="1514"/>
                <w:tab w:val="left" w:pos="2130"/>
              </w:tabs>
              <w:ind w:left="112" w:right="103"/>
            </w:pPr>
          </w:p>
        </w:tc>
      </w:tr>
      <w:tr w:rsidR="00F41593" w:rsidTr="00F41593">
        <w:trPr>
          <w:trHeight w:val="3714"/>
        </w:trPr>
        <w:tc>
          <w:tcPr>
            <w:tcW w:w="738" w:type="dxa"/>
            <w:vMerge/>
            <w:tcBorders>
              <w:top w:val="nil"/>
            </w:tcBorders>
          </w:tcPr>
          <w:p w:rsidR="00F41593" w:rsidRPr="00DD4B1A" w:rsidRDefault="00F41593" w:rsidP="00E3277F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41593" w:rsidRPr="00DD4B1A" w:rsidRDefault="00F41593" w:rsidP="00E3277F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</w:tabs>
              <w:ind w:left="112" w:right="342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 лица или фамилия, имя и отчество (если имеется) индивидуального предпринима</w:t>
            </w:r>
            <w:r w:rsidRPr="00DD4B1A">
              <w:rPr>
                <w:lang w:val="ru-RU"/>
              </w:rPr>
              <w:t>теля</w:t>
            </w:r>
          </w:p>
        </w:tc>
        <w:tc>
          <w:tcPr>
            <w:tcW w:w="1701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  <w:tab w:val="left" w:pos="1329"/>
                <w:tab w:val="left" w:pos="1651"/>
                <w:tab w:val="left" w:pos="1694"/>
                <w:tab w:val="left" w:pos="1742"/>
                <w:tab w:val="left" w:pos="2097"/>
                <w:tab w:val="left" w:pos="2374"/>
                <w:tab w:val="left" w:pos="2648"/>
              </w:tabs>
              <w:ind w:left="112" w:right="101"/>
              <w:rPr>
                <w:lang w:val="ru-RU"/>
              </w:rPr>
            </w:pPr>
            <w:r>
              <w:rPr>
                <w:lang w:val="ru-RU"/>
              </w:rPr>
              <w:t xml:space="preserve">Почтовый адрес </w:t>
            </w:r>
            <w:r w:rsidRPr="00DD4B1A">
              <w:rPr>
                <w:lang w:val="ru-RU"/>
              </w:rPr>
              <w:t>(место нахождения)</w:t>
            </w:r>
            <w:r w:rsidRPr="00DD4B1A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  <w:r w:rsidRPr="00DD4B1A">
              <w:rPr>
                <w:lang w:val="ru-RU"/>
              </w:rPr>
              <w:t>постоян</w:t>
            </w:r>
            <w:r>
              <w:rPr>
                <w:lang w:val="ru-RU"/>
              </w:rPr>
              <w:t>но действующего исполнительног</w:t>
            </w:r>
            <w:r w:rsidRPr="00DD4B1A">
              <w:rPr>
                <w:lang w:val="ru-RU"/>
              </w:rPr>
              <w:t>о</w:t>
            </w:r>
            <w:r>
              <w:rPr>
                <w:lang w:val="ru-RU"/>
              </w:rPr>
              <w:t xml:space="preserve"> органа юридического лица или места </w:t>
            </w:r>
            <w:r w:rsidRPr="00DD4B1A">
              <w:rPr>
                <w:lang w:val="ru-RU"/>
              </w:rPr>
              <w:t>жительства ин</w:t>
            </w:r>
            <w:r>
              <w:rPr>
                <w:lang w:val="ru-RU"/>
              </w:rPr>
              <w:t>дивидуального предпринимателя</w:t>
            </w:r>
            <w:r w:rsidRPr="00DD4B1A">
              <w:rPr>
                <w:lang w:val="ru-RU"/>
              </w:rPr>
              <w:t xml:space="preserve"> получателя</w:t>
            </w:r>
            <w:r w:rsidRPr="00DD4B1A">
              <w:rPr>
                <w:spacing w:val="-1"/>
                <w:lang w:val="ru-RU"/>
              </w:rPr>
              <w:t xml:space="preserve"> </w:t>
            </w:r>
            <w:r w:rsidRPr="00DD4B1A">
              <w:rPr>
                <w:lang w:val="ru-RU"/>
              </w:rPr>
              <w:t>поддержки</w:t>
            </w:r>
          </w:p>
        </w:tc>
        <w:tc>
          <w:tcPr>
            <w:tcW w:w="1841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  <w:tab w:val="left" w:pos="1373"/>
              </w:tabs>
              <w:ind w:left="112" w:right="103"/>
              <w:rPr>
                <w:lang w:val="ru-RU"/>
              </w:rPr>
            </w:pPr>
            <w:r>
              <w:rPr>
                <w:lang w:val="ru-RU"/>
              </w:rPr>
              <w:t xml:space="preserve">Основной </w:t>
            </w:r>
            <w:proofErr w:type="spellStart"/>
            <w:r>
              <w:rPr>
                <w:lang w:val="ru-RU"/>
              </w:rPr>
              <w:t>гос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рег</w:t>
            </w:r>
            <w:proofErr w:type="spellEnd"/>
            <w:r>
              <w:rPr>
                <w:lang w:val="ru-RU"/>
              </w:rPr>
              <w:t xml:space="preserve">. номер записи о </w:t>
            </w:r>
            <w:proofErr w:type="spellStart"/>
            <w:r>
              <w:rPr>
                <w:lang w:val="ru-RU"/>
              </w:rPr>
              <w:t>гос</w:t>
            </w:r>
            <w:proofErr w:type="spellEnd"/>
            <w:r>
              <w:rPr>
                <w:lang w:val="ru-RU"/>
              </w:rPr>
              <w:t>. регистрации юридическо</w:t>
            </w:r>
            <w:r w:rsidRPr="00DD4B1A">
              <w:rPr>
                <w:lang w:val="ru-RU"/>
              </w:rPr>
              <w:t xml:space="preserve">го лица (ОГРН) или </w:t>
            </w:r>
            <w:proofErr w:type="spellStart"/>
            <w:r w:rsidRPr="00DD4B1A">
              <w:rPr>
                <w:lang w:val="ru-RU"/>
              </w:rPr>
              <w:t>индивидуал</w:t>
            </w:r>
            <w:proofErr w:type="gramStart"/>
            <w:r w:rsidRPr="00DD4B1A">
              <w:rPr>
                <w:lang w:val="ru-RU"/>
              </w:rPr>
              <w:t>ь</w:t>
            </w:r>
            <w:proofErr w:type="spellEnd"/>
            <w:r w:rsidRPr="00DD4B1A">
              <w:rPr>
                <w:lang w:val="ru-RU"/>
              </w:rPr>
              <w:t>-</w:t>
            </w:r>
            <w:proofErr w:type="gramEnd"/>
            <w:r w:rsidRPr="00DD4B1A">
              <w:rPr>
                <w:lang w:val="ru-RU"/>
              </w:rPr>
              <w:t xml:space="preserve"> </w:t>
            </w:r>
            <w:proofErr w:type="spellStart"/>
            <w:r w:rsidRPr="00DD4B1A">
              <w:rPr>
                <w:lang w:val="ru-RU"/>
              </w:rPr>
              <w:t>ного</w:t>
            </w:r>
            <w:proofErr w:type="spellEnd"/>
            <w:r w:rsidRPr="00DD4B1A">
              <w:rPr>
                <w:lang w:val="ru-RU"/>
              </w:rPr>
              <w:t xml:space="preserve"> </w:t>
            </w:r>
            <w:proofErr w:type="spellStart"/>
            <w:r w:rsidRPr="00DD4B1A">
              <w:rPr>
                <w:lang w:val="ru-RU"/>
              </w:rPr>
              <w:t>предпринима</w:t>
            </w:r>
            <w:proofErr w:type="spellEnd"/>
            <w:r w:rsidRPr="00DD4B1A">
              <w:rPr>
                <w:lang w:val="ru-RU"/>
              </w:rPr>
              <w:t>- теля (ОГРНИП)</w:t>
            </w:r>
          </w:p>
        </w:tc>
        <w:tc>
          <w:tcPr>
            <w:tcW w:w="1561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</w:tabs>
              <w:ind w:left="112" w:right="20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Идентифи-каци</w:t>
            </w:r>
            <w:r w:rsidRPr="00DD4B1A">
              <w:rPr>
                <w:lang w:val="ru-RU"/>
              </w:rPr>
              <w:t>оный</w:t>
            </w:r>
            <w:proofErr w:type="spellEnd"/>
            <w:r w:rsidRPr="00DD4B1A">
              <w:rPr>
                <w:lang w:val="ru-RU"/>
              </w:rPr>
              <w:t xml:space="preserve"> номер </w:t>
            </w:r>
            <w:proofErr w:type="spellStart"/>
            <w:r w:rsidRPr="00DD4B1A">
              <w:rPr>
                <w:lang w:val="ru-RU"/>
              </w:rPr>
              <w:t>налог</w:t>
            </w:r>
            <w:proofErr w:type="gramStart"/>
            <w:r w:rsidRPr="00DD4B1A">
              <w:rPr>
                <w:lang w:val="ru-RU"/>
              </w:rPr>
              <w:t>о</w:t>
            </w:r>
            <w:proofErr w:type="spellEnd"/>
            <w:r w:rsidRPr="00DD4B1A">
              <w:rPr>
                <w:lang w:val="ru-RU"/>
              </w:rPr>
              <w:t>-</w:t>
            </w:r>
            <w:proofErr w:type="gramEnd"/>
            <w:r w:rsidRPr="00DD4B1A">
              <w:rPr>
                <w:lang w:val="ru-RU"/>
              </w:rPr>
              <w:t xml:space="preserve"> </w:t>
            </w:r>
            <w:proofErr w:type="spellStart"/>
            <w:r w:rsidRPr="00DD4B1A">
              <w:rPr>
                <w:lang w:val="ru-RU"/>
              </w:rPr>
              <w:t>платель</w:t>
            </w:r>
            <w:proofErr w:type="spellEnd"/>
            <w:r w:rsidRPr="00DD4B1A">
              <w:rPr>
                <w:lang w:val="ru-RU"/>
              </w:rPr>
              <w:t xml:space="preserve">- </w:t>
            </w:r>
            <w:proofErr w:type="spellStart"/>
            <w:r w:rsidRPr="00DD4B1A">
              <w:rPr>
                <w:lang w:val="ru-RU"/>
              </w:rPr>
              <w:t>щика</w:t>
            </w:r>
            <w:proofErr w:type="spellEnd"/>
          </w:p>
        </w:tc>
        <w:tc>
          <w:tcPr>
            <w:tcW w:w="982" w:type="dxa"/>
          </w:tcPr>
          <w:p w:rsidR="00F41593" w:rsidRPr="00F41593" w:rsidRDefault="00F41593" w:rsidP="00E3277F">
            <w:pPr>
              <w:pStyle w:val="TableParagraph"/>
              <w:tabs>
                <w:tab w:val="left" w:pos="993"/>
              </w:tabs>
              <w:ind w:left="112" w:right="123"/>
              <w:rPr>
                <w:lang w:val="ru-RU"/>
              </w:rPr>
            </w:pPr>
            <w:r>
              <w:rPr>
                <w:lang w:val="ru-RU"/>
              </w:rPr>
              <w:t xml:space="preserve"> Вид поддержки</w:t>
            </w:r>
          </w:p>
        </w:tc>
        <w:tc>
          <w:tcPr>
            <w:tcW w:w="185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ind w:left="112" w:right="144"/>
              <w:jc w:val="both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подде</w:t>
            </w:r>
            <w:r>
              <w:t>ржки</w:t>
            </w:r>
            <w:proofErr w:type="spellEnd"/>
          </w:p>
        </w:tc>
        <w:tc>
          <w:tcPr>
            <w:tcW w:w="99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ind w:left="112" w:right="116"/>
              <w:jc w:val="both"/>
            </w:pP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поддер</w:t>
            </w:r>
            <w:proofErr w:type="spellEnd"/>
            <w:r>
              <w:t xml:space="preserve"> </w:t>
            </w:r>
            <w:proofErr w:type="spellStart"/>
            <w:r>
              <w:t>жки</w:t>
            </w:r>
            <w:proofErr w:type="spellEnd"/>
          </w:p>
        </w:tc>
        <w:tc>
          <w:tcPr>
            <w:tcW w:w="890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ind w:left="112" w:right="117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r>
              <w:rPr>
                <w:lang w:val="ru-RU"/>
              </w:rPr>
              <w:t>д</w:t>
            </w:r>
            <w:proofErr w:type="spellEnd"/>
            <w:r>
              <w:t xml:space="preserve">е- </w:t>
            </w:r>
            <w:proofErr w:type="spellStart"/>
            <w:r>
              <w:t>ржки</w:t>
            </w:r>
            <w:proofErr w:type="spellEnd"/>
          </w:p>
        </w:tc>
        <w:tc>
          <w:tcPr>
            <w:tcW w:w="952" w:type="dxa"/>
          </w:tcPr>
          <w:p w:rsidR="00F41593" w:rsidRPr="00DD4B1A" w:rsidRDefault="00F41593" w:rsidP="00F41593">
            <w:pPr>
              <w:pStyle w:val="TableParagraph"/>
              <w:tabs>
                <w:tab w:val="left" w:pos="993"/>
                <w:tab w:val="left" w:pos="1747"/>
              </w:tabs>
              <w:ind w:left="112" w:right="103"/>
              <w:rPr>
                <w:lang w:val="ru-RU"/>
              </w:rPr>
            </w:pPr>
            <w:r w:rsidRPr="00DD4B1A">
              <w:rPr>
                <w:lang w:val="ru-RU"/>
              </w:rPr>
              <w:t>Информация</w:t>
            </w:r>
            <w:r w:rsidRPr="00DD4B1A">
              <w:rPr>
                <w:lang w:val="ru-RU"/>
              </w:rPr>
              <w:tab/>
              <w:t>о нарушении порядка</w:t>
            </w:r>
            <w:r w:rsidRPr="00DD4B1A">
              <w:rPr>
                <w:lang w:val="ru-RU"/>
              </w:rPr>
              <w:tab/>
              <w:t>и</w:t>
            </w:r>
          </w:p>
          <w:p w:rsidR="00F41593" w:rsidRDefault="00F41593" w:rsidP="00F41593">
            <w:pPr>
              <w:pStyle w:val="TableParagraph"/>
              <w:tabs>
                <w:tab w:val="left" w:pos="993"/>
              </w:tabs>
              <w:ind w:left="112" w:right="117"/>
            </w:pPr>
            <w:r w:rsidRPr="00DD4B1A">
              <w:rPr>
                <w:lang w:val="ru-RU"/>
              </w:rPr>
              <w:t>условий предоставления поддержки</w:t>
            </w:r>
          </w:p>
        </w:tc>
      </w:tr>
      <w:tr w:rsidR="00F41593" w:rsidTr="00F41593">
        <w:trPr>
          <w:trHeight w:val="324"/>
        </w:trPr>
        <w:tc>
          <w:tcPr>
            <w:tcW w:w="738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7</w:t>
            </w:r>
          </w:p>
        </w:tc>
        <w:tc>
          <w:tcPr>
            <w:tcW w:w="185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9</w:t>
            </w:r>
          </w:p>
        </w:tc>
        <w:tc>
          <w:tcPr>
            <w:tcW w:w="890" w:type="dxa"/>
          </w:tcPr>
          <w:p w:rsidR="00F41593" w:rsidRPr="00627321" w:rsidRDefault="00F41593" w:rsidP="00627321">
            <w:pPr>
              <w:pStyle w:val="TableParagraph"/>
              <w:tabs>
                <w:tab w:val="left" w:pos="1700"/>
              </w:tabs>
              <w:spacing w:line="233" w:lineRule="exact"/>
              <w:ind w:right="40"/>
              <w:rPr>
                <w:lang w:val="ru-RU"/>
              </w:rPr>
            </w:pPr>
            <w:r>
              <w:rPr>
                <w:lang w:val="ru-RU"/>
              </w:rPr>
              <w:t xml:space="preserve">      10</w:t>
            </w:r>
          </w:p>
        </w:tc>
        <w:tc>
          <w:tcPr>
            <w:tcW w:w="952" w:type="dxa"/>
          </w:tcPr>
          <w:p w:rsidR="00F41593" w:rsidRDefault="00F41593" w:rsidP="00627321">
            <w:pPr>
              <w:pStyle w:val="TableParagraph"/>
              <w:tabs>
                <w:tab w:val="left" w:pos="1700"/>
              </w:tabs>
              <w:spacing w:line="233" w:lineRule="exact"/>
              <w:ind w:right="40"/>
              <w:rPr>
                <w:lang w:val="ru-RU"/>
              </w:rPr>
            </w:pPr>
            <w:r>
              <w:rPr>
                <w:lang w:val="ru-RU"/>
              </w:rPr>
              <w:t xml:space="preserve">       11</w:t>
            </w:r>
          </w:p>
        </w:tc>
      </w:tr>
      <w:tr w:rsidR="00F41593" w:rsidRPr="00476E4D" w:rsidTr="00F41593">
        <w:trPr>
          <w:trHeight w:val="2696"/>
        </w:trPr>
        <w:tc>
          <w:tcPr>
            <w:tcW w:w="738" w:type="dxa"/>
          </w:tcPr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№1</w:t>
            </w:r>
          </w:p>
        </w:tc>
        <w:tc>
          <w:tcPr>
            <w:tcW w:w="2126" w:type="dxa"/>
          </w:tcPr>
          <w:p w:rsidR="00F41593" w:rsidRPr="00476E4D" w:rsidRDefault="00F41593" w:rsidP="00E3277F">
            <w:pPr>
              <w:pStyle w:val="TableParagraph"/>
              <w:spacing w:line="233" w:lineRule="exact"/>
              <w:ind w:left="-190" w:firstLine="200"/>
              <w:jc w:val="center"/>
              <w:rPr>
                <w:lang w:val="ru-RU"/>
              </w:rPr>
            </w:pPr>
            <w:r>
              <w:rPr>
                <w:lang w:val="ru-RU"/>
              </w:rPr>
              <w:t>Протокол единой комиссии от 18.11.2014г. № 151014/0330284/01</w:t>
            </w:r>
          </w:p>
        </w:tc>
        <w:tc>
          <w:tcPr>
            <w:tcW w:w="1560" w:type="dxa"/>
          </w:tcPr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Леонтьев Руслан Витальевич</w:t>
            </w:r>
          </w:p>
        </w:tc>
        <w:tc>
          <w:tcPr>
            <w:tcW w:w="1701" w:type="dxa"/>
          </w:tcPr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Краснодарский край,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Сочи, </w:t>
            </w: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ул. Гагарина,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дом 70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37</w:t>
            </w:r>
          </w:p>
        </w:tc>
        <w:tc>
          <w:tcPr>
            <w:tcW w:w="1841" w:type="dxa"/>
          </w:tcPr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ОГРИП 313236621300028 дата присвоения 01.08.2013г.</w:t>
            </w:r>
          </w:p>
        </w:tc>
        <w:tc>
          <w:tcPr>
            <w:tcW w:w="1561" w:type="dxa"/>
          </w:tcPr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ИНН 232010040280</w:t>
            </w:r>
          </w:p>
        </w:tc>
        <w:tc>
          <w:tcPr>
            <w:tcW w:w="982" w:type="dxa"/>
          </w:tcPr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Имущественная </w:t>
            </w:r>
          </w:p>
        </w:tc>
        <w:tc>
          <w:tcPr>
            <w:tcW w:w="185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Нежилое здание площадь 84 кв.м. </w:t>
            </w:r>
            <w:proofErr w:type="gramStart"/>
            <w:r>
              <w:rPr>
                <w:lang w:val="ru-RU"/>
              </w:rPr>
              <w:t>расположенного</w:t>
            </w:r>
            <w:proofErr w:type="gramEnd"/>
            <w:r>
              <w:rPr>
                <w:lang w:val="ru-RU"/>
              </w:rPr>
              <w:t xml:space="preserve"> по адресу: Краснодарский край, Апшеронский район, </w:t>
            </w:r>
          </w:p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Хадыженск, </w:t>
            </w:r>
          </w:p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Серегина, 17 г </w:t>
            </w:r>
          </w:p>
        </w:tc>
        <w:tc>
          <w:tcPr>
            <w:tcW w:w="992" w:type="dxa"/>
          </w:tcPr>
          <w:p w:rsidR="00F41593" w:rsidRPr="00476E4D" w:rsidRDefault="00B579A7" w:rsidP="00B579A7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890" w:type="dxa"/>
          </w:tcPr>
          <w:p w:rsidR="00F41593" w:rsidRPr="00476E4D" w:rsidRDefault="00F41593" w:rsidP="00740BEA">
            <w:pPr>
              <w:pStyle w:val="TableParagraph"/>
              <w:tabs>
                <w:tab w:val="left" w:pos="993"/>
              </w:tabs>
              <w:spacing w:line="233" w:lineRule="exact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 xml:space="preserve"> лет</w:t>
            </w:r>
          </w:p>
        </w:tc>
        <w:tc>
          <w:tcPr>
            <w:tcW w:w="952" w:type="dxa"/>
          </w:tcPr>
          <w:p w:rsidR="00F41593" w:rsidRDefault="00B579A7" w:rsidP="00B579A7">
            <w:pPr>
              <w:pStyle w:val="TableParagraph"/>
              <w:tabs>
                <w:tab w:val="left" w:pos="993"/>
              </w:tabs>
              <w:spacing w:line="233" w:lineRule="exact"/>
              <w:ind w:right="400"/>
              <w:rPr>
                <w:lang w:val="ru-RU"/>
              </w:rPr>
            </w:pPr>
            <w:r>
              <w:rPr>
                <w:lang w:val="ru-RU"/>
              </w:rPr>
              <w:t xml:space="preserve">      _</w:t>
            </w:r>
          </w:p>
          <w:p w:rsidR="00F41593" w:rsidRDefault="00F41593" w:rsidP="00740BEA">
            <w:pPr>
              <w:pStyle w:val="TableParagraph"/>
              <w:tabs>
                <w:tab w:val="left" w:pos="993"/>
              </w:tabs>
              <w:spacing w:line="233" w:lineRule="exact"/>
              <w:ind w:right="400"/>
              <w:jc w:val="center"/>
              <w:rPr>
                <w:lang w:val="ru-RU"/>
              </w:rPr>
            </w:pPr>
          </w:p>
        </w:tc>
      </w:tr>
    </w:tbl>
    <w:p w:rsidR="00F9501C" w:rsidRDefault="00F9501C"/>
    <w:sectPr w:rsidR="00F9501C" w:rsidSect="002901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157"/>
    <w:rsid w:val="00290157"/>
    <w:rsid w:val="00627321"/>
    <w:rsid w:val="00740BEA"/>
    <w:rsid w:val="009242DD"/>
    <w:rsid w:val="00B579A7"/>
    <w:rsid w:val="00F41593"/>
    <w:rsid w:val="00F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1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0157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01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90157"/>
    <w:pPr>
      <w:ind w:left="3727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2019-11-11T11:27:00Z</dcterms:created>
  <dcterms:modified xsi:type="dcterms:W3CDTF">2019-11-11T12:17:00Z</dcterms:modified>
</cp:coreProperties>
</file>